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tiff" ContentType="image/tif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62C" w:rsidRDefault="000B619C" w:rsidP="004D19F9">
      <w:pPr>
        <w:rPr>
          <w:lang w:bidi="he-IL"/>
        </w:rPr>
      </w:pPr>
      <w:r>
        <w:rPr>
          <w:noProof/>
          <w:lang w:val="en-US" w:eastAsia="en-US"/>
        </w:rPr>
        <w:drawing>
          <wp:anchor distT="0" distB="4788" distL="114300" distR="114300" simplePos="0" relativeHeight="251655680" behindDoc="1" locked="0" layoutInCell="1" allowOverlap="1">
            <wp:simplePos x="0" y="0"/>
            <wp:positionH relativeFrom="column">
              <wp:posOffset>2324227</wp:posOffset>
            </wp:positionH>
            <wp:positionV relativeFrom="paragraph">
              <wp:posOffset>-125730</wp:posOffset>
            </wp:positionV>
            <wp:extent cx="1364742" cy="1416685"/>
            <wp:effectExtent l="38100" t="0" r="25908" b="412115"/>
            <wp:wrapNone/>
            <wp:docPr id="24"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spacing w:after="0" w:line="240" w:lineRule="auto"/>
        <w:jc w:val="center"/>
        <w:rPr>
          <w:b/>
          <w:caps/>
          <w:sz w:val="28"/>
          <w:u w:val="single"/>
        </w:rPr>
      </w:pPr>
    </w:p>
    <w:p w:rsidR="009E462C" w:rsidRDefault="009E462C" w:rsidP="009E462C">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9E462C" w:rsidRPr="00AC1128" w:rsidRDefault="009E462C" w:rsidP="009E462C">
      <w:pPr>
        <w:pStyle w:val="NoSpacing"/>
        <w:jc w:val="center"/>
        <w:rPr>
          <w:rFonts w:ascii="Book Antiqua" w:hAnsi="Book Antiqua"/>
          <w:b/>
          <w:sz w:val="28"/>
          <w:szCs w:val="28"/>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before="2" w:after="0" w:line="150" w:lineRule="exact"/>
        <w:rPr>
          <w:rFonts w:ascii="Book Antiqua" w:hAnsi="Book Antiqua"/>
          <w:sz w:val="15"/>
          <w:szCs w:val="15"/>
        </w:rPr>
      </w:pPr>
    </w:p>
    <w:p w:rsidR="009E462C" w:rsidRPr="00AC1128" w:rsidRDefault="009E462C" w:rsidP="009E462C">
      <w:pPr>
        <w:widowControl w:val="0"/>
        <w:autoSpaceDE w:val="0"/>
        <w:autoSpaceDN w:val="0"/>
        <w:adjustRightInd w:val="0"/>
        <w:spacing w:after="0" w:line="200" w:lineRule="exact"/>
        <w:rPr>
          <w:rFonts w:ascii="Book Antiqua" w:hAnsi="Book Antiqua"/>
          <w:sz w:val="20"/>
          <w:szCs w:val="20"/>
        </w:rPr>
      </w:pPr>
    </w:p>
    <w:p w:rsidR="009E462C" w:rsidRPr="00E27DB7" w:rsidRDefault="009E462C" w:rsidP="009E462C">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27DB7">
        <w:rPr>
          <w:rFonts w:asciiTheme="majorBidi" w:hAnsiTheme="majorBidi" w:cstheme="majorBidi"/>
          <w:b/>
          <w:iCs/>
          <w:color w:val="000000"/>
          <w:sz w:val="36"/>
          <w:szCs w:val="36"/>
        </w:rPr>
        <w:t>Procurement of</w:t>
      </w:r>
    </w:p>
    <w:p w:rsidR="009E462C" w:rsidRPr="00E27DB7" w:rsidRDefault="006707D3" w:rsidP="00A95A73">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27DB7">
        <w:rPr>
          <w:rFonts w:asciiTheme="majorBidi" w:hAnsiTheme="majorBidi" w:cstheme="majorBidi"/>
          <w:b/>
          <w:iCs/>
          <w:color w:val="000000"/>
          <w:sz w:val="36"/>
          <w:szCs w:val="36"/>
        </w:rPr>
        <w:t>“</w:t>
      </w:r>
      <w:r w:rsidR="00A95A73">
        <w:rPr>
          <w:rFonts w:asciiTheme="majorBidi" w:hAnsiTheme="majorBidi" w:cstheme="majorBidi"/>
          <w:b/>
          <w:iCs/>
          <w:color w:val="000000"/>
          <w:sz w:val="36"/>
          <w:szCs w:val="36"/>
        </w:rPr>
        <w:t>Furniture &amp; Fixture</w:t>
      </w:r>
      <w:r w:rsidR="00E27DB7" w:rsidRPr="00E27DB7">
        <w:rPr>
          <w:rFonts w:asciiTheme="majorBidi" w:hAnsiTheme="majorBidi" w:cstheme="majorBidi"/>
          <w:b/>
          <w:iCs/>
          <w:color w:val="000000"/>
          <w:sz w:val="36"/>
          <w:szCs w:val="36"/>
        </w:rPr>
        <w:t>”</w:t>
      </w:r>
    </w:p>
    <w:p w:rsidR="009601D2" w:rsidRPr="00E27DB7" w:rsidRDefault="009601D2" w:rsidP="009601D2">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sidRPr="00E27DB7">
        <w:rPr>
          <w:rFonts w:asciiTheme="majorBidi" w:hAnsiTheme="majorBidi" w:cstheme="majorBidi"/>
          <w:b/>
          <w:bCs/>
          <w:iCs/>
          <w:color w:val="000000"/>
          <w:sz w:val="36"/>
          <w:szCs w:val="36"/>
        </w:rPr>
        <w:t>Schools</w:t>
      </w:r>
      <w:r w:rsidR="0089758B" w:rsidRPr="00E27DB7">
        <w:rPr>
          <w:rFonts w:asciiTheme="majorBidi" w:hAnsiTheme="majorBidi" w:cstheme="majorBidi"/>
          <w:b/>
          <w:bCs/>
          <w:iCs/>
          <w:color w:val="000000"/>
          <w:sz w:val="36"/>
          <w:szCs w:val="36"/>
        </w:rPr>
        <w:t xml:space="preserve"> Specific Budget 2015-2016</w:t>
      </w:r>
    </w:p>
    <w:p w:rsidR="009E462C"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9E462C" w:rsidRPr="00AC1128" w:rsidRDefault="009E462C" w:rsidP="009E462C">
      <w:pPr>
        <w:widowControl w:val="0"/>
        <w:autoSpaceDE w:val="0"/>
        <w:autoSpaceDN w:val="0"/>
        <w:adjustRightInd w:val="0"/>
        <w:spacing w:after="0" w:line="406" w:lineRule="exact"/>
        <w:ind w:right="-20"/>
        <w:jc w:val="center"/>
        <w:rPr>
          <w:rFonts w:ascii="Book Antiqua" w:hAnsi="Book Antiqua"/>
          <w:iCs/>
          <w:color w:val="000000"/>
          <w:sz w:val="28"/>
          <w:szCs w:val="28"/>
        </w:rPr>
      </w:pPr>
    </w:p>
    <w:p w:rsidR="004E4893" w:rsidRPr="004E4893" w:rsidRDefault="004E4893" w:rsidP="00A95A73">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A95A73">
        <w:rPr>
          <w:rFonts w:asciiTheme="majorBidi" w:hAnsiTheme="majorBidi" w:cstheme="majorBidi"/>
          <w:b/>
          <w:bCs/>
          <w:iCs/>
          <w:color w:val="000000"/>
          <w:sz w:val="32"/>
          <w:szCs w:val="28"/>
        </w:rPr>
        <w:t xml:space="preserve">BOYS </w:t>
      </w:r>
      <w:r w:rsidR="009601D2" w:rsidRPr="004E4893">
        <w:rPr>
          <w:rFonts w:asciiTheme="majorBidi" w:hAnsiTheme="majorBidi" w:cstheme="majorBidi"/>
          <w:b/>
          <w:bCs/>
          <w:iCs/>
          <w:color w:val="000000"/>
          <w:sz w:val="32"/>
          <w:szCs w:val="28"/>
        </w:rPr>
        <w:t>HIGH</w:t>
      </w:r>
      <w:r w:rsidR="00A95A73">
        <w:rPr>
          <w:rFonts w:asciiTheme="majorBidi" w:hAnsiTheme="majorBidi" w:cstheme="majorBidi"/>
          <w:b/>
          <w:bCs/>
          <w:iCs/>
          <w:color w:val="000000"/>
          <w:sz w:val="32"/>
          <w:szCs w:val="28"/>
        </w:rPr>
        <w:t>ER SECONDARY SCHOOL</w:t>
      </w:r>
    </w:p>
    <w:p w:rsidR="009601D2" w:rsidRPr="004E4893" w:rsidRDefault="00A95A73" w:rsidP="004E4893">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Pr>
          <w:rFonts w:asciiTheme="majorBidi" w:hAnsiTheme="majorBidi" w:cstheme="majorBidi"/>
          <w:b/>
          <w:bCs/>
          <w:iCs/>
          <w:color w:val="000000"/>
          <w:sz w:val="32"/>
          <w:szCs w:val="28"/>
        </w:rPr>
        <w:t xml:space="preserve">HALIPOTA, </w:t>
      </w:r>
      <w:r w:rsidR="004E4893" w:rsidRPr="004E4893">
        <w:rPr>
          <w:rFonts w:asciiTheme="majorBidi" w:hAnsiTheme="majorBidi" w:cstheme="majorBidi"/>
          <w:b/>
          <w:bCs/>
          <w:iCs/>
          <w:color w:val="000000"/>
          <w:sz w:val="32"/>
          <w:szCs w:val="28"/>
        </w:rPr>
        <w:t>HYDERABAD</w:t>
      </w:r>
    </w:p>
    <w:p w:rsidR="009601D2" w:rsidRPr="004E4893" w:rsidRDefault="009601D2" w:rsidP="009601D2">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sidR="00DF2F72">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9E462C" w:rsidRPr="00AC1128" w:rsidRDefault="009E462C" w:rsidP="009E462C">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9E462C" w:rsidRPr="006056D4" w:rsidRDefault="009E462C" w:rsidP="009E462C">
      <w:pPr>
        <w:spacing w:after="0" w:line="240" w:lineRule="auto"/>
        <w:jc w:val="center"/>
        <w:rPr>
          <w:b/>
          <w:sz w:val="36"/>
          <w:u w:val="single"/>
        </w:rPr>
      </w:pPr>
      <w:r w:rsidRPr="006056D4">
        <w:rPr>
          <w:b/>
          <w:sz w:val="36"/>
          <w:u w:val="single"/>
        </w:rPr>
        <w:t>Education &amp; Literacy Department</w:t>
      </w:r>
      <w:r w:rsidR="000772C4">
        <w:rPr>
          <w:b/>
          <w:sz w:val="36"/>
          <w:u w:val="single"/>
        </w:rPr>
        <w:t>,</w:t>
      </w:r>
      <w:r w:rsidRPr="006056D4">
        <w:rPr>
          <w:b/>
          <w:sz w:val="36"/>
          <w:u w:val="single"/>
        </w:rPr>
        <w:t xml:space="preserve"> Government of Sindh</w:t>
      </w:r>
    </w:p>
    <w:p w:rsidR="009E462C" w:rsidRDefault="009E462C" w:rsidP="002B00E5">
      <w:pPr>
        <w:spacing w:after="0" w:line="240" w:lineRule="auto"/>
        <w:rPr>
          <w:b/>
          <w:sz w:val="36"/>
          <w:u w:val="single"/>
        </w:rPr>
      </w:pPr>
    </w:p>
    <w:p w:rsidR="002B00E5" w:rsidRPr="006056D4" w:rsidRDefault="002B00E5" w:rsidP="002B00E5">
      <w:pPr>
        <w:spacing w:after="0" w:line="240" w:lineRule="auto"/>
        <w:rPr>
          <w:b/>
          <w:sz w:val="36"/>
          <w:u w:val="single"/>
        </w:rPr>
      </w:pPr>
    </w:p>
    <w:p w:rsidR="009E462C" w:rsidRDefault="005C6D84" w:rsidP="009E462C">
      <w:pPr>
        <w:spacing w:after="0" w:line="240" w:lineRule="auto"/>
        <w:jc w:val="center"/>
        <w:rPr>
          <w:b/>
          <w:caps/>
          <w:sz w:val="44"/>
          <w:u w:val="single"/>
        </w:rPr>
      </w:pPr>
      <w:r>
        <w:rPr>
          <w:b/>
          <w:caps/>
          <w:sz w:val="44"/>
          <w:u w:val="single"/>
        </w:rPr>
        <w:t xml:space="preserve">technical </w:t>
      </w:r>
      <w:r w:rsidR="009E462C" w:rsidRPr="004401AB">
        <w:rPr>
          <w:b/>
          <w:caps/>
          <w:sz w:val="44"/>
          <w:u w:val="single"/>
        </w:rPr>
        <w:t>Proposal</w:t>
      </w:r>
    </w:p>
    <w:p w:rsidR="009E462C" w:rsidRDefault="009E462C" w:rsidP="009E462C">
      <w:pPr>
        <w:spacing w:after="0" w:line="240" w:lineRule="auto"/>
        <w:rPr>
          <w:b/>
          <w:caps/>
          <w:sz w:val="28"/>
          <w:szCs w:val="28"/>
          <w:u w:val="single"/>
        </w:rPr>
      </w:pPr>
    </w:p>
    <w:p w:rsidR="009E462C" w:rsidRDefault="009E462C" w:rsidP="009E462C">
      <w:pPr>
        <w:spacing w:after="0" w:line="240" w:lineRule="auto"/>
        <w:jc w:val="center"/>
        <w:rPr>
          <w:sz w:val="24"/>
          <w:szCs w:val="24"/>
        </w:rPr>
      </w:pPr>
    </w:p>
    <w:p w:rsidR="006A6DB9" w:rsidRPr="006979CC" w:rsidRDefault="006979CC" w:rsidP="00A95A73">
      <w:pPr>
        <w:spacing w:after="0" w:line="240" w:lineRule="auto"/>
        <w:jc w:val="center"/>
        <w:rPr>
          <w:b/>
          <w:bCs/>
          <w:sz w:val="36"/>
          <w:szCs w:val="36"/>
        </w:rPr>
      </w:pPr>
      <w:r w:rsidRPr="006979CC">
        <w:rPr>
          <w:b/>
          <w:bCs/>
          <w:sz w:val="36"/>
          <w:szCs w:val="36"/>
        </w:rPr>
        <w:t xml:space="preserve">Dated: </w:t>
      </w:r>
      <w:r w:rsidR="00A95A73">
        <w:rPr>
          <w:b/>
          <w:bCs/>
          <w:sz w:val="36"/>
          <w:szCs w:val="36"/>
        </w:rPr>
        <w:t>16</w:t>
      </w:r>
      <w:r w:rsidRPr="006979CC">
        <w:rPr>
          <w:b/>
          <w:bCs/>
          <w:sz w:val="36"/>
          <w:szCs w:val="36"/>
          <w:vertAlign w:val="superscript"/>
        </w:rPr>
        <w:t>th</w:t>
      </w:r>
      <w:r w:rsidRPr="006979CC">
        <w:rPr>
          <w:b/>
          <w:bCs/>
          <w:sz w:val="36"/>
          <w:szCs w:val="36"/>
        </w:rPr>
        <w:t xml:space="preserve"> </w:t>
      </w:r>
      <w:r w:rsidR="00A95A73">
        <w:rPr>
          <w:b/>
          <w:bCs/>
          <w:sz w:val="36"/>
          <w:szCs w:val="36"/>
        </w:rPr>
        <w:t>May</w:t>
      </w:r>
      <w:r w:rsidRPr="006979CC">
        <w:rPr>
          <w:b/>
          <w:bCs/>
          <w:sz w:val="36"/>
          <w:szCs w:val="36"/>
        </w:rPr>
        <w:t xml:space="preserve"> 2016</w:t>
      </w:r>
    </w:p>
    <w:p w:rsidR="006A6DB9" w:rsidRDefault="006A6DB9"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Default="002B00E5" w:rsidP="009E462C">
      <w:pPr>
        <w:spacing w:after="0" w:line="240" w:lineRule="auto"/>
        <w:jc w:val="center"/>
        <w:rPr>
          <w:sz w:val="24"/>
          <w:szCs w:val="24"/>
        </w:rPr>
      </w:pPr>
    </w:p>
    <w:p w:rsidR="002B00E5" w:rsidRPr="002B00E5" w:rsidRDefault="002B00E5" w:rsidP="009E462C">
      <w:pPr>
        <w:spacing w:after="0" w:line="240" w:lineRule="auto"/>
        <w:jc w:val="center"/>
        <w:rPr>
          <w:rFonts w:asciiTheme="majorBidi" w:hAnsiTheme="majorBidi" w:cstheme="majorBidi"/>
          <w:i/>
          <w:iCs/>
          <w:sz w:val="28"/>
          <w:szCs w:val="28"/>
        </w:rPr>
      </w:pPr>
      <w:r w:rsidRPr="002B00E5">
        <w:rPr>
          <w:rFonts w:asciiTheme="majorBidi" w:hAnsiTheme="majorBidi" w:cstheme="majorBidi"/>
          <w:i/>
          <w:iCs/>
          <w:sz w:val="28"/>
          <w:szCs w:val="28"/>
        </w:rPr>
        <w:t>Issued By: M/s. ____________________________________________</w:t>
      </w:r>
    </w:p>
    <w:p w:rsidR="006A6DB9" w:rsidRDefault="006A6DB9" w:rsidP="009E462C">
      <w:pPr>
        <w:spacing w:after="0" w:line="240" w:lineRule="auto"/>
        <w:jc w:val="center"/>
        <w:rPr>
          <w:sz w:val="24"/>
          <w:szCs w:val="24"/>
        </w:rPr>
      </w:pPr>
    </w:p>
    <w:p w:rsidR="009E462C" w:rsidRDefault="009E462C" w:rsidP="009E462C">
      <w:pPr>
        <w:spacing w:after="0" w:line="240" w:lineRule="auto"/>
        <w:jc w:val="center"/>
        <w:rPr>
          <w:sz w:val="24"/>
          <w:szCs w:val="24"/>
        </w:rPr>
      </w:pPr>
      <w:r>
        <w:rPr>
          <w:sz w:val="24"/>
          <w:szCs w:val="24"/>
        </w:rPr>
        <w:t>_____________________________________________________________________</w:t>
      </w:r>
    </w:p>
    <w:p w:rsidR="009601D2" w:rsidRPr="000D6678" w:rsidRDefault="009E462C" w:rsidP="00A95A73">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A95A73">
        <w:rPr>
          <w:rFonts w:asciiTheme="majorBidi" w:hAnsiTheme="majorBidi" w:cstheme="majorBidi"/>
          <w:b/>
          <w:sz w:val="24"/>
          <w:szCs w:val="24"/>
        </w:rPr>
        <w:t>Principal</w:t>
      </w:r>
      <w:r w:rsidR="009601D2" w:rsidRPr="000D6678">
        <w:rPr>
          <w:rFonts w:asciiTheme="majorBidi" w:hAnsiTheme="majorBidi" w:cstheme="majorBidi"/>
          <w:b/>
          <w:sz w:val="24"/>
          <w:szCs w:val="24"/>
        </w:rPr>
        <w:t xml:space="preserve">, </w:t>
      </w:r>
      <w:r w:rsidR="00A95A73">
        <w:rPr>
          <w:rFonts w:asciiTheme="majorBidi" w:hAnsiTheme="majorBidi" w:cstheme="majorBidi"/>
          <w:b/>
          <w:sz w:val="24"/>
          <w:szCs w:val="24"/>
        </w:rPr>
        <w:t>Government Boys Higher Secondary School Halipota</w:t>
      </w:r>
      <w:r w:rsidR="009601D2" w:rsidRPr="000D6678">
        <w:rPr>
          <w:rFonts w:asciiTheme="majorBidi" w:hAnsiTheme="majorBidi" w:cstheme="majorBidi"/>
          <w:b/>
          <w:sz w:val="24"/>
          <w:szCs w:val="24"/>
        </w:rPr>
        <w:t xml:space="preserve"> </w:t>
      </w:r>
    </w:p>
    <w:p w:rsidR="009601D2" w:rsidRPr="000D6678" w:rsidRDefault="009601D2" w:rsidP="009601D2">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w:t>
      </w:r>
      <w:r w:rsidR="00126FCA" w:rsidRPr="000D6678">
        <w:rPr>
          <w:rFonts w:asciiTheme="majorBidi" w:hAnsiTheme="majorBidi" w:cstheme="majorBidi"/>
          <w:b/>
          <w:sz w:val="24"/>
          <w:szCs w:val="24"/>
        </w:rPr>
        <w:t xml:space="preserve"> Sindh Pakistan</w:t>
      </w:r>
    </w:p>
    <w:p w:rsidR="002234BF" w:rsidRPr="002505CA" w:rsidRDefault="00126FCA" w:rsidP="006707D3">
      <w:pPr>
        <w:spacing w:after="0" w:line="240" w:lineRule="auto"/>
        <w:jc w:val="center"/>
        <w:rPr>
          <w:rFonts w:ascii="Times New Roman" w:hAnsi="Times New Roman"/>
          <w:sz w:val="28"/>
          <w:szCs w:val="28"/>
        </w:rPr>
      </w:pPr>
      <w:r>
        <w:rPr>
          <w:rFonts w:ascii="Times New Roman" w:hAnsi="Times New Roman"/>
          <w:b/>
          <w:bCs/>
          <w:i/>
          <w:iCs/>
          <w:color w:val="000000"/>
          <w:sz w:val="28"/>
          <w:szCs w:val="28"/>
          <w:u w:val="single"/>
        </w:rPr>
        <w:br w:type="page"/>
      </w:r>
      <w:r w:rsidR="002234BF" w:rsidRPr="002505CA">
        <w:rPr>
          <w:rFonts w:ascii="Times New Roman" w:hAnsi="Times New Roman"/>
          <w:b/>
          <w:bCs/>
          <w:i/>
          <w:iCs/>
          <w:color w:val="000000"/>
          <w:sz w:val="28"/>
          <w:szCs w:val="28"/>
          <w:u w:val="single"/>
        </w:rPr>
        <w:lastRenderedPageBreak/>
        <w:t>Table of Contents</w:t>
      </w: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widowControl w:val="0"/>
        <w:autoSpaceDE w:val="0"/>
        <w:autoSpaceDN w:val="0"/>
        <w:adjustRightInd w:val="0"/>
        <w:spacing w:after="0" w:line="200" w:lineRule="exact"/>
        <w:jc w:val="center"/>
        <w:rPr>
          <w:rFonts w:ascii="Times New Roman" w:hAnsi="Times New Roman"/>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t xml:space="preserve"> </w:t>
      </w:r>
      <w:hyperlink w:anchor="page4" w:history="1">
        <w:r w:rsidRPr="002505CA">
          <w:rPr>
            <w:rFonts w:ascii="Times New Roman" w:hAnsi="Times New Roman"/>
            <w:b/>
            <w:bCs/>
            <w:color w:val="000000"/>
            <w:sz w:val="24"/>
            <w:szCs w:val="24"/>
          </w:rPr>
          <w:t>PART ONE – SECTION I. INSTRUCTIONS TO BIDDER</w:t>
        </w:r>
      </w:hyperlink>
      <w:r w:rsidRPr="002505CA">
        <w:rPr>
          <w:rFonts w:ascii="Times New Roman" w:hAnsi="Times New Roman"/>
          <w:b/>
          <w:bCs/>
          <w:color w:val="000000"/>
          <w:sz w:val="24"/>
          <w:szCs w:val="24"/>
        </w:rPr>
        <w:t xml:space="preserve">S </w:t>
      </w:r>
      <w:r w:rsidR="007F2992">
        <w:rPr>
          <w:rFonts w:ascii="Times New Roman" w:hAnsi="Times New Roman"/>
          <w:b/>
          <w:bCs/>
          <w:color w:val="000000"/>
          <w:sz w:val="24"/>
          <w:szCs w:val="24"/>
        </w:rPr>
        <w:t>.......................</w:t>
      </w:r>
      <w:r w:rsidR="007F2992">
        <w:rPr>
          <w:rFonts w:ascii="Times New Roman" w:hAnsi="Times New Roman"/>
          <w:b/>
          <w:bCs/>
          <w:color w:val="000000"/>
          <w:sz w:val="24"/>
          <w:szCs w:val="24"/>
        </w:rPr>
        <w:tab/>
        <w:t xml:space="preserve">   03</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color w:val="000000"/>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w:t>
      </w:r>
      <w:r w:rsidR="007F2992">
        <w:rPr>
          <w:rFonts w:ascii="Times New Roman" w:hAnsi="Times New Roman"/>
          <w:color w:val="000000"/>
          <w:sz w:val="24"/>
          <w:szCs w:val="24"/>
        </w:rPr>
        <w:t>..........................</w:t>
      </w:r>
      <w:r w:rsidR="007F2992">
        <w:rPr>
          <w:rFonts w:ascii="Times New Roman" w:hAnsi="Times New Roman"/>
          <w:color w:val="000000"/>
          <w:sz w:val="24"/>
          <w:szCs w:val="24"/>
        </w:rPr>
        <w:tab/>
        <w:t xml:space="preserve">   04</w:t>
      </w:r>
    </w:p>
    <w:p w:rsidR="002234BF" w:rsidRPr="002505CA" w:rsidRDefault="002234BF" w:rsidP="002234BF">
      <w:pPr>
        <w:widowControl w:val="0"/>
        <w:tabs>
          <w:tab w:val="left" w:leader="dot" w:pos="8860"/>
        </w:tabs>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tabs>
          <w:tab w:val="left" w:leader="dot" w:pos="8860"/>
        </w:tabs>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ONE –SECTION II. GENERAL CONDITI</w:t>
      </w:r>
      <w:r w:rsidR="007F2992">
        <w:rPr>
          <w:rFonts w:ascii="Times New Roman" w:hAnsi="Times New Roman"/>
          <w:b/>
          <w:bCs/>
          <w:color w:val="000000"/>
          <w:sz w:val="24"/>
          <w:szCs w:val="24"/>
        </w:rPr>
        <w:t>ON OF CONTRACT ............   14</w:t>
      </w:r>
    </w:p>
    <w:p w:rsidR="002234BF" w:rsidRPr="002505CA" w:rsidRDefault="002234BF" w:rsidP="002234BF">
      <w:pPr>
        <w:widowControl w:val="0"/>
        <w:autoSpaceDE w:val="0"/>
        <w:autoSpaceDN w:val="0"/>
        <w:adjustRightInd w:val="0"/>
        <w:spacing w:after="0" w:line="240" w:lineRule="auto"/>
        <w:ind w:firstLine="720"/>
        <w:rPr>
          <w:rFonts w:ascii="Times New Roman" w:hAnsi="Times New Roman"/>
          <w:sz w:val="24"/>
          <w:szCs w:val="24"/>
        </w:rPr>
      </w:pPr>
      <w:r w:rsidRPr="002505CA">
        <w:rPr>
          <w:rFonts w:ascii="Times New Roman" w:hAnsi="Times New Roman"/>
          <w:color w:val="000000"/>
          <w:sz w:val="24"/>
          <w:szCs w:val="24"/>
        </w:rPr>
        <w:t>Table of Clause .............................................................................................................   1</w:t>
      </w:r>
      <w:r w:rsidR="007F2992">
        <w:rPr>
          <w:rFonts w:ascii="Times New Roman" w:hAnsi="Times New Roman"/>
          <w:color w:val="000000"/>
          <w:sz w:val="24"/>
          <w:szCs w:val="24"/>
        </w:rPr>
        <w:t>5</w:t>
      </w:r>
    </w:p>
    <w:p w:rsidR="002234BF" w:rsidRPr="002505CA" w:rsidRDefault="002234BF" w:rsidP="002234BF">
      <w:pPr>
        <w:widowControl w:val="0"/>
        <w:autoSpaceDE w:val="0"/>
        <w:autoSpaceDN w:val="0"/>
        <w:adjustRightInd w:val="0"/>
        <w:spacing w:after="0" w:line="240" w:lineRule="auto"/>
        <w:rPr>
          <w:rFonts w:ascii="Times New Roman" w:hAnsi="Times New Roman"/>
          <w:b/>
          <w:bCs/>
          <w:color w:val="000000"/>
          <w:sz w:val="24"/>
          <w:szCs w:val="24"/>
        </w:rPr>
      </w:pPr>
    </w:p>
    <w:p w:rsidR="002234BF" w:rsidRPr="002505CA" w:rsidRDefault="002234BF" w:rsidP="002234BF">
      <w:pPr>
        <w:pStyle w:val="ListParagraph"/>
        <w:widowControl w:val="0"/>
        <w:numPr>
          <w:ilvl w:val="0"/>
          <w:numId w:val="3"/>
        </w:numPr>
        <w:autoSpaceDE w:val="0"/>
        <w:autoSpaceDN w:val="0"/>
        <w:adjustRightInd w:val="0"/>
        <w:spacing w:after="0" w:line="240" w:lineRule="auto"/>
        <w:rPr>
          <w:rFonts w:ascii="Times New Roman" w:hAnsi="Times New Roman"/>
          <w:b/>
          <w:bCs/>
          <w:color w:val="000000"/>
          <w:sz w:val="24"/>
          <w:szCs w:val="24"/>
        </w:rPr>
      </w:pPr>
      <w:r w:rsidRPr="002505CA">
        <w:rPr>
          <w:rFonts w:ascii="Times New Roman" w:hAnsi="Times New Roman"/>
          <w:b/>
          <w:bCs/>
          <w:color w:val="000000"/>
          <w:sz w:val="24"/>
          <w:szCs w:val="24"/>
        </w:rPr>
        <w:t>PART TWO -PROCUREMENT SPECIFIC PROVISIONS.......</w:t>
      </w:r>
      <w:r w:rsidR="007F2992">
        <w:rPr>
          <w:rFonts w:ascii="Times New Roman" w:hAnsi="Times New Roman"/>
          <w:b/>
          <w:bCs/>
          <w:color w:val="000000"/>
          <w:sz w:val="24"/>
          <w:szCs w:val="24"/>
        </w:rPr>
        <w:t>...........................   23</w:t>
      </w:r>
    </w:p>
    <w:p w:rsidR="002234BF" w:rsidRPr="002505CA" w:rsidRDefault="002234BF" w:rsidP="002234BF">
      <w:pPr>
        <w:widowControl w:val="0"/>
        <w:tabs>
          <w:tab w:val="left" w:pos="9356"/>
        </w:tabs>
        <w:autoSpaceDE w:val="0"/>
        <w:autoSpaceDN w:val="0"/>
        <w:adjustRightInd w:val="0"/>
        <w:spacing w:after="0" w:line="240" w:lineRule="auto"/>
        <w:ind w:right="134" w:firstLine="426"/>
        <w:rPr>
          <w:rFonts w:ascii="Times New Roman" w:hAnsi="Times New Roman"/>
          <w:sz w:val="24"/>
          <w:szCs w:val="24"/>
        </w:rPr>
      </w:pP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Table of Clause..............................................................................................................  23</w:t>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tabs>
          <w:tab w:val="left" w:pos="5715"/>
        </w:tabs>
        <w:autoSpaceDE w:val="0"/>
        <w:autoSpaceDN w:val="0"/>
        <w:adjustRightInd w:val="0"/>
        <w:spacing w:after="0" w:line="394" w:lineRule="exact"/>
        <w:rPr>
          <w:rFonts w:ascii="Times New Roman" w:hAnsi="Times New Roman"/>
          <w:sz w:val="24"/>
          <w:szCs w:val="24"/>
        </w:rPr>
      </w:pPr>
      <w:r w:rsidRPr="002505CA">
        <w:rPr>
          <w:rFonts w:ascii="Times New Roman" w:hAnsi="Times New Roman"/>
          <w:sz w:val="24"/>
          <w:szCs w:val="24"/>
        </w:rPr>
        <w:tab/>
      </w: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234BF">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2234BF" w:rsidRDefault="002234BF"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Default="00211720" w:rsidP="0020501A">
      <w:pPr>
        <w:widowControl w:val="0"/>
        <w:autoSpaceDE w:val="0"/>
        <w:autoSpaceDN w:val="0"/>
        <w:adjustRightInd w:val="0"/>
        <w:spacing w:after="0" w:line="394" w:lineRule="exact"/>
        <w:rPr>
          <w:rFonts w:ascii="Times New Roman" w:hAnsi="Times New Roman"/>
          <w:sz w:val="24"/>
          <w:szCs w:val="24"/>
        </w:rPr>
      </w:pPr>
    </w:p>
    <w:p w:rsidR="00211720" w:rsidRPr="002505CA" w:rsidRDefault="00211720" w:rsidP="0020501A">
      <w:pPr>
        <w:widowControl w:val="0"/>
        <w:autoSpaceDE w:val="0"/>
        <w:autoSpaceDN w:val="0"/>
        <w:adjustRightInd w:val="0"/>
        <w:spacing w:after="0" w:line="394" w:lineRule="exact"/>
        <w:rPr>
          <w:rFonts w:ascii="Times New Roman" w:hAnsi="Times New Roman"/>
          <w:sz w:val="24"/>
          <w:szCs w:val="24"/>
        </w:rPr>
      </w:pPr>
    </w:p>
    <w:p w:rsidR="002234BF" w:rsidRPr="002505CA" w:rsidRDefault="002234BF" w:rsidP="0020501A">
      <w:pPr>
        <w:widowControl w:val="0"/>
        <w:autoSpaceDE w:val="0"/>
        <w:autoSpaceDN w:val="0"/>
        <w:adjustRightInd w:val="0"/>
        <w:spacing w:after="0" w:line="394" w:lineRule="exact"/>
        <w:rPr>
          <w:rFonts w:ascii="Times New Roman" w:hAnsi="Times New Roman"/>
          <w:sz w:val="24"/>
          <w:szCs w:val="24"/>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FF18A9" w:rsidRDefault="00FF18A9" w:rsidP="0020501A">
      <w:pPr>
        <w:widowControl w:val="0"/>
        <w:autoSpaceDE w:val="0"/>
        <w:autoSpaceDN w:val="0"/>
        <w:adjustRightInd w:val="0"/>
        <w:spacing w:after="0" w:line="394" w:lineRule="exact"/>
        <w:jc w:val="center"/>
        <w:rPr>
          <w:rFonts w:ascii="Times New Roman" w:hAnsi="Times New Roman"/>
          <w:b/>
          <w:bCs/>
          <w:sz w:val="36"/>
          <w:szCs w:val="36"/>
        </w:rPr>
      </w:pPr>
    </w:p>
    <w:p w:rsidR="002234BF" w:rsidRPr="009A78D5" w:rsidRDefault="002234BF" w:rsidP="0020501A">
      <w:pPr>
        <w:widowControl w:val="0"/>
        <w:autoSpaceDE w:val="0"/>
        <w:autoSpaceDN w:val="0"/>
        <w:adjustRightInd w:val="0"/>
        <w:spacing w:after="0" w:line="394" w:lineRule="exact"/>
        <w:jc w:val="center"/>
        <w:rPr>
          <w:rFonts w:ascii="Times New Roman" w:hAnsi="Times New Roman"/>
          <w:b/>
          <w:bCs/>
          <w:sz w:val="40"/>
          <w:szCs w:val="40"/>
        </w:rPr>
      </w:pPr>
      <w:r w:rsidRPr="009A78D5">
        <w:rPr>
          <w:rFonts w:ascii="Times New Roman" w:hAnsi="Times New Roman"/>
          <w:b/>
          <w:bCs/>
          <w:sz w:val="40"/>
          <w:szCs w:val="40"/>
        </w:rPr>
        <w:t>PART-ONE</w:t>
      </w:r>
    </w:p>
    <w:p w:rsidR="002234BF" w:rsidRPr="009A78D5" w:rsidRDefault="002234BF" w:rsidP="0020501A">
      <w:pPr>
        <w:widowControl w:val="0"/>
        <w:autoSpaceDE w:val="0"/>
        <w:autoSpaceDN w:val="0"/>
        <w:adjustRightInd w:val="0"/>
        <w:spacing w:after="0" w:line="394" w:lineRule="exact"/>
        <w:jc w:val="center"/>
        <w:rPr>
          <w:rFonts w:ascii="Times New Roman" w:hAnsi="Times New Roman"/>
          <w:sz w:val="40"/>
          <w:szCs w:val="40"/>
        </w:rPr>
      </w:pPr>
    </w:p>
    <w:p w:rsidR="002234BF" w:rsidRPr="009A78D5" w:rsidRDefault="002234BF" w:rsidP="0020501A">
      <w:pPr>
        <w:widowControl w:val="0"/>
        <w:autoSpaceDE w:val="0"/>
        <w:autoSpaceDN w:val="0"/>
        <w:adjustRightInd w:val="0"/>
        <w:spacing w:after="0" w:line="200" w:lineRule="exact"/>
        <w:jc w:val="center"/>
        <w:rPr>
          <w:rFonts w:ascii="Times New Roman" w:hAnsi="Times New Roman"/>
          <w:sz w:val="40"/>
          <w:szCs w:val="40"/>
        </w:rPr>
      </w:pPr>
    </w:p>
    <w:p w:rsidR="002234BF" w:rsidRPr="00AD4804" w:rsidRDefault="00377B79" w:rsidP="0020501A">
      <w:pPr>
        <w:widowControl w:val="0"/>
        <w:tabs>
          <w:tab w:val="left" w:leader="dot" w:pos="8860"/>
        </w:tabs>
        <w:autoSpaceDE w:val="0"/>
        <w:autoSpaceDN w:val="0"/>
        <w:adjustRightInd w:val="0"/>
        <w:spacing w:after="0" w:line="240" w:lineRule="auto"/>
        <w:jc w:val="center"/>
        <w:rPr>
          <w:rFonts w:ascii="Times New Roman" w:hAnsi="Times New Roman"/>
          <w:b/>
          <w:bCs/>
          <w:color w:val="000000"/>
          <w:sz w:val="48"/>
          <w:szCs w:val="48"/>
        </w:rPr>
      </w:pPr>
      <w:hyperlink w:anchor="page4" w:history="1">
        <w:r w:rsidR="00AD4804" w:rsidRPr="009A78D5">
          <w:rPr>
            <w:rFonts w:ascii="Times New Roman" w:hAnsi="Times New Roman"/>
            <w:b/>
            <w:bCs/>
            <w:color w:val="000000"/>
            <w:sz w:val="40"/>
            <w:szCs w:val="40"/>
          </w:rPr>
          <w:t xml:space="preserve">SECTION </w:t>
        </w:r>
        <w:r w:rsidR="002234BF" w:rsidRPr="009A78D5">
          <w:rPr>
            <w:rFonts w:ascii="Times New Roman" w:hAnsi="Times New Roman"/>
            <w:b/>
            <w:bCs/>
            <w:color w:val="000000"/>
            <w:sz w:val="40"/>
            <w:szCs w:val="40"/>
          </w:rPr>
          <w:t>I.</w:t>
        </w:r>
        <w:r w:rsidR="00AD4804" w:rsidRPr="009A78D5">
          <w:rPr>
            <w:rFonts w:ascii="Times New Roman" w:hAnsi="Times New Roman"/>
            <w:b/>
            <w:bCs/>
            <w:color w:val="000000"/>
            <w:sz w:val="40"/>
            <w:szCs w:val="40"/>
          </w:rPr>
          <w:t xml:space="preserve"> </w:t>
        </w:r>
        <w:r w:rsidR="002234BF" w:rsidRPr="009A78D5">
          <w:rPr>
            <w:rFonts w:ascii="Times New Roman" w:hAnsi="Times New Roman"/>
            <w:b/>
            <w:bCs/>
            <w:color w:val="000000"/>
            <w:sz w:val="40"/>
            <w:szCs w:val="40"/>
          </w:rPr>
          <w:t>INSTRUCTIONS TO BIDDER</w:t>
        </w:r>
      </w:hyperlink>
      <w:r w:rsidR="002234BF" w:rsidRPr="009A78D5">
        <w:rPr>
          <w:rFonts w:ascii="Times New Roman" w:hAnsi="Times New Roman"/>
          <w:b/>
          <w:bCs/>
          <w:color w:val="000000"/>
          <w:sz w:val="40"/>
          <w:szCs w:val="40"/>
        </w:rPr>
        <w:t>S</w:t>
      </w:r>
    </w:p>
    <w:p w:rsidR="002234BF" w:rsidRPr="002505CA" w:rsidRDefault="002234BF" w:rsidP="0020501A">
      <w:pPr>
        <w:widowControl w:val="0"/>
        <w:tabs>
          <w:tab w:val="left" w:leader="dot" w:pos="8860"/>
        </w:tabs>
        <w:autoSpaceDE w:val="0"/>
        <w:autoSpaceDN w:val="0"/>
        <w:adjustRightInd w:val="0"/>
        <w:spacing w:after="0" w:line="240" w:lineRule="auto"/>
        <w:rPr>
          <w:rFonts w:ascii="Times New Roman" w:hAnsi="Times New Roman"/>
          <w:sz w:val="24"/>
          <w:szCs w:val="24"/>
        </w:rPr>
      </w:pPr>
      <w:r w:rsidRPr="002505CA">
        <w:rPr>
          <w:rFonts w:ascii="Times New Roman" w:hAnsi="Times New Roman"/>
          <w:b/>
          <w:bCs/>
          <w:color w:val="000000"/>
          <w:sz w:val="24"/>
          <w:szCs w:val="24"/>
        </w:rPr>
        <w:t xml:space="preserve">            </w:t>
      </w:r>
    </w:p>
    <w:p w:rsidR="002234BF" w:rsidRDefault="002234BF" w:rsidP="0020501A"/>
    <w:p w:rsidR="002234BF" w:rsidRDefault="002234BF" w:rsidP="0020501A"/>
    <w:p w:rsidR="002234BF" w:rsidRDefault="002234BF" w:rsidP="0020501A"/>
    <w:p w:rsidR="002234BF" w:rsidRDefault="002234BF" w:rsidP="0020501A"/>
    <w:p w:rsidR="002234BF" w:rsidRDefault="002234BF" w:rsidP="0020501A"/>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Default="002234BF" w:rsidP="002234BF"/>
    <w:p w:rsidR="002234BF" w:rsidRPr="0037000E" w:rsidRDefault="002234BF" w:rsidP="002234BF">
      <w:pPr>
        <w:widowControl w:val="0"/>
        <w:autoSpaceDE w:val="0"/>
        <w:autoSpaceDN w:val="0"/>
        <w:adjustRightInd w:val="0"/>
        <w:spacing w:after="0" w:line="240" w:lineRule="auto"/>
        <w:ind w:left="2840" w:hanging="2698"/>
        <w:jc w:val="center"/>
        <w:rPr>
          <w:rFonts w:ascii="Times New Roman" w:hAnsi="Times New Roman"/>
          <w:sz w:val="28"/>
          <w:szCs w:val="28"/>
        </w:rPr>
      </w:pPr>
      <w:r w:rsidRPr="0037000E">
        <w:rPr>
          <w:rFonts w:ascii="Times New Roman" w:hAnsi="Times New Roman"/>
          <w:b/>
          <w:bCs/>
          <w:sz w:val="28"/>
          <w:szCs w:val="28"/>
        </w:rPr>
        <w:lastRenderedPageBreak/>
        <w:t xml:space="preserve">INSTRUCTIONS TO BIDDERS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TABLE OF CONTENTS</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A71789">
        <w:rPr>
          <w:rFonts w:ascii="Times New Roman" w:hAnsi="Times New Roman"/>
          <w:b/>
          <w:bCs/>
          <w:sz w:val="24"/>
          <w:szCs w:val="24"/>
        </w:rPr>
        <w:t>GENERAL</w:t>
      </w:r>
    </w:p>
    <w:p w:rsidR="002234BF" w:rsidRDefault="002234BF" w:rsidP="002234BF">
      <w:pPr>
        <w:widowControl w:val="0"/>
        <w:autoSpaceDE w:val="0"/>
        <w:autoSpaceDN w:val="0"/>
        <w:adjustRightInd w:val="0"/>
        <w:spacing w:after="0" w:line="240" w:lineRule="auto"/>
        <w:ind w:left="360"/>
        <w:rPr>
          <w:rFonts w:ascii="Times New Roman" w:hAnsi="Times New Roman"/>
          <w:b/>
          <w:bCs/>
          <w:sz w:val="24"/>
          <w:szCs w:val="24"/>
        </w:rPr>
      </w:pP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w:t>
      </w:r>
      <w:r>
        <w:rPr>
          <w:rFonts w:ascii="Times New Roman" w:hAnsi="Times New Roman"/>
          <w:b/>
          <w:bCs/>
          <w:sz w:val="24"/>
          <w:szCs w:val="24"/>
        </w:rPr>
        <w:tab/>
      </w:r>
      <w:r w:rsidRPr="009763D6">
        <w:rPr>
          <w:rFonts w:ascii="Times New Roman" w:hAnsi="Times New Roman"/>
          <w:sz w:val="24"/>
          <w:szCs w:val="24"/>
        </w:rPr>
        <w:t>SCOPE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IB.2</w:t>
      </w:r>
      <w:r w:rsidRPr="009763D6">
        <w:rPr>
          <w:rFonts w:ascii="Times New Roman" w:hAnsi="Times New Roman"/>
          <w:sz w:val="24"/>
          <w:szCs w:val="24"/>
        </w:rPr>
        <w:tab/>
        <w:t>ELIGIBLE BIDERS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IB.3</w:t>
      </w:r>
      <w:r w:rsidRPr="009763D6">
        <w:rPr>
          <w:rFonts w:ascii="Times New Roman" w:hAnsi="Times New Roman"/>
          <w:sz w:val="24"/>
          <w:szCs w:val="24"/>
        </w:rPr>
        <w:tab/>
        <w:t>COST OF BIDDING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5</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BIDDING DOCUMENTS</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IB.4</w:t>
      </w:r>
      <w:r w:rsidRPr="009763D6">
        <w:rPr>
          <w:rFonts w:ascii="Times New Roman" w:hAnsi="Times New Roman"/>
          <w:sz w:val="24"/>
          <w:szCs w:val="24"/>
        </w:rPr>
        <w:tab/>
        <w:t>CONTENTS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IB.5</w:t>
      </w:r>
      <w:r w:rsidRPr="009763D6">
        <w:rPr>
          <w:rFonts w:ascii="Times New Roman" w:hAnsi="Times New Roman"/>
          <w:sz w:val="24"/>
          <w:szCs w:val="24"/>
        </w:rPr>
        <w:tab/>
        <w:t>CLARIFICATION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IB.6</w:t>
      </w:r>
      <w:r w:rsidRPr="009763D6">
        <w:rPr>
          <w:rFonts w:ascii="Times New Roman" w:hAnsi="Times New Roman"/>
          <w:sz w:val="24"/>
          <w:szCs w:val="24"/>
        </w:rPr>
        <w:tab/>
        <w:t>AMENDMENT OF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PREPARATION OF BID</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IB.7</w:t>
      </w:r>
      <w:r w:rsidRPr="009763D6">
        <w:rPr>
          <w:rFonts w:ascii="Times New Roman" w:hAnsi="Times New Roman"/>
          <w:sz w:val="24"/>
          <w:szCs w:val="24"/>
        </w:rPr>
        <w:tab/>
        <w:t>LANGUAGE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IB.8</w:t>
      </w:r>
      <w:r w:rsidRPr="009763D6">
        <w:rPr>
          <w:rFonts w:ascii="Times New Roman" w:hAnsi="Times New Roman"/>
          <w:sz w:val="24"/>
          <w:szCs w:val="24"/>
        </w:rPr>
        <w:tab/>
        <w:t>DOCUMENTS COMPRISING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6</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IB.9</w:t>
      </w:r>
      <w:r w:rsidRPr="009763D6">
        <w:rPr>
          <w:rFonts w:ascii="Times New Roman" w:hAnsi="Times New Roman"/>
          <w:sz w:val="24"/>
          <w:szCs w:val="24"/>
        </w:rPr>
        <w:tab/>
        <w:t>SUFFICIENCY OF BID</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IB.10</w:t>
      </w:r>
      <w:r w:rsidRPr="009763D6">
        <w:rPr>
          <w:rFonts w:ascii="Times New Roman" w:hAnsi="Times New Roman"/>
          <w:sz w:val="24"/>
          <w:szCs w:val="24"/>
        </w:rPr>
        <w:tab/>
        <w:t>BID PRICE, CURRENCY OF BID AND PAYMENT</w:t>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left="360"/>
        <w:rPr>
          <w:rFonts w:ascii="Times New Roman" w:hAnsi="Times New Roman"/>
          <w:sz w:val="24"/>
          <w:szCs w:val="24"/>
        </w:rPr>
      </w:pPr>
      <w:r w:rsidRPr="009763D6">
        <w:rPr>
          <w:rFonts w:ascii="Times New Roman" w:hAnsi="Times New Roman"/>
          <w:sz w:val="24"/>
          <w:szCs w:val="24"/>
        </w:rPr>
        <w:t>IB.11</w:t>
      </w:r>
      <w:r w:rsidRPr="009763D6">
        <w:rPr>
          <w:rFonts w:ascii="Times New Roman" w:hAnsi="Times New Roman"/>
          <w:sz w:val="24"/>
          <w:szCs w:val="24"/>
        </w:rPr>
        <w:tab/>
        <w:t xml:space="preserve">DOCUMENTS ESTABLISHING BIDDER’S </w:t>
      </w:r>
    </w:p>
    <w:p w:rsidR="002234BF" w:rsidRPr="009763D6" w:rsidRDefault="002234BF" w:rsidP="002234BF">
      <w:pPr>
        <w:widowControl w:val="0"/>
        <w:autoSpaceDE w:val="0"/>
        <w:autoSpaceDN w:val="0"/>
        <w:adjustRightInd w:val="0"/>
        <w:spacing w:after="0" w:line="240" w:lineRule="auto"/>
        <w:ind w:left="1080" w:firstLine="360"/>
        <w:rPr>
          <w:rFonts w:ascii="Times New Roman" w:hAnsi="Times New Roman"/>
          <w:sz w:val="24"/>
          <w:szCs w:val="24"/>
        </w:rPr>
      </w:pPr>
      <w:r w:rsidRPr="009763D6">
        <w:rPr>
          <w:rFonts w:ascii="Times New Roman" w:hAnsi="Times New Roman"/>
          <w:sz w:val="24"/>
          <w:szCs w:val="24"/>
        </w:rPr>
        <w:t>ELIGIBILIYAND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7</w:t>
      </w:r>
    </w:p>
    <w:p w:rsidR="002234BF" w:rsidRPr="009763D6" w:rsidRDefault="002234BF" w:rsidP="002234BF">
      <w:pPr>
        <w:widowControl w:val="0"/>
        <w:autoSpaceDE w:val="0"/>
        <w:autoSpaceDN w:val="0"/>
        <w:adjustRightInd w:val="0"/>
        <w:spacing w:after="0" w:line="240" w:lineRule="auto"/>
        <w:ind w:firstLine="284"/>
        <w:rPr>
          <w:rFonts w:ascii="Times New Roman" w:hAnsi="Times New Roman"/>
          <w:sz w:val="24"/>
          <w:szCs w:val="24"/>
        </w:rPr>
      </w:pPr>
      <w:r w:rsidRPr="009763D6">
        <w:rPr>
          <w:rFonts w:ascii="Times New Roman" w:hAnsi="Times New Roman"/>
          <w:sz w:val="24"/>
          <w:szCs w:val="24"/>
        </w:rPr>
        <w:t xml:space="preserve"> IB.12</w:t>
      </w:r>
      <w:r w:rsidRPr="009763D6">
        <w:rPr>
          <w:rFonts w:ascii="Times New Roman" w:hAnsi="Times New Roman"/>
          <w:sz w:val="24"/>
          <w:szCs w:val="24"/>
        </w:rPr>
        <w:tab/>
        <w:t xml:space="preserve">DOCUMENTS ESTABLISHING WORKS </w:t>
      </w:r>
    </w:p>
    <w:p w:rsidR="002234BF" w:rsidRPr="009763D6" w:rsidRDefault="002234BF" w:rsidP="002234BF">
      <w:pPr>
        <w:widowControl w:val="0"/>
        <w:autoSpaceDE w:val="0"/>
        <w:autoSpaceDN w:val="0"/>
        <w:adjustRightInd w:val="0"/>
        <w:spacing w:after="0" w:line="240" w:lineRule="auto"/>
        <w:ind w:left="720" w:firstLine="720"/>
        <w:rPr>
          <w:rFonts w:ascii="Times New Roman" w:hAnsi="Times New Roman"/>
          <w:sz w:val="24"/>
          <w:szCs w:val="24"/>
        </w:rPr>
      </w:pPr>
      <w:r w:rsidRPr="009763D6">
        <w:rPr>
          <w:rFonts w:ascii="Times New Roman" w:hAnsi="Times New Roman"/>
          <w:sz w:val="24"/>
          <w:szCs w:val="24"/>
        </w:rPr>
        <w:t>CONFORMITY TO BIDDING DOCUMENTS</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IB.13</w:t>
      </w:r>
      <w:r w:rsidRPr="009763D6">
        <w:rPr>
          <w:rFonts w:ascii="Times New Roman" w:hAnsi="Times New Roman"/>
          <w:sz w:val="24"/>
          <w:szCs w:val="24"/>
        </w:rPr>
        <w:tab/>
        <w:t>BIDDING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IB.14</w:t>
      </w:r>
      <w:r w:rsidRPr="009763D6">
        <w:rPr>
          <w:rFonts w:ascii="Times New Roman" w:hAnsi="Times New Roman"/>
          <w:sz w:val="24"/>
          <w:szCs w:val="24"/>
        </w:rPr>
        <w:tab/>
        <w:t>VALIDITY OF BID, FORMATS, SIGNING</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8</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SUBMISSION OF BID</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SUBMISSION OF BID</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IB.15</w:t>
      </w:r>
      <w:r w:rsidRPr="009763D6">
        <w:rPr>
          <w:rFonts w:ascii="Times New Roman" w:hAnsi="Times New Roman"/>
          <w:sz w:val="24"/>
          <w:szCs w:val="24"/>
        </w:rPr>
        <w:tab/>
        <w:t>DEADLINE FOR SUBMISSION, MODIFICATION</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AND WITHDRAWAL OF BID</w:t>
      </w:r>
      <w:r>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9</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BID OPENING</w:t>
      </w:r>
      <w:r>
        <w:rPr>
          <w:rFonts w:ascii="Times New Roman" w:hAnsi="Times New Roman"/>
          <w:b/>
          <w:bCs/>
          <w:sz w:val="24"/>
          <w:szCs w:val="24"/>
        </w:rPr>
        <w:t>,</w:t>
      </w:r>
      <w:r w:rsidRPr="009763D6">
        <w:rPr>
          <w:rFonts w:ascii="Times New Roman" w:hAnsi="Times New Roman"/>
          <w:b/>
          <w:bCs/>
          <w:sz w:val="24"/>
          <w:szCs w:val="24"/>
        </w:rPr>
        <w:t xml:space="preserve"> CLARIFICATION </w:t>
      </w:r>
      <w:r>
        <w:rPr>
          <w:rFonts w:ascii="Times New Roman" w:hAnsi="Times New Roman"/>
          <w:b/>
          <w:bCs/>
          <w:sz w:val="24"/>
          <w:szCs w:val="24"/>
        </w:rPr>
        <w:t xml:space="preserve">AND </w:t>
      </w:r>
      <w:r w:rsidRPr="009763D6">
        <w:rPr>
          <w:rFonts w:ascii="Times New Roman" w:hAnsi="Times New Roman"/>
          <w:b/>
          <w:bCs/>
          <w:sz w:val="24"/>
          <w:szCs w:val="24"/>
        </w:rPr>
        <w:t xml:space="preserve">EVALUATION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IB.16</w:t>
      </w:r>
      <w:r w:rsidRPr="009763D6">
        <w:rPr>
          <w:rFonts w:ascii="Times New Roman" w:hAnsi="Times New Roman"/>
          <w:sz w:val="24"/>
          <w:szCs w:val="24"/>
        </w:rPr>
        <w:tab/>
        <w:t>BID OPENING, CLARIFICATIOIN &amp; EVALUATION</w:t>
      </w:r>
      <w:r w:rsidR="00426CF9">
        <w:rPr>
          <w:rFonts w:ascii="Times New Roman" w:hAnsi="Times New Roman"/>
          <w:sz w:val="24"/>
          <w:szCs w:val="24"/>
        </w:rPr>
        <w:tab/>
      </w:r>
      <w:r w:rsidR="00426CF9">
        <w:rPr>
          <w:rFonts w:ascii="Times New Roman" w:hAnsi="Times New Roman"/>
          <w:sz w:val="24"/>
          <w:szCs w:val="24"/>
        </w:rPr>
        <w:tab/>
        <w:t>10</w:t>
      </w:r>
    </w:p>
    <w:p w:rsidR="002234BF"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IB.17</w:t>
      </w:r>
      <w:r w:rsidRPr="009763D6">
        <w:rPr>
          <w:rFonts w:ascii="Times New Roman" w:hAnsi="Times New Roman"/>
          <w:sz w:val="24"/>
          <w:szCs w:val="24"/>
        </w:rPr>
        <w:tab/>
        <w:t>PROCESS TO BE CONFIDENTIAL</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9763D6" w:rsidRDefault="002234BF" w:rsidP="002234BF">
      <w:pPr>
        <w:pStyle w:val="ListParagraph"/>
        <w:widowControl w:val="0"/>
        <w:numPr>
          <w:ilvl w:val="0"/>
          <w:numId w:val="43"/>
        </w:numPr>
        <w:autoSpaceDE w:val="0"/>
        <w:autoSpaceDN w:val="0"/>
        <w:adjustRightInd w:val="0"/>
        <w:spacing w:after="0" w:line="240" w:lineRule="auto"/>
        <w:jc w:val="center"/>
        <w:rPr>
          <w:rFonts w:ascii="Times New Roman" w:hAnsi="Times New Roman"/>
          <w:b/>
          <w:bCs/>
          <w:sz w:val="24"/>
          <w:szCs w:val="24"/>
        </w:rPr>
      </w:pPr>
      <w:r w:rsidRPr="009763D6">
        <w:rPr>
          <w:rFonts w:ascii="Times New Roman" w:hAnsi="Times New Roman"/>
          <w:b/>
          <w:bCs/>
          <w:sz w:val="24"/>
          <w:szCs w:val="24"/>
        </w:rPr>
        <w:t>AWARD OF CONTRACT</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IB.18</w:t>
      </w:r>
      <w:r w:rsidRPr="009763D6">
        <w:rPr>
          <w:rFonts w:ascii="Times New Roman" w:hAnsi="Times New Roman"/>
          <w:sz w:val="24"/>
          <w:szCs w:val="24"/>
        </w:rPr>
        <w:tab/>
        <w:t>POST QUALIFICATION</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12</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IB.19</w:t>
      </w:r>
      <w:r w:rsidRPr="009763D6">
        <w:rPr>
          <w:rFonts w:ascii="Times New Roman" w:hAnsi="Times New Roman"/>
          <w:sz w:val="24"/>
          <w:szCs w:val="24"/>
        </w:rPr>
        <w:tab/>
        <w:t>AWARD CRITERIA &amp; PROCURING AGENCIES</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RIGHT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IB.20</w:t>
      </w:r>
      <w:r w:rsidRPr="009763D6">
        <w:rPr>
          <w:rFonts w:ascii="Times New Roman" w:hAnsi="Times New Roman"/>
          <w:sz w:val="24"/>
          <w:szCs w:val="24"/>
        </w:rPr>
        <w:tab/>
        <w:t xml:space="preserve">NOTIFICATION OF AWARD &amp; SIGNING OF </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ab/>
      </w:r>
      <w:r w:rsidRPr="009763D6">
        <w:rPr>
          <w:rFonts w:ascii="Times New Roman" w:hAnsi="Times New Roman"/>
          <w:sz w:val="24"/>
          <w:szCs w:val="24"/>
        </w:rPr>
        <w:tab/>
        <w:t>CONTRACT AGREEMENT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IB.21</w:t>
      </w:r>
      <w:r w:rsidRPr="009763D6">
        <w:rPr>
          <w:rFonts w:ascii="Times New Roman" w:hAnsi="Times New Roman"/>
          <w:sz w:val="24"/>
          <w:szCs w:val="24"/>
        </w:rPr>
        <w:tab/>
        <w:t>PERFORMANCE SECURITY</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IB.22</w:t>
      </w:r>
      <w:r w:rsidRPr="009763D6">
        <w:rPr>
          <w:rFonts w:ascii="Times New Roman" w:hAnsi="Times New Roman"/>
          <w:sz w:val="24"/>
          <w:szCs w:val="24"/>
        </w:rPr>
        <w:tab/>
        <w:t>INTEGRITY PACT</w:t>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r>
      <w:r w:rsidR="00426CF9">
        <w:rPr>
          <w:rFonts w:ascii="Times New Roman" w:hAnsi="Times New Roman"/>
          <w:sz w:val="24"/>
          <w:szCs w:val="24"/>
        </w:rPr>
        <w:tab/>
        <w:t>13</w:t>
      </w:r>
    </w:p>
    <w:p w:rsidR="002234BF" w:rsidRPr="009763D6" w:rsidRDefault="002234BF" w:rsidP="002234BF">
      <w:pPr>
        <w:widowControl w:val="0"/>
        <w:autoSpaceDE w:val="0"/>
        <w:autoSpaceDN w:val="0"/>
        <w:adjustRightInd w:val="0"/>
        <w:spacing w:after="0" w:line="240" w:lineRule="auto"/>
        <w:rPr>
          <w:rFonts w:ascii="Times New Roman" w:hAnsi="Times New Roman"/>
          <w:sz w:val="24"/>
          <w:szCs w:val="24"/>
        </w:rPr>
      </w:pPr>
      <w:r w:rsidRPr="009763D6">
        <w:rPr>
          <w:rFonts w:ascii="Times New Roman" w:hAnsi="Times New Roman"/>
          <w:sz w:val="24"/>
          <w:szCs w:val="24"/>
        </w:rPr>
        <w:t xml:space="preserve">     </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rPr>
          <w:rFonts w:ascii="Times New Roman" w:hAnsi="Times New Roman"/>
          <w:b/>
          <w:bCs/>
          <w:sz w:val="28"/>
          <w:szCs w:val="28"/>
        </w:rPr>
      </w:pPr>
    </w:p>
    <w:p w:rsidR="002234BF" w:rsidRPr="0037000E" w:rsidRDefault="002234BF" w:rsidP="002234BF">
      <w:pPr>
        <w:widowControl w:val="0"/>
        <w:autoSpaceDE w:val="0"/>
        <w:autoSpaceDN w:val="0"/>
        <w:adjustRightInd w:val="0"/>
        <w:spacing w:after="0" w:line="240" w:lineRule="auto"/>
        <w:jc w:val="center"/>
        <w:rPr>
          <w:rFonts w:ascii="Times New Roman" w:hAnsi="Times New Roman"/>
          <w:sz w:val="28"/>
          <w:szCs w:val="28"/>
        </w:rPr>
      </w:pPr>
      <w:r w:rsidRPr="0037000E">
        <w:rPr>
          <w:rFonts w:ascii="Times New Roman" w:hAnsi="Times New Roman"/>
          <w:b/>
          <w:bCs/>
          <w:sz w:val="28"/>
          <w:szCs w:val="28"/>
        </w:rPr>
        <w:lastRenderedPageBreak/>
        <w:t>PART-I SECTION I. INSTRUCTIONS TO BIDDERS</w:t>
      </w:r>
    </w:p>
    <w:p w:rsidR="002234BF" w:rsidRPr="005230AD" w:rsidRDefault="002234BF" w:rsidP="002234BF">
      <w:pPr>
        <w:widowControl w:val="0"/>
        <w:autoSpaceDE w:val="0"/>
        <w:autoSpaceDN w:val="0"/>
        <w:adjustRightInd w:val="0"/>
        <w:spacing w:after="0" w:line="378" w:lineRule="exact"/>
        <w:rPr>
          <w:rFonts w:ascii="Times New Roman" w:hAnsi="Times New Roman"/>
          <w:sz w:val="24"/>
          <w:szCs w:val="24"/>
        </w:rPr>
      </w:pPr>
    </w:p>
    <w:p w:rsidR="002234BF" w:rsidRPr="005230AD" w:rsidRDefault="002234BF" w:rsidP="002234BF">
      <w:pPr>
        <w:widowControl w:val="0"/>
        <w:tabs>
          <w:tab w:val="left" w:pos="880"/>
        </w:tabs>
        <w:overflowPunct w:val="0"/>
        <w:autoSpaceDE w:val="0"/>
        <w:autoSpaceDN w:val="0"/>
        <w:adjustRightInd w:val="0"/>
        <w:spacing w:after="0" w:line="225" w:lineRule="auto"/>
        <w:ind w:left="900" w:hanging="900"/>
        <w:rPr>
          <w:rFonts w:ascii="Times New Roman" w:hAnsi="Times New Roman"/>
          <w:sz w:val="24"/>
          <w:szCs w:val="24"/>
        </w:rPr>
      </w:pPr>
      <w:r w:rsidRPr="005230AD">
        <w:rPr>
          <w:rFonts w:ascii="Times New Roman" w:hAnsi="Times New Roman"/>
          <w:sz w:val="24"/>
          <w:szCs w:val="24"/>
        </w:rPr>
        <w:t>(Note:</w:t>
      </w:r>
      <w:r w:rsidRPr="005230AD">
        <w:rPr>
          <w:rFonts w:ascii="Times New Roman" w:hAnsi="Times New Roman"/>
          <w:sz w:val="24"/>
          <w:szCs w:val="24"/>
        </w:rPr>
        <w:tab/>
        <w:t>(</w:t>
      </w:r>
      <w:r w:rsidRPr="005230AD">
        <w:rPr>
          <w:rFonts w:ascii="Times New Roman" w:hAnsi="Times New Roman"/>
          <w:i/>
          <w:iCs/>
          <w:sz w:val="24"/>
          <w:szCs w:val="24"/>
        </w:rPr>
        <w:t>These Instructions to Bidders (IB) along with Bidding Data will not be part of</w:t>
      </w:r>
      <w:r w:rsidRPr="005230AD">
        <w:rPr>
          <w:rFonts w:ascii="Times New Roman" w:hAnsi="Times New Roman"/>
          <w:sz w:val="24"/>
          <w:szCs w:val="24"/>
        </w:rPr>
        <w:t xml:space="preserve"> </w:t>
      </w:r>
      <w:r w:rsidRPr="005230AD">
        <w:rPr>
          <w:rFonts w:ascii="Times New Roman" w:hAnsi="Times New Roman"/>
          <w:i/>
          <w:iCs/>
          <w:sz w:val="24"/>
          <w:szCs w:val="24"/>
        </w:rPr>
        <w:t>Contract and will cease to have effect once the Contract is signed).</w:t>
      </w:r>
    </w:p>
    <w:p w:rsidR="002234BF" w:rsidRPr="005230AD" w:rsidRDefault="002234BF" w:rsidP="002234BF">
      <w:pPr>
        <w:widowControl w:val="0"/>
        <w:autoSpaceDE w:val="0"/>
        <w:autoSpaceDN w:val="0"/>
        <w:adjustRightInd w:val="0"/>
        <w:spacing w:after="0" w:line="329" w:lineRule="exact"/>
        <w:rPr>
          <w:rFonts w:ascii="Times New Roman" w:hAnsi="Times New Roman"/>
          <w:sz w:val="24"/>
          <w:szCs w:val="24"/>
        </w:rPr>
      </w:pPr>
    </w:p>
    <w:p w:rsidR="002234BF" w:rsidRDefault="002234BF" w:rsidP="002234BF">
      <w:pPr>
        <w:widowControl w:val="0"/>
        <w:numPr>
          <w:ilvl w:val="0"/>
          <w:numId w:val="5"/>
        </w:numPr>
        <w:tabs>
          <w:tab w:val="clear" w:pos="720"/>
          <w:tab w:val="num" w:pos="4440"/>
        </w:tabs>
        <w:overflowPunct w:val="0"/>
        <w:autoSpaceDE w:val="0"/>
        <w:autoSpaceDN w:val="0"/>
        <w:adjustRightInd w:val="0"/>
        <w:spacing w:after="0" w:line="240" w:lineRule="auto"/>
        <w:ind w:left="4440" w:hanging="712"/>
        <w:jc w:val="both"/>
        <w:rPr>
          <w:rFonts w:ascii="Times New Roman" w:hAnsi="Times New Roman"/>
          <w:b/>
          <w:bCs/>
          <w:sz w:val="24"/>
          <w:szCs w:val="24"/>
        </w:rPr>
      </w:pPr>
      <w:r w:rsidRPr="005230AD">
        <w:rPr>
          <w:rFonts w:ascii="Times New Roman" w:hAnsi="Times New Roman"/>
          <w:b/>
          <w:bCs/>
          <w:sz w:val="24"/>
          <w:szCs w:val="24"/>
        </w:rPr>
        <w:t>GENERAL</w:t>
      </w:r>
    </w:p>
    <w:p w:rsidR="002234BF" w:rsidRPr="0043617F" w:rsidRDefault="002234BF" w:rsidP="002234BF">
      <w:pPr>
        <w:widowControl w:val="0"/>
        <w:overflowPunct w:val="0"/>
        <w:autoSpaceDE w:val="0"/>
        <w:autoSpaceDN w:val="0"/>
        <w:adjustRightInd w:val="0"/>
        <w:spacing w:after="0" w:line="240" w:lineRule="auto"/>
        <w:ind w:left="4440"/>
        <w:jc w:val="both"/>
        <w:rPr>
          <w:rFonts w:ascii="Times New Roman" w:hAnsi="Times New Roman"/>
          <w:b/>
          <w:bCs/>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w:t>
      </w:r>
      <w:r w:rsidRPr="005230AD">
        <w:rPr>
          <w:rFonts w:ascii="Times New Roman" w:hAnsi="Times New Roman"/>
          <w:sz w:val="24"/>
          <w:szCs w:val="24"/>
        </w:rPr>
        <w:tab/>
      </w:r>
      <w:r w:rsidRPr="005230AD">
        <w:rPr>
          <w:rFonts w:ascii="Times New Roman" w:hAnsi="Times New Roman"/>
          <w:b/>
          <w:bCs/>
          <w:sz w:val="24"/>
          <w:szCs w:val="24"/>
        </w:rPr>
        <w:t>Scope of Bid &amp; Source of Funds</w:t>
      </w:r>
    </w:p>
    <w:p w:rsidR="002234BF" w:rsidRPr="005230AD" w:rsidRDefault="002234BF" w:rsidP="002234BF">
      <w:pPr>
        <w:widowControl w:val="0"/>
        <w:autoSpaceDE w:val="0"/>
        <w:autoSpaceDN w:val="0"/>
        <w:adjustRightInd w:val="0"/>
        <w:spacing w:after="0" w:line="324" w:lineRule="exact"/>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Scope of Bid</w:t>
      </w:r>
    </w:p>
    <w:p w:rsidR="002234BF" w:rsidRPr="002505CA" w:rsidRDefault="002234BF" w:rsidP="00523725">
      <w:pPr>
        <w:pStyle w:val="ListParagraph"/>
        <w:widowControl w:val="0"/>
        <w:tabs>
          <w:tab w:val="left" w:pos="2127"/>
        </w:tabs>
        <w:autoSpaceDE w:val="0"/>
        <w:autoSpaceDN w:val="0"/>
        <w:adjustRightInd w:val="0"/>
        <w:spacing w:after="0" w:line="240" w:lineRule="auto"/>
        <w:ind w:right="-7"/>
        <w:jc w:val="both"/>
        <w:rPr>
          <w:rFonts w:ascii="Times New Roman" w:hAnsi="Times New Roman"/>
          <w:sz w:val="24"/>
          <w:szCs w:val="24"/>
        </w:rPr>
      </w:pPr>
      <w:r w:rsidRPr="002505CA">
        <w:rPr>
          <w:rFonts w:ascii="Times New Roman" w:hAnsi="Times New Roman"/>
          <w:sz w:val="24"/>
          <w:szCs w:val="24"/>
        </w:rPr>
        <w:t xml:space="preserve">The Procuring agency has received provincial government funds towards the utilization for </w:t>
      </w:r>
      <w:r w:rsidR="00E87360" w:rsidRPr="00E87360">
        <w:rPr>
          <w:rFonts w:ascii="Times New Roman" w:hAnsi="Times New Roman"/>
          <w:iCs/>
          <w:color w:val="000000"/>
          <w:sz w:val="24"/>
          <w:szCs w:val="24"/>
        </w:rPr>
        <w:t>Schools</w:t>
      </w:r>
      <w:r w:rsidR="00523725">
        <w:rPr>
          <w:rFonts w:ascii="Times New Roman" w:hAnsi="Times New Roman"/>
          <w:sz w:val="24"/>
          <w:szCs w:val="24"/>
        </w:rPr>
        <w:t xml:space="preserve"> Specific Budget </w:t>
      </w:r>
      <w:r w:rsidRPr="00E87360">
        <w:rPr>
          <w:rFonts w:ascii="Times New Roman" w:hAnsi="Times New Roman"/>
          <w:sz w:val="24"/>
          <w:szCs w:val="24"/>
        </w:rPr>
        <w:t xml:space="preserve">2015-16 it is intended that the </w:t>
      </w:r>
      <w:r w:rsidRPr="002505CA">
        <w:rPr>
          <w:rFonts w:ascii="Times New Roman" w:hAnsi="Times New Roman"/>
          <w:sz w:val="24"/>
          <w:szCs w:val="24"/>
        </w:rPr>
        <w:t>proceeds of these funds will be applied to eligible payments under the contract for which these bidding documents are issued.</w:t>
      </w:r>
    </w:p>
    <w:p w:rsidR="002234BF" w:rsidRPr="002505CA" w:rsidRDefault="002234BF" w:rsidP="002234BF">
      <w:pPr>
        <w:pStyle w:val="ListParagraph"/>
        <w:widowControl w:val="0"/>
        <w:tabs>
          <w:tab w:val="left" w:pos="2127"/>
        </w:tabs>
        <w:autoSpaceDE w:val="0"/>
        <w:autoSpaceDN w:val="0"/>
        <w:adjustRightInd w:val="0"/>
        <w:spacing w:after="0" w:line="240" w:lineRule="auto"/>
        <w:ind w:right="287"/>
        <w:jc w:val="both"/>
        <w:rPr>
          <w:rFonts w:ascii="Times New Roman" w:hAnsi="Times New Roman"/>
          <w:sz w:val="24"/>
          <w:szCs w:val="24"/>
        </w:rPr>
      </w:pPr>
    </w:p>
    <w:p w:rsidR="002234BF" w:rsidRPr="00F11D1A" w:rsidRDefault="002234BF" w:rsidP="002234BF">
      <w:pPr>
        <w:widowControl w:val="0"/>
        <w:numPr>
          <w:ilvl w:val="0"/>
          <w:numId w:val="6"/>
        </w:numPr>
        <w:overflowPunct w:val="0"/>
        <w:autoSpaceDE w:val="0"/>
        <w:autoSpaceDN w:val="0"/>
        <w:adjustRightInd w:val="0"/>
        <w:spacing w:after="0" w:line="240" w:lineRule="auto"/>
        <w:ind w:hanging="720"/>
        <w:jc w:val="both"/>
        <w:rPr>
          <w:rFonts w:ascii="Times New Roman" w:hAnsi="Times New Roman"/>
          <w:b/>
          <w:bCs/>
          <w:sz w:val="24"/>
          <w:szCs w:val="24"/>
        </w:rPr>
      </w:pPr>
      <w:r w:rsidRPr="005230AD">
        <w:rPr>
          <w:rFonts w:ascii="Times New Roman" w:hAnsi="Times New Roman"/>
          <w:b/>
          <w:bCs/>
          <w:sz w:val="24"/>
          <w:szCs w:val="24"/>
        </w:rPr>
        <w:t>Source of Funds</w:t>
      </w:r>
    </w:p>
    <w:p w:rsidR="002234BF" w:rsidRPr="002505CA" w:rsidRDefault="002234BF" w:rsidP="002234BF">
      <w:pPr>
        <w:widowControl w:val="0"/>
        <w:numPr>
          <w:ilvl w:val="1"/>
          <w:numId w:val="4"/>
        </w:numPr>
        <w:overflowPunct w:val="0"/>
        <w:autoSpaceDE w:val="0"/>
        <w:autoSpaceDN w:val="0"/>
        <w:adjustRightInd w:val="0"/>
        <w:spacing w:after="0" w:line="242" w:lineRule="auto"/>
        <w:ind w:left="709"/>
        <w:jc w:val="both"/>
        <w:rPr>
          <w:rFonts w:ascii="Times New Roman" w:hAnsi="Times New Roman"/>
          <w:color w:val="000000"/>
          <w:sz w:val="24"/>
          <w:szCs w:val="24"/>
        </w:rPr>
      </w:pPr>
      <w:r w:rsidRPr="002505CA">
        <w:rPr>
          <w:rFonts w:ascii="Times New Roman" w:hAnsi="Times New Roman"/>
          <w:color w:val="000000"/>
          <w:sz w:val="24"/>
          <w:szCs w:val="24"/>
        </w:rPr>
        <w:t>Payment by the Fund will be made only at the request of the Procuring agency and upon approval by the Government of Sindh., and in case of a project will be subject in all respect to the terms and conditions of the agreement. The Project Agreement prohibits a withdrawal from the allocated fund account for the purpose of any payment to persons or entities, or for any import of goods, if such payment or import, to the knowledge of the Federal Government/ Sindh Government, is prohibited by a decision of the United Nations Security Council taken under Chapter VII of the Charter of the United Nations. No party other than the Procuring agency shall derive any rights from the Project Agreement or have any claim to the allocated fund proceeds</w:t>
      </w:r>
      <w:r w:rsidRPr="002505CA">
        <w:rPr>
          <w:rFonts w:ascii="Times New Roman" w:hAnsi="Times New Roman"/>
          <w:color w:val="FF0000"/>
          <w:sz w:val="24"/>
          <w:szCs w:val="24"/>
        </w:rPr>
        <w:t>.</w:t>
      </w:r>
      <w:r w:rsidRPr="002505CA">
        <w:rPr>
          <w:rFonts w:ascii="Times New Roman" w:hAnsi="Times New Roman"/>
          <w:color w:val="000000"/>
          <w:sz w:val="24"/>
          <w:szCs w:val="24"/>
        </w:rPr>
        <w:t xml:space="preserve"> </w:t>
      </w:r>
    </w:p>
    <w:p w:rsidR="002234BF" w:rsidRPr="005230AD" w:rsidRDefault="002234BF" w:rsidP="002234BF">
      <w:pPr>
        <w:widowControl w:val="0"/>
        <w:autoSpaceDE w:val="0"/>
        <w:autoSpaceDN w:val="0"/>
        <w:adjustRightInd w:val="0"/>
        <w:spacing w:after="0" w:line="312" w:lineRule="exact"/>
        <w:jc w:val="both"/>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r w:rsidRPr="005230AD">
        <w:rPr>
          <w:rFonts w:ascii="Times New Roman" w:hAnsi="Times New Roman"/>
          <w:b/>
          <w:bCs/>
          <w:sz w:val="24"/>
          <w:szCs w:val="24"/>
        </w:rPr>
        <w:t>IB.2</w:t>
      </w:r>
      <w:r w:rsidRPr="005230AD">
        <w:rPr>
          <w:rFonts w:ascii="Times New Roman" w:hAnsi="Times New Roman"/>
          <w:sz w:val="24"/>
          <w:szCs w:val="24"/>
        </w:rPr>
        <w:tab/>
      </w:r>
      <w:r w:rsidRPr="005230AD">
        <w:rPr>
          <w:rFonts w:ascii="Times New Roman" w:hAnsi="Times New Roman"/>
          <w:b/>
          <w:bCs/>
          <w:sz w:val="24"/>
          <w:szCs w:val="24"/>
        </w:rPr>
        <w:t>Eligible Bidders</w:t>
      </w:r>
    </w:p>
    <w:p w:rsidR="002234BF" w:rsidRDefault="002234BF" w:rsidP="002234BF">
      <w:pPr>
        <w:widowControl w:val="0"/>
        <w:tabs>
          <w:tab w:val="left" w:pos="700"/>
        </w:tabs>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tabs>
          <w:tab w:val="left" w:pos="700"/>
        </w:tabs>
        <w:autoSpaceDE w:val="0"/>
        <w:autoSpaceDN w:val="0"/>
        <w:adjustRightInd w:val="0"/>
        <w:spacing w:after="0" w:line="240" w:lineRule="auto"/>
        <w:ind w:left="700" w:hanging="700"/>
        <w:jc w:val="both"/>
        <w:rPr>
          <w:rFonts w:ascii="Times New Roman" w:hAnsi="Times New Roman"/>
          <w:sz w:val="24"/>
          <w:szCs w:val="24"/>
        </w:rPr>
      </w:pPr>
      <w:r w:rsidRPr="004977D6">
        <w:rPr>
          <w:rFonts w:ascii="Times New Roman" w:hAnsi="Times New Roman"/>
          <w:sz w:val="24"/>
          <w:szCs w:val="24"/>
        </w:rPr>
        <w:t>2.1</w:t>
      </w:r>
      <w:r w:rsidRPr="004977D6">
        <w:rPr>
          <w:rFonts w:ascii="Times New Roman" w:hAnsi="Times New Roman"/>
          <w:sz w:val="24"/>
          <w:szCs w:val="24"/>
        </w:rPr>
        <w:tab/>
      </w:r>
      <w:r w:rsidRPr="002505CA">
        <w:rPr>
          <w:rFonts w:ascii="Times New Roman" w:hAnsi="Times New Roman"/>
          <w:sz w:val="24"/>
          <w:szCs w:val="24"/>
        </w:rPr>
        <w:t xml:space="preserve">This Invitation for Bids is open to all </w:t>
      </w:r>
      <w:r w:rsidR="008A0F08">
        <w:rPr>
          <w:rFonts w:ascii="Times New Roman" w:hAnsi="Times New Roman"/>
          <w:sz w:val="24"/>
          <w:szCs w:val="24"/>
        </w:rPr>
        <w:t xml:space="preserve">suppliers from eligible source </w:t>
      </w:r>
      <w:r w:rsidRPr="002505CA">
        <w:rPr>
          <w:rFonts w:ascii="Times New Roman" w:hAnsi="Times New Roman"/>
          <w:sz w:val="24"/>
          <w:szCs w:val="24"/>
        </w:rPr>
        <w:t>as defined in the SPP Rules, 2009 and its Bidding Documents except as provided hereinafter.</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Bidders should not be associated, or have been associated in the past, directly or indirectly, with a firm or any of its affiliates which have been engaged by the Procuring agency to provide consulting services for the preparation of the design, specifications, and other documents to be used for the procurement of the goods to be purchased under this Invitation for Bids.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45" w:lineRule="auto"/>
        <w:ind w:left="709" w:hanging="709"/>
        <w:jc w:val="both"/>
        <w:rPr>
          <w:rFonts w:ascii="Times New Roman" w:hAnsi="Times New Roman"/>
          <w:sz w:val="24"/>
          <w:szCs w:val="24"/>
        </w:rPr>
      </w:pPr>
      <w:r w:rsidRPr="002505CA">
        <w:rPr>
          <w:rFonts w:ascii="Times New Roman" w:hAnsi="Times New Roman"/>
          <w:sz w:val="24"/>
          <w:szCs w:val="24"/>
        </w:rPr>
        <w:t xml:space="preserve">Government-owned enterprises in the Province of Sindh may participate only if they are legally and financially autonomous, if they operate under commercial law, and if they are not a dependent agency of the Government of Sindh. </w:t>
      </w:r>
    </w:p>
    <w:p w:rsidR="002234BF" w:rsidRPr="002505CA" w:rsidRDefault="002234BF" w:rsidP="002234BF">
      <w:pPr>
        <w:widowControl w:val="0"/>
        <w:numPr>
          <w:ilvl w:val="0"/>
          <w:numId w:val="31"/>
        </w:numPr>
        <w:tabs>
          <w:tab w:val="num" w:pos="709"/>
        </w:tabs>
        <w:overflowPunct w:val="0"/>
        <w:autoSpaceDE w:val="0"/>
        <w:autoSpaceDN w:val="0"/>
        <w:adjustRightInd w:val="0"/>
        <w:spacing w:after="0" w:line="271" w:lineRule="auto"/>
        <w:ind w:left="709" w:right="60" w:hanging="709"/>
        <w:jc w:val="both"/>
        <w:rPr>
          <w:rFonts w:ascii="Times New Roman" w:hAnsi="Times New Roman"/>
          <w:sz w:val="24"/>
          <w:szCs w:val="24"/>
        </w:rPr>
      </w:pPr>
      <w:r w:rsidRPr="002505CA">
        <w:rPr>
          <w:rFonts w:ascii="Times New Roman" w:hAnsi="Times New Roman"/>
          <w:sz w:val="24"/>
          <w:szCs w:val="24"/>
        </w:rPr>
        <w:t xml:space="preserve">Bidders shall not be eligible to bid if they are under a declaration of ineligibility for corrupt and fraudulent practices issued by the </w:t>
      </w:r>
      <w:r w:rsidRPr="002505CA">
        <w:rPr>
          <w:rFonts w:ascii="Times New Roman" w:hAnsi="Times New Roman"/>
          <w:color w:val="000000"/>
          <w:sz w:val="24"/>
          <w:szCs w:val="24"/>
        </w:rPr>
        <w:t>any government organization in accordance with sub clause 34.1</w:t>
      </w:r>
    </w:p>
    <w:p w:rsidR="002234BF" w:rsidRPr="002505CA" w:rsidRDefault="002234BF" w:rsidP="002234BF">
      <w:pPr>
        <w:widowControl w:val="0"/>
        <w:overflowPunct w:val="0"/>
        <w:autoSpaceDE w:val="0"/>
        <w:autoSpaceDN w:val="0"/>
        <w:adjustRightInd w:val="0"/>
        <w:spacing w:after="0" w:line="271" w:lineRule="auto"/>
        <w:ind w:right="60"/>
        <w:jc w:val="both"/>
        <w:rPr>
          <w:rFonts w:ascii="Times New Roman" w:hAnsi="Times New Roman"/>
          <w:sz w:val="16"/>
          <w:szCs w:val="16"/>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IB.3</w:t>
      </w:r>
      <w:r w:rsidRPr="005230AD">
        <w:rPr>
          <w:rFonts w:ascii="Times New Roman" w:hAnsi="Times New Roman"/>
          <w:sz w:val="24"/>
          <w:szCs w:val="24"/>
        </w:rPr>
        <w:tab/>
      </w:r>
      <w:r w:rsidRPr="005230AD">
        <w:rPr>
          <w:rFonts w:ascii="Times New Roman" w:hAnsi="Times New Roman"/>
          <w:b/>
          <w:bCs/>
          <w:sz w:val="24"/>
          <w:szCs w:val="24"/>
        </w:rPr>
        <w:t>Cost of Bidding</w:t>
      </w:r>
    </w:p>
    <w:p w:rsidR="002234BF" w:rsidRPr="00F11D1A" w:rsidRDefault="002234BF" w:rsidP="002234BF">
      <w:pPr>
        <w:widowControl w:val="0"/>
        <w:autoSpaceDE w:val="0"/>
        <w:autoSpaceDN w:val="0"/>
        <w:adjustRightInd w:val="0"/>
        <w:spacing w:after="0" w:line="344" w:lineRule="exact"/>
        <w:jc w:val="both"/>
        <w:rPr>
          <w:rFonts w:ascii="Times New Roman" w:hAnsi="Times New Roman"/>
          <w:sz w:val="16"/>
          <w:szCs w:val="16"/>
        </w:rPr>
      </w:pPr>
    </w:p>
    <w:p w:rsidR="002234BF" w:rsidRDefault="002234BF" w:rsidP="002234BF">
      <w:pPr>
        <w:widowControl w:val="0"/>
        <w:numPr>
          <w:ilvl w:val="0"/>
          <w:numId w:val="7"/>
        </w:numPr>
        <w:overflowPunct w:val="0"/>
        <w:autoSpaceDE w:val="0"/>
        <w:autoSpaceDN w:val="0"/>
        <w:adjustRightInd w:val="0"/>
        <w:spacing w:after="0" w:line="227" w:lineRule="auto"/>
        <w:ind w:right="40" w:hanging="720"/>
        <w:jc w:val="both"/>
        <w:rPr>
          <w:rFonts w:ascii="Times New Roman" w:hAnsi="Times New Roman"/>
          <w:sz w:val="24"/>
          <w:szCs w:val="24"/>
        </w:rPr>
      </w:pPr>
      <w:r w:rsidRPr="005230AD">
        <w:rPr>
          <w:rFonts w:ascii="Times New Roman" w:hAnsi="Times New Roman"/>
          <w:sz w:val="24"/>
          <w:szCs w:val="24"/>
        </w:rPr>
        <w:t>The bidder shall bear all costs associated with the preparation and submission of its bid and the Procuring Agency will in no case be responsible or liable for those costs, regardless of the conduct or outcome of the bidd</w:t>
      </w:r>
      <w:r>
        <w:rPr>
          <w:rFonts w:ascii="Times New Roman" w:hAnsi="Times New Roman"/>
          <w:sz w:val="24"/>
          <w:szCs w:val="24"/>
        </w:rPr>
        <w:t>ing process (SPP Rules 24 &amp; 25)</w:t>
      </w: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27" w:lineRule="auto"/>
        <w:ind w:left="720" w:right="40"/>
        <w:jc w:val="both"/>
        <w:rPr>
          <w:rFonts w:ascii="Times New Roman" w:hAnsi="Times New Roman"/>
          <w:sz w:val="24"/>
          <w:szCs w:val="24"/>
        </w:rPr>
      </w:pPr>
    </w:p>
    <w:p w:rsidR="00676757" w:rsidRDefault="00676757">
      <w:pPr>
        <w:spacing w:after="0" w:line="240" w:lineRule="auto"/>
        <w:rPr>
          <w:rFonts w:ascii="Times New Roman" w:hAnsi="Times New Roman"/>
          <w:sz w:val="24"/>
          <w:szCs w:val="24"/>
        </w:rPr>
      </w:pPr>
      <w:r>
        <w:rPr>
          <w:rFonts w:ascii="Times New Roman" w:hAnsi="Times New Roman"/>
          <w:sz w:val="24"/>
          <w:szCs w:val="24"/>
        </w:rPr>
        <w:br w:type="page"/>
      </w:r>
    </w:p>
    <w:p w:rsidR="002234BF" w:rsidRPr="00B36B7C" w:rsidRDefault="002234BF" w:rsidP="002234BF">
      <w:pPr>
        <w:widowControl w:val="0"/>
        <w:overflowPunct w:val="0"/>
        <w:autoSpaceDE w:val="0"/>
        <w:autoSpaceDN w:val="0"/>
        <w:adjustRightInd w:val="0"/>
        <w:spacing w:after="0" w:line="227" w:lineRule="auto"/>
        <w:ind w:right="40"/>
        <w:jc w:val="both"/>
        <w:rPr>
          <w:rFonts w:ascii="Times New Roman" w:hAnsi="Times New Roman"/>
          <w:sz w:val="24"/>
          <w:szCs w:val="24"/>
        </w:rPr>
      </w:pPr>
    </w:p>
    <w:p w:rsidR="002234BF" w:rsidRPr="005230AD" w:rsidRDefault="002234BF" w:rsidP="002234BF">
      <w:pPr>
        <w:widowControl w:val="0"/>
        <w:numPr>
          <w:ilvl w:val="0"/>
          <w:numId w:val="8"/>
        </w:numPr>
        <w:tabs>
          <w:tab w:val="clear" w:pos="720"/>
          <w:tab w:val="num" w:pos="3700"/>
        </w:tabs>
        <w:overflowPunct w:val="0"/>
        <w:autoSpaceDE w:val="0"/>
        <w:autoSpaceDN w:val="0"/>
        <w:adjustRightInd w:val="0"/>
        <w:spacing w:after="0" w:line="240" w:lineRule="auto"/>
        <w:ind w:left="3700" w:hanging="716"/>
        <w:jc w:val="both"/>
        <w:rPr>
          <w:rFonts w:ascii="Times New Roman" w:hAnsi="Times New Roman"/>
          <w:b/>
          <w:bCs/>
          <w:sz w:val="24"/>
          <w:szCs w:val="24"/>
        </w:rPr>
      </w:pPr>
      <w:r w:rsidRPr="005230AD">
        <w:rPr>
          <w:rFonts w:ascii="Times New Roman" w:hAnsi="Times New Roman"/>
          <w:b/>
          <w:bCs/>
          <w:sz w:val="24"/>
          <w:szCs w:val="24"/>
        </w:rPr>
        <w:t>BIDDING DOCUMENTS</w:t>
      </w:r>
    </w:p>
    <w:p w:rsidR="002234BF" w:rsidRPr="005230AD" w:rsidRDefault="002234BF" w:rsidP="002234BF">
      <w:pPr>
        <w:widowControl w:val="0"/>
        <w:autoSpaceDE w:val="0"/>
        <w:autoSpaceDN w:val="0"/>
        <w:adjustRightInd w:val="0"/>
        <w:spacing w:after="0" w:line="290" w:lineRule="exact"/>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jc w:val="both"/>
        <w:rPr>
          <w:rFonts w:ascii="Times New Roman" w:hAnsi="Times New Roman"/>
          <w:sz w:val="24"/>
          <w:szCs w:val="24"/>
        </w:rPr>
      </w:pPr>
      <w:r w:rsidRPr="005230AD">
        <w:rPr>
          <w:rFonts w:ascii="Times New Roman" w:hAnsi="Times New Roman"/>
          <w:b/>
          <w:bCs/>
          <w:sz w:val="24"/>
          <w:szCs w:val="24"/>
        </w:rPr>
        <w:t>IB.4</w:t>
      </w:r>
      <w:r w:rsidRPr="005230AD">
        <w:rPr>
          <w:rFonts w:ascii="Times New Roman" w:hAnsi="Times New Roman"/>
          <w:sz w:val="24"/>
          <w:szCs w:val="24"/>
        </w:rPr>
        <w:tab/>
      </w:r>
      <w:r w:rsidRPr="005230AD">
        <w:rPr>
          <w:rFonts w:ascii="Times New Roman" w:hAnsi="Times New Roman"/>
          <w:b/>
          <w:bCs/>
          <w:sz w:val="24"/>
          <w:szCs w:val="24"/>
        </w:rPr>
        <w:t>Contents of Bidding Documents</w:t>
      </w:r>
    </w:p>
    <w:p w:rsidR="002234BF" w:rsidRPr="005230AD" w:rsidRDefault="002234BF" w:rsidP="002234BF">
      <w:pPr>
        <w:widowControl w:val="0"/>
        <w:autoSpaceDE w:val="0"/>
        <w:autoSpaceDN w:val="0"/>
        <w:adjustRightInd w:val="0"/>
        <w:spacing w:after="0" w:line="344" w:lineRule="exact"/>
        <w:jc w:val="both"/>
        <w:rPr>
          <w:rFonts w:ascii="Times New Roman" w:hAnsi="Times New Roman"/>
          <w:sz w:val="24"/>
          <w:szCs w:val="24"/>
        </w:rPr>
      </w:pPr>
    </w:p>
    <w:p w:rsidR="002234BF" w:rsidRPr="004977D6" w:rsidRDefault="002234BF" w:rsidP="002234BF">
      <w:pPr>
        <w:widowControl w:val="0"/>
        <w:numPr>
          <w:ilvl w:val="0"/>
          <w:numId w:val="9"/>
        </w:numPr>
        <w:overflowPunct w:val="0"/>
        <w:autoSpaceDE w:val="0"/>
        <w:autoSpaceDN w:val="0"/>
        <w:adjustRightInd w:val="0"/>
        <w:spacing w:after="0" w:line="227" w:lineRule="auto"/>
        <w:ind w:right="40" w:hanging="720"/>
        <w:jc w:val="both"/>
        <w:rPr>
          <w:rFonts w:ascii="Times New Roman" w:hAnsi="Times New Roman"/>
          <w:sz w:val="24"/>
          <w:szCs w:val="24"/>
        </w:rPr>
      </w:pPr>
      <w:r w:rsidRPr="002505CA">
        <w:rPr>
          <w:rFonts w:ascii="Times New Roman" w:hAnsi="Times New Roman"/>
          <w:color w:val="000000"/>
          <w:sz w:val="24"/>
          <w:szCs w:val="24"/>
        </w:rPr>
        <w:t xml:space="preserve">the bidding documents include: </w:t>
      </w:r>
    </w:p>
    <w:p w:rsidR="002234BF" w:rsidRPr="002505CA" w:rsidRDefault="002234BF" w:rsidP="002234BF">
      <w:pPr>
        <w:widowControl w:val="0"/>
        <w:autoSpaceDE w:val="0"/>
        <w:autoSpaceDN w:val="0"/>
        <w:adjustRightInd w:val="0"/>
        <w:spacing w:after="0" w:line="344" w:lineRule="exact"/>
        <w:jc w:val="both"/>
        <w:rPr>
          <w:rFonts w:ascii="Times New Roman" w:hAnsi="Times New Roman"/>
          <w:color w:val="000000"/>
          <w:sz w:val="24"/>
          <w:szCs w:val="24"/>
        </w:rPr>
      </w:pP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Instructions to Bidders (ITB)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Data Sheet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General Conditions of Contract (GCC)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Special Conditions of Contract (SCC)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Schedule of Requirements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Technical Specifications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Bid Form and Price Schedules </w:t>
      </w:r>
    </w:p>
    <w:p w:rsidR="002234BF" w:rsidRPr="002505CA" w:rsidRDefault="002234BF" w:rsidP="002234BF">
      <w:pPr>
        <w:widowControl w:val="0"/>
        <w:numPr>
          <w:ilvl w:val="1"/>
          <w:numId w:val="32"/>
        </w:numPr>
        <w:overflowPunct w:val="0"/>
        <w:autoSpaceDE w:val="0"/>
        <w:autoSpaceDN w:val="0"/>
        <w:adjustRightInd w:val="0"/>
        <w:spacing w:after="0" w:line="240" w:lineRule="auto"/>
        <w:jc w:val="both"/>
        <w:rPr>
          <w:rFonts w:ascii="Times New Roman" w:hAnsi="Times New Roman"/>
          <w:color w:val="000000"/>
          <w:sz w:val="24"/>
          <w:szCs w:val="24"/>
        </w:rPr>
      </w:pPr>
      <w:r w:rsidRPr="002505CA">
        <w:rPr>
          <w:rFonts w:ascii="Times New Roman" w:hAnsi="Times New Roman"/>
          <w:color w:val="000000"/>
          <w:sz w:val="24"/>
          <w:szCs w:val="24"/>
        </w:rPr>
        <w:t xml:space="preserve">Contract Form </w:t>
      </w: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color w:val="000000"/>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IB.5</w:t>
      </w:r>
      <w:r w:rsidRPr="005230AD">
        <w:rPr>
          <w:rFonts w:ascii="Times New Roman" w:hAnsi="Times New Roman"/>
          <w:sz w:val="24"/>
          <w:szCs w:val="24"/>
        </w:rPr>
        <w:tab/>
      </w:r>
      <w:r w:rsidRPr="005230AD">
        <w:rPr>
          <w:rFonts w:ascii="Times New Roman" w:hAnsi="Times New Roman"/>
          <w:b/>
          <w:bCs/>
          <w:sz w:val="24"/>
          <w:szCs w:val="24"/>
        </w:rPr>
        <w:t>Clarification of Bidding Documents</w:t>
      </w:r>
    </w:p>
    <w:p w:rsidR="002234BF" w:rsidRPr="005230AD" w:rsidRDefault="002234BF" w:rsidP="002234BF">
      <w:pPr>
        <w:widowControl w:val="0"/>
        <w:autoSpaceDE w:val="0"/>
        <w:autoSpaceDN w:val="0"/>
        <w:adjustRightInd w:val="0"/>
        <w:spacing w:after="0" w:line="61" w:lineRule="exact"/>
        <w:rPr>
          <w:rFonts w:ascii="Times New Roman" w:hAnsi="Times New Roman"/>
          <w:sz w:val="24"/>
          <w:szCs w:val="24"/>
        </w:rPr>
      </w:pPr>
    </w:p>
    <w:p w:rsidR="002234BF" w:rsidRPr="005230AD" w:rsidRDefault="002234BF" w:rsidP="002234BF">
      <w:pPr>
        <w:widowControl w:val="0"/>
        <w:numPr>
          <w:ilvl w:val="0"/>
          <w:numId w:val="10"/>
        </w:numPr>
        <w:overflowPunct w:val="0"/>
        <w:autoSpaceDE w:val="0"/>
        <w:autoSpaceDN w:val="0"/>
        <w:adjustRightInd w:val="0"/>
        <w:spacing w:after="0" w:line="240" w:lineRule="auto"/>
        <w:ind w:hanging="720"/>
        <w:jc w:val="both"/>
        <w:rPr>
          <w:rFonts w:ascii="Times New Roman" w:hAnsi="Times New Roman"/>
          <w:sz w:val="24"/>
          <w:szCs w:val="24"/>
        </w:rPr>
      </w:pPr>
      <w:r w:rsidRPr="002505CA">
        <w:rPr>
          <w:rFonts w:ascii="Times New Roman" w:hAnsi="Times New Roman"/>
          <w:color w:val="000000"/>
          <w:sz w:val="24"/>
          <w:szCs w:val="24"/>
        </w:rPr>
        <w:t>A interested Bidder requiring any clarification of the bidding documents may notify the Procuring agency in writing. The Procuring agency will respond in writing to any request for clarification of the bidding documents which it receives no later than three working days prior to the deadline for the submission of bids prescribed in the Bid Data Sheet.  Written copies of the Procuring agency’s response (including an explanation of the query but without identifying the source of inquiry) will be sent to all interested bidders that have received the bidding documents.</w:t>
      </w:r>
    </w:p>
    <w:p w:rsidR="002234BF" w:rsidRPr="005230AD" w:rsidRDefault="002234BF" w:rsidP="002234BF">
      <w:pPr>
        <w:widowControl w:val="0"/>
        <w:autoSpaceDE w:val="0"/>
        <w:autoSpaceDN w:val="0"/>
        <w:adjustRightInd w:val="0"/>
        <w:spacing w:after="0" w:line="308" w:lineRule="exact"/>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IB.6</w:t>
      </w:r>
      <w:r w:rsidRPr="005230AD">
        <w:rPr>
          <w:rFonts w:ascii="Times New Roman" w:hAnsi="Times New Roman"/>
          <w:sz w:val="24"/>
          <w:szCs w:val="24"/>
        </w:rPr>
        <w:tab/>
      </w:r>
      <w:r w:rsidRPr="005230AD">
        <w:rPr>
          <w:rFonts w:ascii="Times New Roman" w:hAnsi="Times New Roman"/>
          <w:b/>
          <w:bCs/>
          <w:sz w:val="24"/>
          <w:szCs w:val="24"/>
        </w:rPr>
        <w:t>Amendment of Bidding Documents (SPP Rules 22(2) &amp; 22).</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At any time prior to the deadline for submission of Bids, the Procuring Agency may, for any reason, whether at his own initiative or in response to a clarification requested by a interested bidder, modify the Bidding Documents by issuing addendum.</w:t>
      </w:r>
    </w:p>
    <w:p w:rsidR="002234BF" w:rsidRPr="001B60A6" w:rsidRDefault="002234BF" w:rsidP="002234BF">
      <w:pPr>
        <w:widowControl w:val="0"/>
        <w:overflowPunct w:val="0"/>
        <w:autoSpaceDE w:val="0"/>
        <w:autoSpaceDN w:val="0"/>
        <w:adjustRightInd w:val="0"/>
        <w:spacing w:after="0" w:line="227" w:lineRule="auto"/>
        <w:ind w:left="720"/>
        <w:jc w:val="both"/>
        <w:rPr>
          <w:rFonts w:ascii="Times New Roman" w:hAnsi="Times New Roman"/>
          <w:sz w:val="16"/>
          <w:szCs w:val="16"/>
        </w:rPr>
      </w:pPr>
    </w:p>
    <w:p w:rsidR="002234BF" w:rsidRDefault="002234BF" w:rsidP="002234BF">
      <w:pPr>
        <w:widowControl w:val="0"/>
        <w:numPr>
          <w:ilvl w:val="0"/>
          <w:numId w:val="11"/>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Any addendum thus issued shall be part of the Bidding Documents pursuant to Sub-Clause 6.1 hereof, and shall be communicated in writing to all purchasers of the Bidding Documents. Prospective bidders shall acknowledge receipt of each addendum in writing to the Procuring Agency.</w:t>
      </w:r>
    </w:p>
    <w:p w:rsidR="002234BF" w:rsidRPr="001B60A6" w:rsidRDefault="002234BF" w:rsidP="002234BF">
      <w:pPr>
        <w:widowControl w:val="0"/>
        <w:overflowPunct w:val="0"/>
        <w:autoSpaceDE w:val="0"/>
        <w:autoSpaceDN w:val="0"/>
        <w:adjustRightInd w:val="0"/>
        <w:spacing w:after="0" w:line="232" w:lineRule="auto"/>
        <w:ind w:left="720"/>
        <w:jc w:val="both"/>
        <w:rPr>
          <w:rFonts w:ascii="Times New Roman" w:hAnsi="Times New Roman"/>
          <w:sz w:val="16"/>
          <w:szCs w:val="16"/>
        </w:rPr>
      </w:pPr>
    </w:p>
    <w:p w:rsidR="002234BF" w:rsidRPr="005230AD" w:rsidRDefault="002234BF" w:rsidP="002234BF">
      <w:pPr>
        <w:widowControl w:val="0"/>
        <w:numPr>
          <w:ilvl w:val="0"/>
          <w:numId w:val="11"/>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To afford interested bidders reasonable time in which to take an addendum into account in preparing their Bids, the Procuring Agency may at its discretion extend the deadline for submission of Bids.</w:t>
      </w:r>
    </w:p>
    <w:p w:rsidR="002234BF" w:rsidRPr="005230AD" w:rsidRDefault="002234BF" w:rsidP="002234BF">
      <w:pPr>
        <w:widowControl w:val="0"/>
        <w:autoSpaceDE w:val="0"/>
        <w:autoSpaceDN w:val="0"/>
        <w:adjustRightInd w:val="0"/>
        <w:spacing w:after="0" w:line="380" w:lineRule="exact"/>
        <w:rPr>
          <w:rFonts w:ascii="Times New Roman" w:hAnsi="Times New Roman"/>
          <w:sz w:val="24"/>
          <w:szCs w:val="24"/>
        </w:rPr>
      </w:pPr>
    </w:p>
    <w:p w:rsidR="002234BF" w:rsidRPr="005230AD" w:rsidRDefault="002234BF" w:rsidP="002234BF">
      <w:pPr>
        <w:widowControl w:val="0"/>
        <w:numPr>
          <w:ilvl w:val="0"/>
          <w:numId w:val="12"/>
        </w:numPr>
        <w:tabs>
          <w:tab w:val="clear" w:pos="720"/>
          <w:tab w:val="num" w:pos="3660"/>
        </w:tabs>
        <w:overflowPunct w:val="0"/>
        <w:autoSpaceDE w:val="0"/>
        <w:autoSpaceDN w:val="0"/>
        <w:adjustRightInd w:val="0"/>
        <w:spacing w:after="0" w:line="240" w:lineRule="auto"/>
        <w:ind w:left="3660" w:hanging="724"/>
        <w:jc w:val="both"/>
        <w:rPr>
          <w:rFonts w:ascii="Times New Roman" w:hAnsi="Times New Roman"/>
          <w:b/>
          <w:bCs/>
          <w:sz w:val="24"/>
          <w:szCs w:val="24"/>
        </w:rPr>
      </w:pPr>
      <w:r w:rsidRPr="005230AD">
        <w:rPr>
          <w:rFonts w:ascii="Times New Roman" w:hAnsi="Times New Roman"/>
          <w:b/>
          <w:bCs/>
          <w:sz w:val="24"/>
          <w:szCs w:val="24"/>
        </w:rPr>
        <w:t>PREPARATION OF BIDS</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IB.7</w:t>
      </w:r>
      <w:r w:rsidRPr="005230AD">
        <w:rPr>
          <w:rFonts w:ascii="Times New Roman" w:hAnsi="Times New Roman"/>
          <w:sz w:val="24"/>
          <w:szCs w:val="24"/>
        </w:rPr>
        <w:tab/>
      </w:r>
      <w:r w:rsidRPr="005230AD">
        <w:rPr>
          <w:rFonts w:ascii="Times New Roman" w:hAnsi="Times New Roman"/>
          <w:b/>
          <w:bCs/>
          <w:sz w:val="24"/>
          <w:szCs w:val="24"/>
        </w:rPr>
        <w:t>Language of Bid</w:t>
      </w:r>
    </w:p>
    <w:p w:rsidR="002234BF" w:rsidRPr="00783070" w:rsidRDefault="002234BF" w:rsidP="002234BF">
      <w:pPr>
        <w:widowControl w:val="0"/>
        <w:tabs>
          <w:tab w:val="left" w:pos="700"/>
        </w:tabs>
        <w:autoSpaceDE w:val="0"/>
        <w:autoSpaceDN w:val="0"/>
        <w:adjustRightInd w:val="0"/>
        <w:spacing w:after="0" w:line="240" w:lineRule="auto"/>
        <w:rPr>
          <w:rFonts w:ascii="Times New Roman" w:hAnsi="Times New Roman"/>
          <w:sz w:val="16"/>
          <w:szCs w:val="16"/>
        </w:rPr>
      </w:pPr>
    </w:p>
    <w:p w:rsidR="002234BF" w:rsidRPr="00783070" w:rsidRDefault="002234BF" w:rsidP="002234BF">
      <w:pPr>
        <w:widowControl w:val="0"/>
        <w:numPr>
          <w:ilvl w:val="0"/>
          <w:numId w:val="13"/>
        </w:numPr>
        <w:tabs>
          <w:tab w:val="clear" w:pos="720"/>
          <w:tab w:val="num" w:pos="660"/>
        </w:tabs>
        <w:overflowPunct w:val="0"/>
        <w:autoSpaceDE w:val="0"/>
        <w:autoSpaceDN w:val="0"/>
        <w:adjustRightInd w:val="0"/>
        <w:spacing w:after="0" w:line="240" w:lineRule="auto"/>
        <w:ind w:left="660" w:hanging="600"/>
        <w:jc w:val="both"/>
        <w:rPr>
          <w:rFonts w:ascii="Times New Roman" w:hAnsi="Times New Roman"/>
          <w:sz w:val="24"/>
          <w:szCs w:val="24"/>
        </w:rPr>
      </w:pPr>
      <w:r w:rsidRPr="005230AD">
        <w:rPr>
          <w:rFonts w:ascii="Times New Roman" w:hAnsi="Times New Roman"/>
          <w:sz w:val="24"/>
          <w:szCs w:val="24"/>
        </w:rPr>
        <w:t>All documents relating to the Bid shall be in the language specified in the Contract Data</w:t>
      </w:r>
      <w:r w:rsidRPr="005230AD">
        <w:rPr>
          <w:rFonts w:ascii="Arial" w:hAnsi="Arial" w:cs="Arial"/>
          <w:sz w:val="24"/>
          <w:szCs w:val="24"/>
        </w:rPr>
        <w:t>.</w:t>
      </w:r>
    </w:p>
    <w:p w:rsidR="002234BF" w:rsidRPr="00D656F2" w:rsidRDefault="002234BF" w:rsidP="002234BF">
      <w:pPr>
        <w:widowControl w:val="0"/>
        <w:overflowPunct w:val="0"/>
        <w:autoSpaceDE w:val="0"/>
        <w:autoSpaceDN w:val="0"/>
        <w:adjustRightInd w:val="0"/>
        <w:spacing w:after="0" w:line="240" w:lineRule="auto"/>
        <w:ind w:left="660"/>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IB.8</w:t>
      </w:r>
      <w:r w:rsidRPr="005230AD">
        <w:rPr>
          <w:rFonts w:ascii="Times New Roman" w:hAnsi="Times New Roman"/>
          <w:sz w:val="24"/>
          <w:szCs w:val="24"/>
        </w:rPr>
        <w:tab/>
      </w:r>
      <w:r w:rsidRPr="005230AD">
        <w:rPr>
          <w:rFonts w:ascii="Times New Roman" w:hAnsi="Times New Roman"/>
          <w:b/>
          <w:bCs/>
          <w:sz w:val="24"/>
          <w:szCs w:val="24"/>
        </w:rPr>
        <w:t>Documents Comprising the Bid</w:t>
      </w:r>
    </w:p>
    <w:p w:rsidR="0020501A" w:rsidRDefault="002234BF" w:rsidP="002234BF">
      <w:pPr>
        <w:widowControl w:val="0"/>
        <w:numPr>
          <w:ilvl w:val="0"/>
          <w:numId w:val="14"/>
        </w:numPr>
        <w:overflowPunct w:val="0"/>
        <w:autoSpaceDE w:val="0"/>
        <w:autoSpaceDN w:val="0"/>
        <w:adjustRightInd w:val="0"/>
        <w:spacing w:after="0" w:line="240" w:lineRule="auto"/>
        <w:ind w:hanging="660"/>
        <w:jc w:val="both"/>
        <w:rPr>
          <w:rFonts w:ascii="Times New Roman" w:hAnsi="Times New Roman"/>
          <w:sz w:val="24"/>
          <w:szCs w:val="24"/>
        </w:rPr>
      </w:pPr>
      <w:r w:rsidRPr="005230AD">
        <w:rPr>
          <w:rFonts w:ascii="Times New Roman" w:hAnsi="Times New Roman"/>
          <w:sz w:val="24"/>
          <w:szCs w:val="24"/>
        </w:rPr>
        <w:t>The Bid submitted by the bidder shall comprise the following:</w:t>
      </w:r>
    </w:p>
    <w:p w:rsidR="0020501A" w:rsidRDefault="0020501A">
      <w:pPr>
        <w:rPr>
          <w:rFonts w:ascii="Times New Roman" w:hAnsi="Times New Roman"/>
          <w:sz w:val="24"/>
          <w:szCs w:val="24"/>
        </w:rPr>
      </w:pPr>
      <w:r>
        <w:rPr>
          <w:rFonts w:ascii="Times New Roman" w:hAnsi="Times New Roman"/>
          <w:sz w:val="24"/>
          <w:szCs w:val="24"/>
        </w:rPr>
        <w:br w:type="page"/>
      </w:r>
    </w:p>
    <w:p w:rsidR="002234BF" w:rsidRPr="002505CA" w:rsidRDefault="002234BF" w:rsidP="00EA27BD">
      <w:pPr>
        <w:widowControl w:val="0"/>
        <w:autoSpaceDE w:val="0"/>
        <w:autoSpaceDN w:val="0"/>
        <w:adjustRightInd w:val="0"/>
        <w:spacing w:after="0" w:line="225" w:lineRule="exact"/>
        <w:ind w:left="2160"/>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a Bid Form and a Price Schedule completed in accordance with ITB Clauses 10, 11, and 12;</w:t>
      </w: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documentary evidence established in accordance with ITB Clause 13 that the Bidder is eligible to bid and is qualified to perform the contract if its bid is accepted;</w:t>
      </w:r>
    </w:p>
    <w:p w:rsidR="002234BF" w:rsidRPr="002505CA" w:rsidRDefault="002234BF" w:rsidP="00EA27BD">
      <w:pPr>
        <w:widowControl w:val="0"/>
        <w:autoSpaceDE w:val="0"/>
        <w:autoSpaceDN w:val="0"/>
        <w:adjustRightInd w:val="0"/>
        <w:spacing w:after="0" w:line="225" w:lineRule="exact"/>
        <w:ind w:left="1418" w:hanging="851"/>
        <w:jc w:val="both"/>
        <w:rPr>
          <w:rFonts w:ascii="Times New Roman" w:hAnsi="Times New Roman"/>
          <w:color w:val="000000"/>
          <w:sz w:val="24"/>
          <w:szCs w:val="24"/>
        </w:rPr>
      </w:pPr>
    </w:p>
    <w:p w:rsidR="002234BF" w:rsidRPr="002505CA" w:rsidRDefault="002234BF" w:rsidP="00EA27BD">
      <w:pPr>
        <w:widowControl w:val="0"/>
        <w:numPr>
          <w:ilvl w:val="0"/>
          <w:numId w:val="33"/>
        </w:numPr>
        <w:autoSpaceDE w:val="0"/>
        <w:autoSpaceDN w:val="0"/>
        <w:adjustRightInd w:val="0"/>
        <w:spacing w:after="0" w:line="225" w:lineRule="exact"/>
        <w:ind w:left="1418" w:hanging="851"/>
        <w:jc w:val="both"/>
        <w:rPr>
          <w:rFonts w:ascii="Times New Roman" w:hAnsi="Times New Roman"/>
          <w:color w:val="000000"/>
          <w:sz w:val="24"/>
          <w:szCs w:val="24"/>
        </w:rPr>
      </w:pPr>
      <w:r w:rsidRPr="002505CA">
        <w:rPr>
          <w:rFonts w:ascii="Times New Roman" w:hAnsi="Times New Roman"/>
          <w:color w:val="000000"/>
          <w:sz w:val="24"/>
          <w:szCs w:val="24"/>
        </w:rPr>
        <w:t xml:space="preserve">documentary evidence established in accordance with ITB Clause 14 that the goods and ancillary services to be supplied by the Bidder are eligible goods and services and conform to the bidding documents; and </w:t>
      </w:r>
    </w:p>
    <w:p w:rsidR="002234BF" w:rsidRPr="002505CA" w:rsidRDefault="002234BF" w:rsidP="002234BF">
      <w:pPr>
        <w:widowControl w:val="0"/>
        <w:autoSpaceDE w:val="0"/>
        <w:autoSpaceDN w:val="0"/>
        <w:adjustRightInd w:val="0"/>
        <w:spacing w:after="0" w:line="225" w:lineRule="exact"/>
        <w:ind w:left="1418" w:hanging="851"/>
        <w:rPr>
          <w:rFonts w:ascii="Times New Roman" w:hAnsi="Times New Roman"/>
          <w:color w:val="000000"/>
          <w:sz w:val="24"/>
          <w:szCs w:val="24"/>
        </w:rPr>
      </w:pPr>
    </w:p>
    <w:p w:rsidR="002234BF" w:rsidRPr="002505CA" w:rsidRDefault="002234BF" w:rsidP="002234BF">
      <w:pPr>
        <w:widowControl w:val="0"/>
        <w:numPr>
          <w:ilvl w:val="0"/>
          <w:numId w:val="33"/>
        </w:numPr>
        <w:autoSpaceDE w:val="0"/>
        <w:autoSpaceDN w:val="0"/>
        <w:adjustRightInd w:val="0"/>
        <w:spacing w:after="0" w:line="225" w:lineRule="exact"/>
        <w:ind w:left="1418" w:hanging="851"/>
        <w:rPr>
          <w:rFonts w:ascii="Times New Roman" w:hAnsi="Times New Roman"/>
          <w:color w:val="000000"/>
          <w:sz w:val="24"/>
          <w:szCs w:val="24"/>
        </w:rPr>
      </w:pPr>
      <w:r w:rsidRPr="002505CA">
        <w:rPr>
          <w:rFonts w:ascii="Times New Roman" w:hAnsi="Times New Roman"/>
          <w:color w:val="000000"/>
          <w:sz w:val="24"/>
          <w:szCs w:val="24"/>
        </w:rPr>
        <w:t xml:space="preserve">bid security furnished in accordance with ITB Clause 15. </w:t>
      </w:r>
    </w:p>
    <w:p w:rsidR="002234BF" w:rsidRPr="005230AD"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tabs>
          <w:tab w:val="left" w:pos="700"/>
        </w:tabs>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IB.9</w:t>
      </w:r>
      <w:r w:rsidRPr="005230AD">
        <w:rPr>
          <w:rFonts w:ascii="Times New Roman" w:hAnsi="Times New Roman"/>
          <w:sz w:val="24"/>
          <w:szCs w:val="24"/>
        </w:rPr>
        <w:tab/>
      </w:r>
      <w:r w:rsidRPr="005230AD">
        <w:rPr>
          <w:rFonts w:ascii="Times New Roman" w:hAnsi="Times New Roman"/>
          <w:b/>
          <w:bCs/>
          <w:sz w:val="24"/>
          <w:szCs w:val="24"/>
        </w:rPr>
        <w:t>Sufficiency of Bid</w:t>
      </w:r>
    </w:p>
    <w:p w:rsidR="002234BF" w:rsidRPr="005230AD" w:rsidRDefault="002234BF" w:rsidP="002234BF">
      <w:pPr>
        <w:widowControl w:val="0"/>
        <w:autoSpaceDE w:val="0"/>
        <w:autoSpaceDN w:val="0"/>
        <w:adjustRightInd w:val="0"/>
        <w:spacing w:after="0" w:line="202" w:lineRule="exact"/>
        <w:rPr>
          <w:rFonts w:ascii="Times New Roman" w:hAnsi="Times New Roman"/>
          <w:sz w:val="24"/>
          <w:szCs w:val="24"/>
        </w:rPr>
      </w:pPr>
    </w:p>
    <w:p w:rsidR="002234BF" w:rsidRPr="003A20D0" w:rsidRDefault="002234BF" w:rsidP="002234BF">
      <w:pPr>
        <w:widowControl w:val="0"/>
        <w:numPr>
          <w:ilvl w:val="0"/>
          <w:numId w:val="15"/>
        </w:numPr>
        <w:overflowPunct w:val="0"/>
        <w:autoSpaceDE w:val="0"/>
        <w:autoSpaceDN w:val="0"/>
        <w:adjustRightInd w:val="0"/>
        <w:spacing w:after="0" w:line="234" w:lineRule="auto"/>
        <w:ind w:hanging="720"/>
        <w:jc w:val="both"/>
        <w:rPr>
          <w:rFonts w:ascii="Arial" w:hAnsi="Arial" w:cs="Arial"/>
          <w:sz w:val="24"/>
          <w:szCs w:val="24"/>
        </w:rPr>
      </w:pPr>
      <w:r w:rsidRPr="005230AD">
        <w:rPr>
          <w:rFonts w:ascii="Times New Roman" w:hAnsi="Times New Roman"/>
          <w:sz w:val="24"/>
          <w:szCs w:val="24"/>
        </w:rPr>
        <w:t>Each bidder shall satisfy himself before Bidding as to the correctness and sufficiency of his Bid and of the premium on the rates of CSR / rates and prices quoted/entered in the Schedule of Prices, which rates and prices shall except in so far as it is otherwise expressly provided in the Contract, cover all his obligations under the Contract and all matters and things necessary for the proper completion of the works.</w:t>
      </w:r>
    </w:p>
    <w:p w:rsidR="002234BF" w:rsidRPr="005230AD" w:rsidRDefault="002234BF" w:rsidP="002234BF">
      <w:pPr>
        <w:widowControl w:val="0"/>
        <w:overflowPunct w:val="0"/>
        <w:autoSpaceDE w:val="0"/>
        <w:autoSpaceDN w:val="0"/>
        <w:adjustRightInd w:val="0"/>
        <w:spacing w:after="0" w:line="234" w:lineRule="auto"/>
        <w:ind w:left="720"/>
        <w:jc w:val="both"/>
        <w:rPr>
          <w:rFonts w:ascii="Arial" w:hAnsi="Arial" w:cs="Arial"/>
          <w:sz w:val="24"/>
          <w:szCs w:val="24"/>
        </w:rPr>
      </w:pPr>
    </w:p>
    <w:p w:rsidR="002234BF" w:rsidRPr="005230AD" w:rsidRDefault="002234BF" w:rsidP="002234BF">
      <w:pPr>
        <w:widowControl w:val="0"/>
        <w:numPr>
          <w:ilvl w:val="0"/>
          <w:numId w:val="16"/>
        </w:numPr>
        <w:overflowPunct w:val="0"/>
        <w:autoSpaceDE w:val="0"/>
        <w:autoSpaceDN w:val="0"/>
        <w:adjustRightInd w:val="0"/>
        <w:spacing w:after="0" w:line="227" w:lineRule="auto"/>
        <w:ind w:right="80" w:hanging="720"/>
        <w:jc w:val="both"/>
        <w:rPr>
          <w:rFonts w:ascii="Times New Roman" w:hAnsi="Times New Roman"/>
          <w:sz w:val="24"/>
          <w:szCs w:val="24"/>
        </w:rPr>
      </w:pPr>
      <w:bookmarkStart w:id="0" w:name="page15"/>
      <w:bookmarkEnd w:id="0"/>
      <w:r w:rsidRPr="005230AD">
        <w:rPr>
          <w:rFonts w:ascii="Times New Roman" w:hAnsi="Times New Roman"/>
          <w:sz w:val="24"/>
          <w:szCs w:val="24"/>
        </w:rPr>
        <w:t>The bidder is advised to obtain for himself at his own cost and responsibility all information that may be necessary for preparing the bid and entering into a Contract for execution of the Works.</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IB.10  Bid Prices, Currency of Bid and Payment</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The Bidder shall indicate on the appropriate Price Schedule the</w:t>
      </w:r>
      <w:r w:rsidRPr="002505CA">
        <w:rPr>
          <w:rFonts w:ascii="Times New Roman" w:hAnsi="Times New Roman"/>
          <w:b/>
          <w:bCs/>
          <w:color w:val="000000"/>
          <w:sz w:val="24"/>
          <w:szCs w:val="24"/>
        </w:rPr>
        <w:t xml:space="preserve"> </w:t>
      </w:r>
      <w:r w:rsidRPr="002505CA">
        <w:rPr>
          <w:rFonts w:ascii="Times New Roman" w:hAnsi="Times New Roman"/>
          <w:color w:val="000000"/>
          <w:sz w:val="24"/>
          <w:szCs w:val="24"/>
        </w:rPr>
        <w:t>unit prices (where applicable) and total bid price of the goods it proposes to supply under the contract.</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Prices indicated on the Price Schedule shall be delivered duty paid (DDP) prices. The price of other (incidental) services, if any, listed in the Bid Data Sheet will be entered separately.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 xml:space="preserve">The Bidder’s separation of price components in accordance with ITB Clause 11.2 above will be solely for the purpose of facilitating the comparison of bids by the Procuring agency and will not in any way limit the Procuring agency’s right to contract on any of the terms offered. </w:t>
      </w:r>
    </w:p>
    <w:p w:rsidR="002234BF" w:rsidRPr="002505CA" w:rsidRDefault="002234BF" w:rsidP="002234BF">
      <w:pPr>
        <w:pStyle w:val="ListParagraph"/>
        <w:widowControl w:val="0"/>
        <w:numPr>
          <w:ilvl w:val="0"/>
          <w:numId w:val="34"/>
        </w:numPr>
        <w:overflowPunct w:val="0"/>
        <w:autoSpaceDE w:val="0"/>
        <w:autoSpaceDN w:val="0"/>
        <w:adjustRightInd w:val="0"/>
        <w:spacing w:after="0" w:line="257" w:lineRule="auto"/>
        <w:ind w:right="200"/>
        <w:jc w:val="both"/>
        <w:rPr>
          <w:rFonts w:ascii="Times New Roman" w:hAnsi="Times New Roman"/>
          <w:color w:val="000000"/>
          <w:sz w:val="24"/>
          <w:szCs w:val="24"/>
        </w:rPr>
      </w:pPr>
      <w:r w:rsidRPr="002505CA">
        <w:rPr>
          <w:rFonts w:ascii="Times New Roman" w:hAnsi="Times New Roman"/>
          <w:color w:val="000000"/>
          <w:sz w:val="24"/>
          <w:szCs w:val="24"/>
        </w:rPr>
        <w:t>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24. If, however, in accordance with the Bid Data Sheet, prices quoted by the Bidder shall be subject to adjustment during the performance of the contract, a bid submitted with a fixed price quotation will not be rejected, but the price adjustment would be treated as zero.</w:t>
      </w:r>
    </w:p>
    <w:p w:rsidR="002234BF" w:rsidRPr="002505CA" w:rsidRDefault="002234BF" w:rsidP="002234BF">
      <w:pPr>
        <w:widowControl w:val="0"/>
        <w:overflowPunct w:val="0"/>
        <w:autoSpaceDE w:val="0"/>
        <w:autoSpaceDN w:val="0"/>
        <w:adjustRightInd w:val="0"/>
        <w:spacing w:after="0" w:line="257" w:lineRule="auto"/>
        <w:ind w:right="200"/>
        <w:jc w:val="both"/>
        <w:rPr>
          <w:rFonts w:ascii="Times New Roman" w:hAnsi="Times New Roman"/>
          <w:color w:val="000000"/>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IB.11  Documents Establishing Bidder’s Eligibility and Qualifications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1B60A6"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Pursuant to Clause IB.8, the bidder shall furnish, as part of its bid, documents establishing the bidder‘s eligibility to bid and its qualifications to perform the Contract if its bid is accepted.</w:t>
      </w:r>
    </w:p>
    <w:p w:rsidR="0020501A" w:rsidRDefault="002234BF" w:rsidP="002234BF">
      <w:pPr>
        <w:widowControl w:val="0"/>
        <w:numPr>
          <w:ilvl w:val="0"/>
          <w:numId w:val="17"/>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Bidder must possess and provide evidence of its capability and the experience as stipulated in Bidding Data and the Qualification Criteria mentioned in the Bidding Documents.</w:t>
      </w:r>
    </w:p>
    <w:p w:rsidR="0020501A" w:rsidRDefault="0020501A">
      <w:pPr>
        <w:rPr>
          <w:rFonts w:ascii="Times New Roman" w:hAnsi="Times New Roman"/>
          <w:sz w:val="24"/>
          <w:szCs w:val="24"/>
        </w:rPr>
      </w:pPr>
      <w:r>
        <w:rPr>
          <w:rFonts w:ascii="Times New Roman" w:hAnsi="Times New Roman"/>
          <w:sz w:val="24"/>
          <w:szCs w:val="24"/>
        </w:rPr>
        <w:br w:type="page"/>
      </w:r>
    </w:p>
    <w:p w:rsidR="002234BF" w:rsidRDefault="002234BF" w:rsidP="0020501A">
      <w:pPr>
        <w:widowControl w:val="0"/>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D656F2" w:rsidRDefault="002234BF" w:rsidP="002234BF">
      <w:pPr>
        <w:widowControl w:val="0"/>
        <w:overflowPunct w:val="0"/>
        <w:autoSpaceDE w:val="0"/>
        <w:autoSpaceDN w:val="0"/>
        <w:adjustRightInd w:val="0"/>
        <w:spacing w:after="0" w:line="227" w:lineRule="auto"/>
        <w:ind w:right="80"/>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IB.12  Documents Establishing Works’ Conformity to Bidding Documents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Default="002234BF" w:rsidP="002234BF">
      <w:pPr>
        <w:widowControl w:val="0"/>
        <w:numPr>
          <w:ilvl w:val="0"/>
          <w:numId w:val="18"/>
        </w:numPr>
        <w:overflowPunct w:val="0"/>
        <w:autoSpaceDE w:val="0"/>
        <w:autoSpaceDN w:val="0"/>
        <w:adjustRightInd w:val="0"/>
        <w:spacing w:after="0" w:line="227" w:lineRule="auto"/>
        <w:ind w:right="80" w:hanging="720"/>
        <w:jc w:val="both"/>
        <w:rPr>
          <w:rFonts w:ascii="Times New Roman" w:hAnsi="Times New Roman"/>
          <w:sz w:val="24"/>
          <w:szCs w:val="24"/>
        </w:rPr>
      </w:pPr>
      <w:r w:rsidRPr="005230AD">
        <w:rPr>
          <w:rFonts w:ascii="Times New Roman" w:hAnsi="Times New Roman"/>
          <w:sz w:val="24"/>
          <w:szCs w:val="24"/>
        </w:rPr>
        <w:t>The doc</w:t>
      </w:r>
      <w:r w:rsidR="00EA27BD">
        <w:rPr>
          <w:rFonts w:ascii="Times New Roman" w:hAnsi="Times New Roman"/>
          <w:sz w:val="24"/>
          <w:szCs w:val="24"/>
        </w:rPr>
        <w:t xml:space="preserve">umentary evidence of the </w:t>
      </w:r>
      <w:r w:rsidR="00371082">
        <w:rPr>
          <w:rFonts w:ascii="Times New Roman" w:hAnsi="Times New Roman"/>
          <w:sz w:val="24"/>
          <w:szCs w:val="24"/>
        </w:rPr>
        <w:t>Works’</w:t>
      </w:r>
      <w:r w:rsidR="00371082" w:rsidRPr="005230AD">
        <w:rPr>
          <w:rFonts w:ascii="Times New Roman" w:hAnsi="Times New Roman"/>
          <w:sz w:val="24"/>
          <w:szCs w:val="24"/>
        </w:rPr>
        <w:t xml:space="preserve"> conformity</w:t>
      </w:r>
      <w:r w:rsidRPr="005230AD">
        <w:rPr>
          <w:rFonts w:ascii="Times New Roman" w:hAnsi="Times New Roman"/>
          <w:sz w:val="24"/>
          <w:szCs w:val="24"/>
        </w:rPr>
        <w:t xml:space="preserve"> to the Bidding Documents may be in the form of literature, drawings and data and the bidder shall furnish documentation as set out in Bidding Data.</w:t>
      </w:r>
    </w:p>
    <w:p w:rsidR="002234BF" w:rsidRPr="00D656F2" w:rsidRDefault="002234BF" w:rsidP="002234BF">
      <w:pPr>
        <w:widowControl w:val="0"/>
        <w:tabs>
          <w:tab w:val="left" w:pos="720"/>
        </w:tabs>
        <w:overflowPunct w:val="0"/>
        <w:autoSpaceDE w:val="0"/>
        <w:autoSpaceDN w:val="0"/>
        <w:adjustRightInd w:val="0"/>
        <w:spacing w:after="0" w:line="227" w:lineRule="auto"/>
        <w:ind w:left="720" w:right="80"/>
        <w:jc w:val="both"/>
        <w:rPr>
          <w:rFonts w:ascii="Times New Roman" w:hAnsi="Times New Roman"/>
          <w:sz w:val="24"/>
          <w:szCs w:val="24"/>
        </w:rPr>
      </w:pPr>
    </w:p>
    <w:p w:rsidR="002234BF" w:rsidRPr="005230AD" w:rsidRDefault="002234BF" w:rsidP="002234BF">
      <w:pPr>
        <w:widowControl w:val="0"/>
        <w:numPr>
          <w:ilvl w:val="0"/>
          <w:numId w:val="18"/>
        </w:numPr>
        <w:overflowPunct w:val="0"/>
        <w:autoSpaceDE w:val="0"/>
        <w:autoSpaceDN w:val="0"/>
        <w:adjustRightInd w:val="0"/>
        <w:spacing w:after="0" w:line="237" w:lineRule="auto"/>
        <w:ind w:right="80" w:hanging="720"/>
        <w:jc w:val="both"/>
        <w:rPr>
          <w:rFonts w:ascii="Times New Roman" w:hAnsi="Times New Roman"/>
          <w:sz w:val="24"/>
          <w:szCs w:val="24"/>
        </w:rPr>
      </w:pPr>
      <w:r w:rsidRPr="005230AD">
        <w:rPr>
          <w:rFonts w:ascii="Times New Roman" w:hAnsi="Times New Roman"/>
          <w:sz w:val="24"/>
          <w:szCs w:val="24"/>
        </w:rPr>
        <w:t>The bidder shall note that standards for workmanship, material and equipment, and references to brand names or catalogue numbers, if any</w:t>
      </w:r>
      <w:r w:rsidRPr="005230AD">
        <w:rPr>
          <w:rFonts w:ascii="Times New Roman" w:hAnsi="Times New Roman"/>
          <w:i/>
          <w:iCs/>
          <w:sz w:val="24"/>
          <w:szCs w:val="24"/>
        </w:rPr>
        <w:t>,</w:t>
      </w:r>
      <w:r w:rsidRPr="005230AD">
        <w:rPr>
          <w:rFonts w:ascii="Times New Roman" w:hAnsi="Times New Roman"/>
          <w:sz w:val="24"/>
          <w:szCs w:val="24"/>
        </w:rPr>
        <w:t xml:space="preserve"> designated by the Procuring Agency in the Technical Provisions are intended to be descriptive only and not restrictive.</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bookmarkStart w:id="1" w:name="page16"/>
      <w:bookmarkEnd w:id="1"/>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IB.13  Bid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36" w:lineRule="auto"/>
        <w:ind w:hanging="720"/>
        <w:jc w:val="both"/>
        <w:rPr>
          <w:rFonts w:ascii="Times New Roman" w:hAnsi="Times New Roman"/>
          <w:sz w:val="24"/>
          <w:szCs w:val="24"/>
        </w:rPr>
      </w:pPr>
      <w:r w:rsidRPr="005230AD">
        <w:rPr>
          <w:rFonts w:ascii="Times New Roman" w:hAnsi="Times New Roman"/>
          <w:sz w:val="24"/>
          <w:szCs w:val="24"/>
        </w:rPr>
        <w:t xml:space="preserve">Each bidder shall furnish, as part of his bid, at the option of the bidder, a Bid Security as percentage of bid price/estimated cost or in the amount stipulated in Bidding Data in Pak. Rupees in the form of </w:t>
      </w:r>
      <w:r w:rsidRPr="005230AD">
        <w:rPr>
          <w:rFonts w:ascii="Times New Roman" w:hAnsi="Times New Roman"/>
          <w:i/>
          <w:iCs/>
          <w:sz w:val="24"/>
          <w:szCs w:val="24"/>
        </w:rPr>
        <w:t>Deposit at Call/</w:t>
      </w:r>
      <w:r w:rsidRPr="005230AD">
        <w:rPr>
          <w:rFonts w:ascii="Times New Roman" w:hAnsi="Times New Roman"/>
          <w:sz w:val="24"/>
          <w:szCs w:val="24"/>
        </w:rPr>
        <w:t xml:space="preserve"> </w:t>
      </w:r>
      <w:r w:rsidRPr="005230AD">
        <w:rPr>
          <w:rFonts w:ascii="Times New Roman" w:hAnsi="Times New Roman"/>
          <w:i/>
          <w:iCs/>
          <w:sz w:val="24"/>
          <w:szCs w:val="24"/>
        </w:rPr>
        <w:t>Payee’s Order</w:t>
      </w:r>
      <w:r w:rsidRPr="005230AD">
        <w:rPr>
          <w:rFonts w:ascii="Times New Roman" w:hAnsi="Times New Roman"/>
          <w:sz w:val="24"/>
          <w:szCs w:val="24"/>
        </w:rPr>
        <w:t xml:space="preserve"> </w:t>
      </w:r>
      <w:r w:rsidRPr="005230AD">
        <w:rPr>
          <w:rFonts w:ascii="Times New Roman" w:hAnsi="Times New Roman"/>
          <w:i/>
          <w:iCs/>
          <w:sz w:val="24"/>
          <w:szCs w:val="24"/>
        </w:rPr>
        <w:t>or a Bank Guarantee</w:t>
      </w:r>
      <w:r w:rsidRPr="005230AD">
        <w:rPr>
          <w:rFonts w:ascii="Times New Roman" w:hAnsi="Times New Roman"/>
          <w:sz w:val="24"/>
          <w:szCs w:val="24"/>
        </w:rPr>
        <w:t xml:space="preserve"> issued by a Scheduled Bank in Pakistan in favour of the Procuring Agency valid for a period up to twenty eight (28) days beyond the bid validity date (</w:t>
      </w:r>
      <w:r w:rsidRPr="005230AD">
        <w:rPr>
          <w:rFonts w:ascii="Times New Roman" w:hAnsi="Times New Roman"/>
          <w:i/>
          <w:iCs/>
          <w:sz w:val="24"/>
          <w:szCs w:val="24"/>
        </w:rPr>
        <w:t>Bid security should not be below</w:t>
      </w:r>
      <w:r w:rsidRPr="005230AD">
        <w:rPr>
          <w:rFonts w:ascii="Times New Roman" w:hAnsi="Times New Roman"/>
          <w:sz w:val="24"/>
          <w:szCs w:val="24"/>
        </w:rPr>
        <w:t xml:space="preserve"> </w:t>
      </w:r>
      <w:r w:rsidRPr="005230AD">
        <w:rPr>
          <w:rFonts w:ascii="Times New Roman" w:hAnsi="Times New Roman"/>
          <w:i/>
          <w:iCs/>
          <w:sz w:val="24"/>
          <w:szCs w:val="24"/>
        </w:rPr>
        <w:t>1%.and not exceeding 5% of bid price/estimated cost SPP Rule 37</w:t>
      </w:r>
      <w:r w:rsidRPr="005230AD">
        <w:rPr>
          <w:rFonts w:ascii="Times New Roman" w:hAnsi="Times New Roman"/>
          <w:sz w:val="24"/>
          <w:szCs w:val="24"/>
        </w:rPr>
        <w:t>).</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Any bid not accompanied by an acceptable Bid Security shall be rejected by the Procuring Agency as non-responsive.</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securities of unsuccessful bidders will be returned upon award of contract to the successful bidder or on the expiry of validity of Bid Security whichever is earlier.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The Bid Security of the successful bidder will be returned when the bidder has furnished the required Performance Security, and signed the Contract Agreement (SPP Rule 37).</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Bid Security may be forfeited: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if a bidder withdraws his bid during the period of bid validity; or</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17" w:lineRule="auto"/>
        <w:ind w:hanging="720"/>
        <w:jc w:val="both"/>
        <w:rPr>
          <w:rFonts w:ascii="Times New Roman" w:hAnsi="Times New Roman"/>
          <w:sz w:val="24"/>
          <w:szCs w:val="24"/>
        </w:rPr>
      </w:pPr>
      <w:r w:rsidRPr="005230AD">
        <w:rPr>
          <w:rFonts w:ascii="Times New Roman" w:hAnsi="Times New Roman"/>
          <w:sz w:val="24"/>
          <w:szCs w:val="24"/>
        </w:rPr>
        <w:t>if a bidder does not accept the correction of his Bid Price, pursuant to Sub-Clause 16.4 (b) hereof; or</w:t>
      </w:r>
    </w:p>
    <w:p w:rsidR="002234BF" w:rsidRPr="005230AD" w:rsidRDefault="002234BF" w:rsidP="002234BF">
      <w:pPr>
        <w:widowControl w:val="0"/>
        <w:autoSpaceDE w:val="0"/>
        <w:autoSpaceDN w:val="0"/>
        <w:adjustRightInd w:val="0"/>
        <w:spacing w:after="0" w:line="9" w:lineRule="exact"/>
        <w:rPr>
          <w:rFonts w:ascii="Times New Roman" w:hAnsi="Times New Roman"/>
          <w:sz w:val="24"/>
          <w:szCs w:val="24"/>
        </w:rPr>
      </w:pPr>
    </w:p>
    <w:p w:rsidR="002234BF" w:rsidRPr="005230AD" w:rsidRDefault="002234BF" w:rsidP="002234BF">
      <w:pPr>
        <w:widowControl w:val="0"/>
        <w:numPr>
          <w:ilvl w:val="1"/>
          <w:numId w:val="1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in the case of a successful bidder, if he fails within the specified time limit to:</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furnish the required Performance Security or</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numPr>
          <w:ilvl w:val="0"/>
          <w:numId w:val="20"/>
        </w:numPr>
        <w:tabs>
          <w:tab w:val="clear" w:pos="720"/>
          <w:tab w:val="num" w:pos="2160"/>
        </w:tabs>
        <w:overflowPunct w:val="0"/>
        <w:autoSpaceDE w:val="0"/>
        <w:autoSpaceDN w:val="0"/>
        <w:adjustRightInd w:val="0"/>
        <w:spacing w:after="0" w:line="240" w:lineRule="auto"/>
        <w:ind w:left="2160" w:hanging="720"/>
        <w:jc w:val="both"/>
        <w:rPr>
          <w:rFonts w:ascii="Times New Roman" w:hAnsi="Times New Roman"/>
          <w:sz w:val="24"/>
          <w:szCs w:val="24"/>
        </w:rPr>
      </w:pPr>
      <w:r w:rsidRPr="005230AD">
        <w:rPr>
          <w:rFonts w:ascii="Times New Roman" w:hAnsi="Times New Roman"/>
          <w:sz w:val="24"/>
          <w:szCs w:val="24"/>
        </w:rPr>
        <w:t>sign the Contract Agreement.</w:t>
      </w:r>
    </w:p>
    <w:p w:rsidR="002234BF" w:rsidRDefault="002234B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IB.14  Validity of Bids, Format, Signing and Submission of Bid</w:t>
      </w:r>
    </w:p>
    <w:p w:rsidR="002234BF" w:rsidRPr="005230AD" w:rsidRDefault="002234BF" w:rsidP="002234BF">
      <w:pPr>
        <w:widowControl w:val="0"/>
        <w:autoSpaceDE w:val="0"/>
        <w:autoSpaceDN w:val="0"/>
        <w:adjustRightInd w:val="0"/>
        <w:spacing w:after="0" w:line="361" w:lineRule="exact"/>
        <w:rPr>
          <w:rFonts w:ascii="Times New Roman" w:hAnsi="Times New Roman"/>
          <w:sz w:val="24"/>
          <w:szCs w:val="24"/>
        </w:rPr>
      </w:pPr>
    </w:p>
    <w:p w:rsidR="002234BF" w:rsidRPr="00616B70" w:rsidRDefault="002234BF" w:rsidP="002234BF">
      <w:pPr>
        <w:widowControl w:val="0"/>
        <w:numPr>
          <w:ilvl w:val="0"/>
          <w:numId w:val="21"/>
        </w:numPr>
        <w:overflowPunct w:val="0"/>
        <w:autoSpaceDE w:val="0"/>
        <w:autoSpaceDN w:val="0"/>
        <w:adjustRightInd w:val="0"/>
        <w:spacing w:after="0" w:line="225" w:lineRule="auto"/>
        <w:ind w:hanging="720"/>
        <w:jc w:val="both"/>
        <w:rPr>
          <w:rFonts w:ascii="Times New Roman" w:hAnsi="Times New Roman"/>
          <w:sz w:val="24"/>
          <w:szCs w:val="24"/>
        </w:rPr>
      </w:pPr>
      <w:r w:rsidRPr="005230AD">
        <w:rPr>
          <w:rFonts w:ascii="Times New Roman" w:hAnsi="Times New Roman"/>
          <w:sz w:val="24"/>
          <w:szCs w:val="24"/>
        </w:rPr>
        <w:t>Bids shall remain valid for the period stipulated in the Bidding Data after the date of bid opening.</w:t>
      </w:r>
    </w:p>
    <w:p w:rsidR="002234BF" w:rsidRPr="005230AD" w:rsidRDefault="002234BF" w:rsidP="002234BF">
      <w:pPr>
        <w:widowControl w:val="0"/>
        <w:overflowPunct w:val="0"/>
        <w:autoSpaceDE w:val="0"/>
        <w:autoSpaceDN w:val="0"/>
        <w:adjustRightInd w:val="0"/>
        <w:spacing w:after="0" w:line="253" w:lineRule="auto"/>
        <w:ind w:left="720" w:hanging="720"/>
        <w:jc w:val="both"/>
        <w:rPr>
          <w:rFonts w:ascii="Times New Roman" w:hAnsi="Times New Roman"/>
          <w:sz w:val="24"/>
          <w:szCs w:val="24"/>
        </w:rPr>
      </w:pPr>
      <w:r w:rsidRPr="005230AD">
        <w:rPr>
          <w:rFonts w:ascii="Arial" w:hAnsi="Arial" w:cs="Arial"/>
          <w:sz w:val="24"/>
          <w:szCs w:val="24"/>
        </w:rPr>
        <w:t>14.</w:t>
      </w:r>
      <w:r w:rsidRPr="005230AD">
        <w:rPr>
          <w:rFonts w:ascii="Times New Roman" w:hAnsi="Times New Roman"/>
          <w:sz w:val="24"/>
          <w:szCs w:val="24"/>
        </w:rPr>
        <w:t xml:space="preserve">2 </w:t>
      </w:r>
      <w:r>
        <w:rPr>
          <w:rFonts w:ascii="Times New Roman" w:hAnsi="Times New Roman"/>
          <w:sz w:val="24"/>
          <w:szCs w:val="24"/>
        </w:rPr>
        <w:t xml:space="preserve">  </w:t>
      </w:r>
      <w:r w:rsidRPr="005230AD">
        <w:rPr>
          <w:rFonts w:ascii="Times New Roman" w:hAnsi="Times New Roman"/>
          <w:sz w:val="24"/>
          <w:szCs w:val="24"/>
        </w:rPr>
        <w:t>In exceptional circumstances, Procuring Agency may request the bidders to extend the</w:t>
      </w:r>
      <w:r w:rsidRPr="005230AD">
        <w:rPr>
          <w:rFonts w:ascii="Arial" w:hAnsi="Arial" w:cs="Arial"/>
          <w:sz w:val="24"/>
          <w:szCs w:val="24"/>
        </w:rPr>
        <w:t xml:space="preserve"> </w:t>
      </w:r>
      <w:r w:rsidRPr="005230AD">
        <w:rPr>
          <w:rFonts w:ascii="Times New Roman" w:hAnsi="Times New Roman"/>
          <w:sz w:val="24"/>
          <w:szCs w:val="24"/>
        </w:rPr>
        <w:t>period of validity for a additional period but not exceeding 1/3 of the original period.</w:t>
      </w:r>
      <w:r>
        <w:rPr>
          <w:rFonts w:ascii="Times New Roman" w:hAnsi="Times New Roman"/>
          <w:sz w:val="24"/>
          <w:szCs w:val="24"/>
        </w:rPr>
        <w:t xml:space="preserve"> </w:t>
      </w:r>
      <w:r w:rsidRPr="005230AD">
        <w:rPr>
          <w:rFonts w:ascii="Times New Roman" w:hAnsi="Times New Roman"/>
          <w:sz w:val="24"/>
          <w:szCs w:val="24"/>
        </w:rPr>
        <w:t>The request and the bidders‘</w:t>
      </w:r>
      <w:r w:rsidR="00EA27BD">
        <w:rPr>
          <w:rFonts w:ascii="Times New Roman" w:hAnsi="Times New Roman"/>
          <w:sz w:val="24"/>
          <w:szCs w:val="24"/>
        </w:rPr>
        <w:t xml:space="preserve"> </w:t>
      </w:r>
      <w:r w:rsidRPr="005230AD">
        <w:rPr>
          <w:rFonts w:ascii="Times New Roman" w:hAnsi="Times New Roman"/>
          <w:sz w:val="24"/>
          <w:szCs w:val="24"/>
        </w:rPr>
        <w:t>responses shall be made in writing or by cable. A Bidder may refuse the request without forfeiting the Bid Security. A Bidder agreeing to the request will not be required or permitted to otherwise modify the Bid, but will be required to extend the validity of Bid Security for the period of the extension, and in compliance with IB.13 in all respects (SPP Rule 38).</w:t>
      </w:r>
    </w:p>
    <w:p w:rsidR="002234BF" w:rsidRPr="005230AD" w:rsidRDefault="002234BF" w:rsidP="002234BF">
      <w:pPr>
        <w:widowControl w:val="0"/>
        <w:autoSpaceDE w:val="0"/>
        <w:autoSpaceDN w:val="0"/>
        <w:adjustRightInd w:val="0"/>
        <w:spacing w:after="0" w:line="294" w:lineRule="exact"/>
        <w:rPr>
          <w:rFonts w:ascii="Times New Roman" w:hAnsi="Times New Roman"/>
          <w:sz w:val="24"/>
          <w:szCs w:val="24"/>
        </w:rPr>
      </w:pPr>
    </w:p>
    <w:p w:rsidR="002234BF" w:rsidRPr="005230AD" w:rsidRDefault="002234BF" w:rsidP="002234BF">
      <w:pPr>
        <w:widowControl w:val="0"/>
        <w:numPr>
          <w:ilvl w:val="0"/>
          <w:numId w:val="22"/>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lastRenderedPageBreak/>
        <w:t>All Schedules to Bid are to be properly completed and signed.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No alteration is to be made in the Form of Bid except in filling up the blanks as directed. If any alteration be made or if these instructions be not fully complied with, the bid may be rejected.</w:t>
      </w:r>
      <w:bookmarkStart w:id="2" w:name="page17"/>
      <w:bookmarkEnd w:id="2"/>
    </w:p>
    <w:p w:rsidR="002234BF"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25" w:lineRule="auto"/>
        <w:ind w:right="20" w:hanging="720"/>
        <w:jc w:val="both"/>
        <w:rPr>
          <w:rFonts w:ascii="Times New Roman" w:hAnsi="Times New Roman"/>
          <w:sz w:val="24"/>
          <w:szCs w:val="24"/>
        </w:rPr>
      </w:pPr>
      <w:r w:rsidRPr="003A20D0">
        <w:rPr>
          <w:rFonts w:ascii="Times New Roman" w:hAnsi="Times New Roman"/>
          <w:sz w:val="24"/>
          <w:szCs w:val="24"/>
        </w:rPr>
        <w:t>Each bidder shall prepare Original and number of copies specified in the Bidding Data of the documents comprising the bid as described in IB.8 and clearly mark them</w:t>
      </w:r>
    </w:p>
    <w:p w:rsidR="002234BF" w:rsidRPr="005230AD" w:rsidRDefault="002234BF" w:rsidP="002234BF">
      <w:pPr>
        <w:widowControl w:val="0"/>
        <w:autoSpaceDE w:val="0"/>
        <w:autoSpaceDN w:val="0"/>
        <w:adjustRightInd w:val="0"/>
        <w:spacing w:after="0" w:line="82"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25" w:lineRule="auto"/>
        <w:ind w:left="720" w:right="20"/>
        <w:jc w:val="both"/>
        <w:rPr>
          <w:rFonts w:ascii="Times New Roman" w:hAnsi="Times New Roman"/>
          <w:sz w:val="24"/>
          <w:szCs w:val="24"/>
        </w:rPr>
      </w:pPr>
      <w:r w:rsidRPr="005230AD">
        <w:rPr>
          <w:rFonts w:ascii="Times New Roman" w:hAnsi="Times New Roman"/>
          <w:sz w:val="24"/>
          <w:szCs w:val="24"/>
        </w:rPr>
        <w:t>―ORIGINAL‖ and ―COPY‖ as appropriate. In the event of discrepancy between them, the original shall prevail.</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36" w:lineRule="auto"/>
        <w:ind w:right="20" w:hanging="720"/>
        <w:jc w:val="both"/>
        <w:rPr>
          <w:rFonts w:ascii="Times New Roman" w:hAnsi="Times New Roman"/>
          <w:sz w:val="24"/>
          <w:szCs w:val="24"/>
        </w:rPr>
      </w:pPr>
      <w:r w:rsidRPr="005230AD">
        <w:rPr>
          <w:rFonts w:ascii="Times New Roman" w:hAnsi="Times New Roman"/>
          <w:sz w:val="24"/>
          <w:szCs w:val="24"/>
        </w:rPr>
        <w:t>The original and all copies of the bid shall be typed or written in indelible ink and shall be signed by a person or persons duly authorized to sign (in the case of copies, Photostats are also acceptable). This shall be indicated by submitting a written Power of Attorney authorising the signatory of the bidder to act for and on behalf of the bidder. All pages of the bid shall be initialled and official seal be affixed by the person or persons signing the bid.</w:t>
      </w:r>
    </w:p>
    <w:p w:rsidR="002234BF" w:rsidRPr="005230AD" w:rsidRDefault="002234BF" w:rsidP="002234BF">
      <w:pPr>
        <w:widowControl w:val="0"/>
        <w:autoSpaceDE w:val="0"/>
        <w:autoSpaceDN w:val="0"/>
        <w:adjustRightInd w:val="0"/>
        <w:spacing w:after="0" w:line="354" w:lineRule="exact"/>
        <w:rPr>
          <w:rFonts w:ascii="Times New Roman" w:hAnsi="Times New Roman"/>
          <w:sz w:val="24"/>
          <w:szCs w:val="24"/>
        </w:rPr>
      </w:pPr>
    </w:p>
    <w:p w:rsidR="002234BF" w:rsidRPr="005230AD" w:rsidRDefault="002234BF" w:rsidP="002234BF">
      <w:pPr>
        <w:widowControl w:val="0"/>
        <w:numPr>
          <w:ilvl w:val="0"/>
          <w:numId w:val="23"/>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The Bid shall be delivered in person or sent by registered mail at the address to Procuring Agency as given in Bidding Data.</w:t>
      </w:r>
    </w:p>
    <w:p w:rsidR="002234BF" w:rsidRPr="005230AD" w:rsidRDefault="002234BF" w:rsidP="002234BF">
      <w:pPr>
        <w:widowControl w:val="0"/>
        <w:autoSpaceDE w:val="0"/>
        <w:autoSpaceDN w:val="0"/>
        <w:adjustRightInd w:val="0"/>
        <w:spacing w:after="0" w:line="298"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ind w:left="3340"/>
        <w:rPr>
          <w:rFonts w:ascii="Times New Roman" w:hAnsi="Times New Roman"/>
          <w:sz w:val="24"/>
          <w:szCs w:val="24"/>
        </w:rPr>
      </w:pPr>
      <w:r w:rsidRPr="005230AD">
        <w:rPr>
          <w:rFonts w:ascii="Times New Roman" w:hAnsi="Times New Roman"/>
          <w:b/>
          <w:bCs/>
          <w:sz w:val="24"/>
          <w:szCs w:val="24"/>
        </w:rPr>
        <w:t>D. SUBMISSION OF BID</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w:t>
      </w:r>
      <w:r>
        <w:rPr>
          <w:rFonts w:ascii="Times New Roman" w:hAnsi="Times New Roman"/>
          <w:b/>
          <w:bCs/>
          <w:sz w:val="24"/>
          <w:szCs w:val="24"/>
        </w:rPr>
        <w:t xml:space="preserve"> </w:t>
      </w:r>
      <w:r w:rsidRPr="005230AD">
        <w:rPr>
          <w:rFonts w:ascii="Times New Roman" w:hAnsi="Times New Roman"/>
          <w:b/>
          <w:bCs/>
          <w:sz w:val="24"/>
          <w:szCs w:val="24"/>
        </w:rPr>
        <w:t>15  Deadline for Submission, Modification &amp; Withdrawal of Bids</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616B70" w:rsidRDefault="002234BF" w:rsidP="002234BF">
      <w:pPr>
        <w:widowControl w:val="0"/>
        <w:numPr>
          <w:ilvl w:val="0"/>
          <w:numId w:val="24"/>
        </w:numPr>
        <w:overflowPunct w:val="0"/>
        <w:autoSpaceDE w:val="0"/>
        <w:autoSpaceDN w:val="0"/>
        <w:adjustRightInd w:val="0"/>
        <w:spacing w:after="0" w:line="217" w:lineRule="auto"/>
        <w:ind w:right="220" w:hanging="720"/>
        <w:jc w:val="both"/>
        <w:rPr>
          <w:rFonts w:ascii="Times New Roman" w:hAnsi="Times New Roman"/>
          <w:sz w:val="24"/>
          <w:szCs w:val="24"/>
        </w:rPr>
      </w:pPr>
      <w:r w:rsidRPr="005230AD">
        <w:rPr>
          <w:rFonts w:ascii="Times New Roman" w:hAnsi="Times New Roman"/>
          <w:sz w:val="24"/>
          <w:szCs w:val="24"/>
        </w:rPr>
        <w:t>Bids must be received by the Procuring Agency at the address/provided in Bidding Data not later than the time and date stipulated therein.</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inner and outer envelopes shall</w:t>
      </w:r>
    </w:p>
    <w:p w:rsidR="002234BF" w:rsidRPr="005230AD" w:rsidRDefault="002234BF" w:rsidP="002234BF">
      <w:pPr>
        <w:widowControl w:val="0"/>
        <w:autoSpaceDE w:val="0"/>
        <w:autoSpaceDN w:val="0"/>
        <w:adjustRightInd w:val="0"/>
        <w:spacing w:after="0" w:line="290"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be addressed to the Procuring Agency at the address provided in the Bidding Data;</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00" w:hanging="720"/>
        <w:jc w:val="both"/>
        <w:rPr>
          <w:rFonts w:ascii="Times New Roman" w:hAnsi="Times New Roman"/>
          <w:sz w:val="24"/>
          <w:szCs w:val="24"/>
        </w:rPr>
      </w:pPr>
      <w:r w:rsidRPr="005230AD">
        <w:rPr>
          <w:rFonts w:ascii="Times New Roman" w:hAnsi="Times New Roman"/>
          <w:sz w:val="24"/>
          <w:szCs w:val="24"/>
        </w:rPr>
        <w:t>bear the name and identification number of the Contract as defined in the Bidding and Contract Data; and</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17" w:lineRule="auto"/>
        <w:ind w:right="180" w:hanging="720"/>
        <w:jc w:val="both"/>
        <w:rPr>
          <w:rFonts w:ascii="Times New Roman" w:hAnsi="Times New Roman"/>
          <w:sz w:val="24"/>
          <w:szCs w:val="24"/>
        </w:rPr>
      </w:pPr>
      <w:r w:rsidRPr="005230AD">
        <w:rPr>
          <w:rFonts w:ascii="Times New Roman" w:hAnsi="Times New Roman"/>
          <w:sz w:val="24"/>
          <w:szCs w:val="24"/>
        </w:rPr>
        <w:t>provide a warning not to open before the specified time and date for Bid opening as defined in the Bidding Data.</w:t>
      </w:r>
    </w:p>
    <w:p w:rsidR="002234BF" w:rsidRPr="005230AD" w:rsidRDefault="002234BF" w:rsidP="002234BF">
      <w:pPr>
        <w:widowControl w:val="0"/>
        <w:autoSpaceDE w:val="0"/>
        <w:autoSpaceDN w:val="0"/>
        <w:adjustRightInd w:val="0"/>
        <w:spacing w:after="0" w:line="67" w:lineRule="exact"/>
        <w:rPr>
          <w:rFonts w:ascii="Times New Roman" w:hAnsi="Times New Roman"/>
          <w:sz w:val="24"/>
          <w:szCs w:val="24"/>
        </w:rPr>
      </w:pPr>
    </w:p>
    <w:p w:rsidR="002234BF" w:rsidRPr="005230AD" w:rsidRDefault="002234BF" w:rsidP="002234BF">
      <w:pPr>
        <w:widowControl w:val="0"/>
        <w:numPr>
          <w:ilvl w:val="1"/>
          <w:numId w:val="24"/>
        </w:numPr>
        <w:overflowPunct w:val="0"/>
        <w:autoSpaceDE w:val="0"/>
        <w:autoSpaceDN w:val="0"/>
        <w:adjustRightInd w:val="0"/>
        <w:spacing w:after="0" w:line="227" w:lineRule="auto"/>
        <w:ind w:right="60" w:hanging="720"/>
        <w:rPr>
          <w:rFonts w:ascii="Times New Roman" w:hAnsi="Times New Roman"/>
          <w:sz w:val="24"/>
          <w:szCs w:val="24"/>
        </w:rPr>
      </w:pPr>
      <w:r w:rsidRPr="005230AD">
        <w:rPr>
          <w:rFonts w:ascii="Times New Roman" w:hAnsi="Times New Roman"/>
          <w:sz w:val="24"/>
          <w:szCs w:val="24"/>
        </w:rPr>
        <w:t>in addition to the identification required in 15.2, the inner envelopes shall indicate the name and address of the Bidder to enable the Bid to be returned unopened in case it is declared late.</w:t>
      </w:r>
    </w:p>
    <w:p w:rsidR="002234BF" w:rsidRPr="005230AD" w:rsidRDefault="002234BF" w:rsidP="002234BF">
      <w:pPr>
        <w:widowControl w:val="0"/>
        <w:autoSpaceDE w:val="0"/>
        <w:autoSpaceDN w:val="0"/>
        <w:adjustRightInd w:val="0"/>
        <w:spacing w:after="0" w:line="66" w:lineRule="exact"/>
        <w:rPr>
          <w:rFonts w:ascii="Times New Roman" w:hAnsi="Times New Roman"/>
          <w:sz w:val="24"/>
          <w:szCs w:val="24"/>
        </w:rPr>
      </w:pPr>
    </w:p>
    <w:p w:rsidR="002234BF" w:rsidRPr="00616B70" w:rsidRDefault="002234BF" w:rsidP="002234BF">
      <w:pPr>
        <w:widowControl w:val="0"/>
        <w:numPr>
          <w:ilvl w:val="1"/>
          <w:numId w:val="24"/>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If the outer envelope is not sealed and marked as above, the Procuring Agency will assume no responsibility for the misplacement or premature opening of the Bid.</w:t>
      </w:r>
    </w:p>
    <w:p w:rsidR="002234BF" w:rsidRPr="005230AD" w:rsidRDefault="002234BF" w:rsidP="002234BF">
      <w:pPr>
        <w:widowControl w:val="0"/>
        <w:numPr>
          <w:ilvl w:val="0"/>
          <w:numId w:val="24"/>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Bids submitted through telegraph, telex, fax or e-mail shall not be considered.</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17" w:lineRule="auto"/>
        <w:ind w:right="20" w:hanging="720"/>
        <w:jc w:val="both"/>
        <w:rPr>
          <w:rFonts w:ascii="Times New Roman" w:hAnsi="Times New Roman"/>
          <w:sz w:val="24"/>
          <w:szCs w:val="24"/>
        </w:rPr>
      </w:pPr>
      <w:r w:rsidRPr="005230AD">
        <w:rPr>
          <w:rFonts w:ascii="Times New Roman" w:hAnsi="Times New Roman"/>
          <w:sz w:val="24"/>
          <w:szCs w:val="24"/>
        </w:rPr>
        <w:t>Any bid received by the Procuring Agency after the deadline for submission prescribed in Bidding Data will be returned unopened to such bidder.</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Any bidder may modify or withdraw his bid after bid submission provided that the modification or written notice of withdrawal is received by the Procuring Agency prior to the deadline for submission of bids.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4"/>
        </w:numPr>
        <w:overflowPunct w:val="0"/>
        <w:autoSpaceDE w:val="0"/>
        <w:autoSpaceDN w:val="0"/>
        <w:adjustRightInd w:val="0"/>
        <w:spacing w:after="0" w:line="227" w:lineRule="auto"/>
        <w:ind w:right="20" w:hanging="720"/>
        <w:jc w:val="both"/>
        <w:rPr>
          <w:rFonts w:ascii="Times New Roman" w:hAnsi="Times New Roman"/>
          <w:sz w:val="24"/>
          <w:szCs w:val="24"/>
        </w:rPr>
      </w:pPr>
      <w:r w:rsidRPr="005230AD">
        <w:rPr>
          <w:rFonts w:ascii="Times New Roman" w:hAnsi="Times New Roman"/>
          <w:sz w:val="24"/>
          <w:szCs w:val="24"/>
        </w:rPr>
        <w:t>Withdrawal of a bid during the interval between the deadline for submission of bids and the expiration of the period of bid validity specified in the Form of Bid may result in forfeiture of the Bid Security pursuant to IB.13.5 (a).</w:t>
      </w:r>
    </w:p>
    <w:p w:rsidR="00754D9F" w:rsidRDefault="00754D9F" w:rsidP="00754D9F">
      <w:pPr>
        <w:pStyle w:val="ListParagraph"/>
        <w:rPr>
          <w:rFonts w:ascii="Times New Roman" w:hAnsi="Times New Roman"/>
          <w:sz w:val="24"/>
          <w:szCs w:val="24"/>
        </w:rPr>
      </w:pPr>
    </w:p>
    <w:p w:rsidR="002234BF" w:rsidRDefault="002234BF" w:rsidP="002234BF">
      <w:pPr>
        <w:widowControl w:val="0"/>
        <w:numPr>
          <w:ilvl w:val="0"/>
          <w:numId w:val="25"/>
        </w:numPr>
        <w:tabs>
          <w:tab w:val="clear" w:pos="720"/>
        </w:tabs>
        <w:overflowPunct w:val="0"/>
        <w:autoSpaceDE w:val="0"/>
        <w:autoSpaceDN w:val="0"/>
        <w:adjustRightInd w:val="0"/>
        <w:spacing w:after="0" w:line="240" w:lineRule="auto"/>
        <w:ind w:left="709" w:hanging="567"/>
        <w:jc w:val="center"/>
        <w:rPr>
          <w:rFonts w:ascii="Times New Roman" w:hAnsi="Times New Roman"/>
          <w:b/>
          <w:bCs/>
          <w:sz w:val="24"/>
          <w:szCs w:val="24"/>
        </w:rPr>
      </w:pPr>
      <w:bookmarkStart w:id="3" w:name="page18"/>
      <w:bookmarkEnd w:id="3"/>
      <w:r>
        <w:rPr>
          <w:rFonts w:ascii="Times New Roman" w:hAnsi="Times New Roman"/>
          <w:b/>
          <w:bCs/>
          <w:sz w:val="24"/>
          <w:szCs w:val="24"/>
        </w:rPr>
        <w:lastRenderedPageBreak/>
        <w:t>BID OPENING,</w:t>
      </w:r>
      <w:r w:rsidRPr="005230AD">
        <w:rPr>
          <w:rFonts w:ascii="Times New Roman" w:hAnsi="Times New Roman"/>
          <w:b/>
          <w:bCs/>
          <w:sz w:val="24"/>
          <w:szCs w:val="24"/>
        </w:rPr>
        <w:t xml:space="preserve"> EVALUATION</w:t>
      </w:r>
      <w:r>
        <w:rPr>
          <w:rFonts w:ascii="Times New Roman" w:hAnsi="Times New Roman"/>
          <w:b/>
          <w:bCs/>
          <w:sz w:val="24"/>
          <w:szCs w:val="24"/>
        </w:rPr>
        <w:t xml:space="preserve"> &amp; CLARIFICATION</w:t>
      </w:r>
    </w:p>
    <w:p w:rsidR="002234BF" w:rsidRPr="00DE18FC" w:rsidRDefault="002234BF" w:rsidP="002234BF">
      <w:pPr>
        <w:widowControl w:val="0"/>
        <w:overflowPunct w:val="0"/>
        <w:autoSpaceDE w:val="0"/>
        <w:autoSpaceDN w:val="0"/>
        <w:adjustRightInd w:val="0"/>
        <w:spacing w:after="0" w:line="360" w:lineRule="auto"/>
        <w:ind w:right="5340"/>
        <w:rPr>
          <w:rFonts w:cs="Calibri"/>
          <w:b/>
          <w:bCs/>
          <w:sz w:val="20"/>
          <w:szCs w:val="20"/>
        </w:rPr>
      </w:pPr>
    </w:p>
    <w:p w:rsidR="002234BF" w:rsidRPr="002505CA" w:rsidRDefault="002234BF" w:rsidP="002234BF">
      <w:pPr>
        <w:widowControl w:val="0"/>
        <w:overflowPunct w:val="0"/>
        <w:autoSpaceDE w:val="0"/>
        <w:autoSpaceDN w:val="0"/>
        <w:adjustRightInd w:val="0"/>
        <w:spacing w:after="0" w:line="240" w:lineRule="auto"/>
        <w:ind w:right="95"/>
        <w:jc w:val="both"/>
        <w:rPr>
          <w:rFonts w:ascii="Times New Roman" w:hAnsi="Times New Roman"/>
          <w:color w:val="000000"/>
          <w:sz w:val="24"/>
          <w:szCs w:val="24"/>
        </w:rPr>
      </w:pPr>
      <w:r w:rsidRPr="002505CA">
        <w:rPr>
          <w:rFonts w:ascii="Times New Roman" w:hAnsi="Times New Roman"/>
          <w:b/>
          <w:bCs/>
          <w:color w:val="000000"/>
          <w:sz w:val="24"/>
          <w:szCs w:val="24"/>
        </w:rPr>
        <w:t>IB. 16. Bid Opening, Evaluation &amp; Clarification</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b/>
          <w:bCs/>
          <w:color w:val="000000"/>
          <w:sz w:val="24"/>
          <w:szCs w:val="24"/>
        </w:rPr>
      </w:pPr>
      <w:r w:rsidRPr="002505CA">
        <w:rPr>
          <w:rFonts w:ascii="Times New Roman" w:hAnsi="Times New Roman"/>
          <w:b/>
          <w:bCs/>
          <w:color w:val="000000"/>
          <w:sz w:val="24"/>
          <w:szCs w:val="24"/>
        </w:rPr>
        <w:t>Bid Opening</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Opening of the bids shall take place by the Procurement Committee in following two stages;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hanging="720"/>
        <w:jc w:val="both"/>
        <w:rPr>
          <w:rFonts w:ascii="Times New Roman" w:hAnsi="Times New Roman"/>
          <w:b/>
          <w:bCs/>
          <w:sz w:val="24"/>
          <w:szCs w:val="24"/>
        </w:rPr>
      </w:pPr>
      <w:r w:rsidRPr="002505CA">
        <w:rPr>
          <w:rFonts w:ascii="Times New Roman" w:hAnsi="Times New Roman"/>
          <w:b/>
          <w:bCs/>
          <w:sz w:val="24"/>
          <w:szCs w:val="24"/>
        </w:rPr>
        <w:tab/>
        <w:t>(i) Envelop-I (Qualification Documents along with Technical Proposal)</w:t>
      </w: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Prior to open the financial bid of the bidders/suppliers, Envelop-1(i-e Qualification Documents along with Technical Proposals) shall be opened by the  Procurement Agency </w:t>
      </w:r>
    </w:p>
    <w:p w:rsidR="002234BF" w:rsidRPr="002505CA" w:rsidRDefault="002234BF" w:rsidP="002234BF">
      <w:pPr>
        <w:pStyle w:val="ListParagraph"/>
        <w:widowControl w:val="0"/>
        <w:numPr>
          <w:ilvl w:val="0"/>
          <w:numId w:val="36"/>
        </w:numPr>
        <w:autoSpaceDE w:val="0"/>
        <w:autoSpaceDN w:val="0"/>
        <w:adjustRightInd w:val="0"/>
        <w:spacing w:after="0" w:line="240" w:lineRule="auto"/>
        <w:ind w:left="1418" w:hanging="425"/>
        <w:jc w:val="both"/>
        <w:rPr>
          <w:rFonts w:ascii="Times New Roman" w:hAnsi="Times New Roman"/>
          <w:sz w:val="24"/>
          <w:szCs w:val="24"/>
        </w:rPr>
      </w:pPr>
      <w:r w:rsidRPr="002505CA">
        <w:rPr>
          <w:rFonts w:ascii="Times New Roman" w:hAnsi="Times New Roman"/>
          <w:sz w:val="24"/>
          <w:szCs w:val="24"/>
        </w:rPr>
        <w:t xml:space="preserve">Qualification Documents along with Technical Proposals shall be evaluated by the Committee,   for the purpose in accordance to the specified criteria.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firstLine="709"/>
        <w:jc w:val="both"/>
        <w:rPr>
          <w:rFonts w:ascii="Times New Roman" w:hAnsi="Times New Roman"/>
          <w:sz w:val="24"/>
          <w:szCs w:val="24"/>
        </w:rPr>
      </w:pPr>
      <w:r w:rsidRPr="002505CA">
        <w:rPr>
          <w:rFonts w:ascii="Times New Roman" w:hAnsi="Times New Roman"/>
          <w:b/>
          <w:bCs/>
          <w:sz w:val="24"/>
          <w:szCs w:val="24"/>
        </w:rPr>
        <w:t>(ii)Envelop–II (Financial Proposal)</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Only the Bids (Financial Proposals) of the Qualified and Technically accepted/responsive as a result</w:t>
      </w:r>
      <w:r w:rsidRPr="002505CA">
        <w:rPr>
          <w:rFonts w:ascii="Times New Roman" w:hAnsi="Times New Roman"/>
          <w:b/>
          <w:bCs/>
          <w:color w:val="FF0000"/>
          <w:sz w:val="24"/>
          <w:szCs w:val="24"/>
        </w:rPr>
        <w:t xml:space="preserve"> </w:t>
      </w:r>
      <w:r w:rsidRPr="002505CA">
        <w:rPr>
          <w:rFonts w:ascii="Times New Roman" w:hAnsi="Times New Roman"/>
          <w:sz w:val="24"/>
          <w:szCs w:val="24"/>
        </w:rPr>
        <w:t xml:space="preserve">16.B.a &amp; 16.B.b including withdrawals, substitution and modifications made pursuant to Clause IB.21, will be opened publically by the Procurement Committee in the presence of Bidder/Suppliers representatives who choose to attend, at the time, date and location stipulated in the </w:t>
      </w:r>
      <w:r w:rsidRPr="002505CA">
        <w:rPr>
          <w:rFonts w:ascii="Times New Roman" w:hAnsi="Times New Roman"/>
          <w:b/>
          <w:bCs/>
          <w:sz w:val="24"/>
          <w:szCs w:val="24"/>
        </w:rPr>
        <w:t>Bid Data Sheet</w:t>
      </w:r>
      <w:r w:rsidRPr="002505CA">
        <w:rPr>
          <w:rFonts w:ascii="Times New Roman" w:hAnsi="Times New Roman"/>
          <w:sz w:val="24"/>
          <w:szCs w:val="24"/>
        </w:rPr>
        <w:t xml:space="preserve">. The Bidder/Suppliers representatives who are present shall sign attendance sheet evidencing their attendance.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Envelopes marked “Modification”, “Substitution” or “Withdrawal” shall be opened and read out first. Bids for which an acceptable notice of withdrawal has been submitted pursuant to Clause IB.21 shall not be opened.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The Bidder/Supplier’s name, total Bid Price, any discounts, bid modifications</w:t>
      </w:r>
      <w:r w:rsidRPr="002505CA">
        <w:rPr>
          <w:rFonts w:ascii="Times New Roman" w:hAnsi="Times New Roman"/>
          <w:b/>
          <w:bCs/>
          <w:sz w:val="24"/>
          <w:szCs w:val="24"/>
        </w:rPr>
        <w:t>,</w:t>
      </w:r>
      <w:r w:rsidRPr="002505CA">
        <w:rPr>
          <w:rFonts w:ascii="Times New Roman" w:hAnsi="Times New Roman"/>
          <w:sz w:val="24"/>
          <w:szCs w:val="24"/>
        </w:rPr>
        <w:t xml:space="preserve"> substitution and withdrawals, the presence or absence of Bid Security, and such other details as the Procurement Committee may consider appropriate, will be announced by the Procurement Committee at the opening of bids.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Employer/Purchaser shall prepare minutes of the bid opening, including the information disclosed to those present in accordance with the Sub-Clause22.5. </w:t>
      </w:r>
    </w:p>
    <w:p w:rsidR="002234BF" w:rsidRPr="002505CA" w:rsidRDefault="002234BF" w:rsidP="002234BF">
      <w:pPr>
        <w:pStyle w:val="ListParagraph"/>
        <w:widowControl w:val="0"/>
        <w:numPr>
          <w:ilvl w:val="0"/>
          <w:numId w:val="37"/>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Proposals shall be evaluated in detail by the Committee</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5"/>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Evaluation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autoSpaceDE w:val="0"/>
        <w:autoSpaceDN w:val="0"/>
        <w:adjustRightInd w:val="0"/>
        <w:spacing w:after="0" w:line="240" w:lineRule="auto"/>
        <w:ind w:firstLine="720"/>
        <w:jc w:val="both"/>
        <w:rPr>
          <w:rFonts w:ascii="Times New Roman" w:hAnsi="Times New Roman"/>
          <w:sz w:val="24"/>
          <w:szCs w:val="24"/>
        </w:rPr>
      </w:pPr>
      <w:r w:rsidRPr="002505CA">
        <w:rPr>
          <w:rFonts w:ascii="Times New Roman" w:hAnsi="Times New Roman"/>
          <w:sz w:val="24"/>
          <w:szCs w:val="24"/>
        </w:rPr>
        <w:t>Procurement Agency shall evaluate the bids, in following manner;</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To determine the eligibility of the bidder for participation in the bidding, the Agency will verify the bidder in accordance to the instructions specified under clause IB-2. The Qualification Documents along with Technical Proposals of only eligible bidders shall be evaluated further. </w:t>
      </w: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Qualification of the bidders shall be determined in accordance to criteria set herein below from the documents submitted by the bidders, prescribed in IB-11. Bidder scoring 50% and above marks shall be declared as pass. Criteria for qualification of bidders/ suppliers shall be; </w:t>
      </w: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E04160" w:rsidRPr="002505CA" w:rsidRDefault="00E04160"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7508F5" w:rsidRPr="002505CA" w:rsidRDefault="007508F5" w:rsidP="002234BF">
      <w:pPr>
        <w:widowControl w:val="0"/>
        <w:overflowPunct w:val="0"/>
        <w:autoSpaceDE w:val="0"/>
        <w:autoSpaceDN w:val="0"/>
        <w:adjustRightInd w:val="0"/>
        <w:spacing w:after="0" w:line="240" w:lineRule="auto"/>
        <w:jc w:val="both"/>
        <w:rPr>
          <w:rFonts w:ascii="Times New Roman" w:hAnsi="Times New Roman"/>
          <w:sz w:val="24"/>
          <w:szCs w:val="24"/>
        </w:rPr>
      </w:pPr>
    </w:p>
    <w:tbl>
      <w:tblPr>
        <w:tblpPr w:leftFromText="180" w:rightFromText="180" w:vertAnchor="text" w:horzAnchor="margin" w:tblpXSpec="center" w:tblpY="-10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9"/>
        <w:gridCol w:w="3920"/>
        <w:gridCol w:w="2694"/>
      </w:tblGrid>
      <w:tr w:rsidR="002234BF" w:rsidRPr="002505CA" w:rsidTr="00371082">
        <w:tc>
          <w:tcPr>
            <w:tcW w:w="919"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lastRenderedPageBreak/>
              <w:t>S.</w:t>
            </w:r>
            <w:r w:rsidR="00371082">
              <w:rPr>
                <w:rFonts w:ascii="Times New Roman" w:hAnsi="Times New Roman"/>
                <w:b/>
                <w:bCs/>
                <w:sz w:val="24"/>
                <w:szCs w:val="24"/>
              </w:rPr>
              <w:t xml:space="preserve"> </w:t>
            </w:r>
            <w:r w:rsidRPr="00371082">
              <w:rPr>
                <w:rFonts w:ascii="Times New Roman" w:hAnsi="Times New Roman"/>
                <w:b/>
                <w:bCs/>
                <w:sz w:val="24"/>
                <w:szCs w:val="24"/>
              </w:rPr>
              <w:t>N</w:t>
            </w:r>
            <w:r w:rsidR="00371082">
              <w:rPr>
                <w:rFonts w:ascii="Times New Roman" w:hAnsi="Times New Roman"/>
                <w:b/>
                <w:bCs/>
                <w:sz w:val="24"/>
                <w:szCs w:val="24"/>
              </w:rPr>
              <w:t>o.</w:t>
            </w:r>
          </w:p>
        </w:tc>
        <w:tc>
          <w:tcPr>
            <w:tcW w:w="3920"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Category</w:t>
            </w:r>
          </w:p>
        </w:tc>
        <w:tc>
          <w:tcPr>
            <w:tcW w:w="2694" w:type="dxa"/>
            <w:shd w:val="clear" w:color="auto" w:fill="auto"/>
          </w:tcPr>
          <w:p w:rsidR="002234BF" w:rsidRPr="00371082" w:rsidRDefault="002234BF" w:rsidP="00371082">
            <w:pPr>
              <w:widowControl w:val="0"/>
              <w:overflowPunct w:val="0"/>
              <w:autoSpaceDE w:val="0"/>
              <w:autoSpaceDN w:val="0"/>
              <w:adjustRightInd w:val="0"/>
              <w:spacing w:after="0" w:line="240" w:lineRule="auto"/>
              <w:jc w:val="center"/>
              <w:rPr>
                <w:rFonts w:ascii="Times New Roman" w:hAnsi="Times New Roman"/>
                <w:b/>
                <w:bCs/>
                <w:sz w:val="24"/>
                <w:szCs w:val="24"/>
              </w:rPr>
            </w:pPr>
            <w:r w:rsidRPr="00371082">
              <w:rPr>
                <w:rFonts w:ascii="Times New Roman" w:hAnsi="Times New Roman"/>
                <w:b/>
                <w:bCs/>
                <w:sz w:val="24"/>
                <w:szCs w:val="24"/>
              </w:rPr>
              <w:t>Weightage / Marks</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Specification &amp; Experience</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30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2</w:t>
            </w:r>
          </w:p>
        </w:tc>
        <w:tc>
          <w:tcPr>
            <w:tcW w:w="3920" w:type="dxa"/>
            <w:shd w:val="clear" w:color="auto" w:fill="auto"/>
          </w:tcPr>
          <w:p w:rsidR="002234BF" w:rsidRPr="002505CA" w:rsidRDefault="002234BF" w:rsidP="002505CA">
            <w:pPr>
              <w:widowControl w:val="0"/>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Financial Position</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70</w:t>
            </w:r>
          </w:p>
        </w:tc>
      </w:tr>
      <w:tr w:rsidR="002234BF" w:rsidRPr="002505CA" w:rsidTr="00371082">
        <w:tc>
          <w:tcPr>
            <w:tcW w:w="919"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p>
        </w:tc>
        <w:tc>
          <w:tcPr>
            <w:tcW w:w="3920" w:type="dxa"/>
            <w:shd w:val="clear" w:color="auto" w:fill="auto"/>
          </w:tcPr>
          <w:p w:rsidR="002234BF" w:rsidRPr="002505CA" w:rsidRDefault="002234BF" w:rsidP="00371082">
            <w:pPr>
              <w:widowControl w:val="0"/>
              <w:overflowPunct w:val="0"/>
              <w:autoSpaceDE w:val="0"/>
              <w:autoSpaceDN w:val="0"/>
              <w:adjustRightInd w:val="0"/>
              <w:spacing w:after="0" w:line="240" w:lineRule="auto"/>
              <w:jc w:val="right"/>
              <w:rPr>
                <w:rFonts w:ascii="Times New Roman" w:hAnsi="Times New Roman"/>
                <w:sz w:val="24"/>
                <w:szCs w:val="24"/>
              </w:rPr>
            </w:pPr>
            <w:r w:rsidRPr="002505CA">
              <w:rPr>
                <w:rFonts w:ascii="Times New Roman" w:hAnsi="Times New Roman"/>
                <w:sz w:val="24"/>
                <w:szCs w:val="24"/>
              </w:rPr>
              <w:t>Total</w:t>
            </w:r>
          </w:p>
        </w:tc>
        <w:tc>
          <w:tcPr>
            <w:tcW w:w="2694" w:type="dxa"/>
            <w:shd w:val="clear" w:color="auto" w:fill="auto"/>
          </w:tcPr>
          <w:p w:rsidR="002234BF" w:rsidRPr="002505CA" w:rsidRDefault="002234BF" w:rsidP="00371082">
            <w:pPr>
              <w:widowControl w:val="0"/>
              <w:overflowPunct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sz w:val="24"/>
                <w:szCs w:val="24"/>
              </w:rPr>
              <w:t>100</w:t>
            </w:r>
          </w:p>
        </w:tc>
      </w:tr>
    </w:tbl>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p>
    <w:p w:rsidR="002234BF" w:rsidRPr="002505CA" w:rsidRDefault="002234BF" w:rsidP="002234BF">
      <w:pPr>
        <w:widowControl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Further detailed criteria for each category shall be mentioned in </w:t>
      </w:r>
      <w:r w:rsidRPr="002505CA">
        <w:rPr>
          <w:rFonts w:ascii="Times New Roman" w:hAnsi="Times New Roman"/>
          <w:b/>
          <w:bCs/>
          <w:sz w:val="24"/>
          <w:szCs w:val="24"/>
        </w:rPr>
        <w:t>bid data sheet and a detailed attachment an annexure of evaluation of bid</w:t>
      </w:r>
      <w:r w:rsidRPr="002505CA">
        <w:rPr>
          <w:rFonts w:ascii="Times New Roman" w:hAnsi="Times New Roman"/>
          <w:sz w:val="24"/>
          <w:szCs w:val="24"/>
        </w:rPr>
        <w:t>;</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Technical Proposals of the qualified bidders shall be placed for evaluation. For this purpose, the Brochures,</w:t>
      </w:r>
      <w:r w:rsidRPr="002505CA">
        <w:rPr>
          <w:rFonts w:ascii="Times New Roman" w:hAnsi="Times New Roman"/>
          <w:b/>
          <w:bCs/>
          <w:sz w:val="24"/>
          <w:szCs w:val="24"/>
        </w:rPr>
        <w:t xml:space="preserve"> </w:t>
      </w:r>
      <w:r w:rsidRPr="002505CA">
        <w:rPr>
          <w:rFonts w:ascii="Times New Roman" w:hAnsi="Times New Roman"/>
          <w:sz w:val="24"/>
          <w:szCs w:val="24"/>
        </w:rPr>
        <w:t>Catalogues, Printed Literatures, and other Supporting Documents etc. submitted by the bidders shall be compared with the data in Technical Features/Criteria/specifications as envisaged in the bidding documents. It is expected that No major deviation/ stipulation shall be taken by the bidders; otherwise the proposal shall be rejected.</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ind w:right="160"/>
        <w:jc w:val="both"/>
        <w:rPr>
          <w:rFonts w:ascii="Times New Roman" w:hAnsi="Times New Roman"/>
          <w:sz w:val="24"/>
          <w:szCs w:val="24"/>
        </w:rPr>
      </w:pPr>
      <w:r w:rsidRPr="002505CA">
        <w:rPr>
          <w:rFonts w:ascii="Times New Roman" w:hAnsi="Times New Roman"/>
          <w:sz w:val="24"/>
          <w:szCs w:val="24"/>
        </w:rPr>
        <w:t xml:space="preserve">Financial proposal of only Eligible, Qualified and Technically Responsive bidders duly opened by the Procumbent Agency shall be placed for evaluation by following steps mentioned here in below; </w:t>
      </w:r>
    </w:p>
    <w:p w:rsidR="002234BF" w:rsidRPr="002505CA" w:rsidRDefault="002234BF" w:rsidP="002234BF">
      <w:pPr>
        <w:widowControl w:val="0"/>
        <w:overflowPunct w:val="0"/>
        <w:autoSpaceDE w:val="0"/>
        <w:autoSpaceDN w:val="0"/>
        <w:adjustRightInd w:val="0"/>
        <w:spacing w:after="0" w:line="240" w:lineRule="auto"/>
        <w:ind w:right="160"/>
        <w:jc w:val="both"/>
        <w:rPr>
          <w:rFonts w:ascii="Times New Roman" w:hAnsi="Times New Roman"/>
          <w:sz w:val="24"/>
          <w:szCs w:val="24"/>
        </w:rPr>
      </w:pP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Required sureties have been furnished,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documents have been properly signed,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is valid till required period,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 prices are currency of contract,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Completion period offered is within specified limits, </w:t>
      </w:r>
    </w:p>
    <w:p w:rsidR="002234BF" w:rsidRPr="002505CA" w:rsidRDefault="002234BF" w:rsidP="002234BF">
      <w:pPr>
        <w:pStyle w:val="ListParagraph"/>
        <w:widowControl w:val="0"/>
        <w:numPr>
          <w:ilvl w:val="0"/>
          <w:numId w:val="39"/>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The Bids are generally in order.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A bid will not be considered, if;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it is unsigned,</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20" w:hanging="426"/>
        <w:jc w:val="both"/>
        <w:rPr>
          <w:rFonts w:ascii="Times New Roman" w:hAnsi="Times New Roman"/>
          <w:sz w:val="24"/>
          <w:szCs w:val="24"/>
        </w:rPr>
      </w:pPr>
      <w:r w:rsidRPr="002505CA">
        <w:rPr>
          <w:rFonts w:ascii="Times New Roman" w:hAnsi="Times New Roman"/>
          <w:sz w:val="24"/>
          <w:szCs w:val="24"/>
        </w:rPr>
        <w:t>its validity is less than specified, or correction for the same in not accepted by the bidders as per IB-14</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Bid prices do not include the amount of income tax or others or shall be added/considered by the evaluation committee,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not accompanied with bid security,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received after the deadline for submission of bids,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is submitted through fax, telex, telegram or email,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right="160" w:hanging="426"/>
        <w:jc w:val="both"/>
        <w:rPr>
          <w:rFonts w:ascii="Times New Roman" w:hAnsi="Times New Roman"/>
          <w:sz w:val="24"/>
          <w:szCs w:val="24"/>
        </w:rPr>
      </w:pPr>
      <w:r w:rsidRPr="002505CA">
        <w:rPr>
          <w:rFonts w:ascii="Times New Roman" w:hAnsi="Times New Roman"/>
          <w:sz w:val="24"/>
          <w:szCs w:val="24"/>
        </w:rPr>
        <w:t xml:space="preserve">it indicates that prices quoted are not firm during currency of the contract whereas the bidders are required to quote fixed price(s),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bidder refuses to accept arithmetic correction,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The submitted bid is conditional, </w:t>
      </w:r>
    </w:p>
    <w:p w:rsidR="002234BF" w:rsidRPr="002505CA" w:rsidRDefault="002234BF" w:rsidP="002234BF">
      <w:pPr>
        <w:widowControl w:val="0"/>
        <w:numPr>
          <w:ilvl w:val="2"/>
          <w:numId w:val="40"/>
        </w:numPr>
        <w:overflowPunct w:val="0"/>
        <w:autoSpaceDE w:val="0"/>
        <w:autoSpaceDN w:val="0"/>
        <w:adjustRightInd w:val="0"/>
        <w:spacing w:after="0" w:line="240" w:lineRule="auto"/>
        <w:ind w:left="2127" w:hanging="426"/>
        <w:jc w:val="both"/>
        <w:rPr>
          <w:rFonts w:ascii="Times New Roman" w:hAnsi="Times New Roman"/>
          <w:sz w:val="24"/>
          <w:szCs w:val="24"/>
        </w:rPr>
      </w:pPr>
      <w:r w:rsidRPr="002505CA">
        <w:rPr>
          <w:rFonts w:ascii="Times New Roman" w:hAnsi="Times New Roman"/>
          <w:sz w:val="24"/>
          <w:szCs w:val="24"/>
        </w:rPr>
        <w:t xml:space="preserve">It limits the bidder’s obligation in any way under the contract. </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38"/>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 xml:space="preserve">Detailed evaluation of financial bids. </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sz w:val="24"/>
          <w:szCs w:val="24"/>
        </w:rPr>
      </w:pPr>
    </w:p>
    <w:p w:rsidR="002234BF" w:rsidRPr="002505CA" w:rsidRDefault="002234BF" w:rsidP="002234BF">
      <w:pPr>
        <w:pStyle w:val="ListParagraph"/>
        <w:widowControl w:val="0"/>
        <w:numPr>
          <w:ilvl w:val="0"/>
          <w:numId w:val="41"/>
        </w:numPr>
        <w:overflowPunct w:val="0"/>
        <w:autoSpaceDE w:val="0"/>
        <w:autoSpaceDN w:val="0"/>
        <w:adjustRightInd w:val="0"/>
        <w:spacing w:after="0" w:line="240" w:lineRule="auto"/>
        <w:ind w:firstLine="981"/>
        <w:jc w:val="both"/>
        <w:rPr>
          <w:rFonts w:ascii="Times New Roman" w:hAnsi="Times New Roman"/>
          <w:sz w:val="24"/>
          <w:szCs w:val="24"/>
        </w:rPr>
      </w:pPr>
      <w:r w:rsidRPr="002505CA">
        <w:rPr>
          <w:rFonts w:ascii="Times New Roman" w:hAnsi="Times New Roman"/>
          <w:sz w:val="24"/>
          <w:szCs w:val="24"/>
        </w:rPr>
        <w:t xml:space="preserve">Responsive unconditional bids shall be place for evaluation and price adjustment, as; </w:t>
      </w:r>
    </w:p>
    <w:p w:rsidR="002234BF" w:rsidRPr="002505CA" w:rsidRDefault="002234BF" w:rsidP="002234BF">
      <w:pPr>
        <w:widowControl w:val="0"/>
        <w:overflowPunct w:val="0"/>
        <w:autoSpaceDE w:val="0"/>
        <w:autoSpaceDN w:val="0"/>
        <w:adjustRightInd w:val="0"/>
        <w:spacing w:after="0" w:line="240" w:lineRule="auto"/>
        <w:ind w:left="1843" w:hanging="283"/>
        <w:jc w:val="both"/>
        <w:rPr>
          <w:rFonts w:ascii="Times New Roman" w:hAnsi="Times New Roman"/>
          <w:sz w:val="24"/>
          <w:szCs w:val="24"/>
        </w:rPr>
      </w:pPr>
      <w:r w:rsidRPr="002505CA">
        <w:rPr>
          <w:rFonts w:ascii="Times New Roman" w:hAnsi="Times New Roman"/>
          <w:sz w:val="24"/>
          <w:szCs w:val="24"/>
        </w:rPr>
        <w:t xml:space="preserve"> a</w:t>
      </w:r>
      <w:r w:rsidRPr="002505CA">
        <w:rPr>
          <w:rFonts w:ascii="Times New Roman" w:hAnsi="Times New Roman"/>
          <w:b/>
          <w:bCs/>
          <w:sz w:val="24"/>
          <w:szCs w:val="24"/>
        </w:rPr>
        <w:t>. Correction of arithmetic errors;</w:t>
      </w:r>
    </w:p>
    <w:p w:rsidR="002234BF" w:rsidRPr="002505CA" w:rsidRDefault="002234BF" w:rsidP="002234BF">
      <w:pPr>
        <w:pStyle w:val="ListParagraph"/>
        <w:widowControl w:val="0"/>
        <w:overflowPunct w:val="0"/>
        <w:autoSpaceDE w:val="0"/>
        <w:autoSpaceDN w:val="0"/>
        <w:adjustRightInd w:val="0"/>
        <w:spacing w:after="0" w:line="240" w:lineRule="auto"/>
        <w:ind w:left="1843"/>
        <w:jc w:val="both"/>
        <w:rPr>
          <w:rFonts w:ascii="Times New Roman" w:hAnsi="Times New Roman"/>
          <w:sz w:val="24"/>
          <w:szCs w:val="24"/>
        </w:rPr>
      </w:pPr>
      <w:r w:rsidRPr="002505CA">
        <w:rPr>
          <w:rFonts w:ascii="Times New Roman" w:hAnsi="Times New Roman"/>
          <w:sz w:val="24"/>
          <w:szCs w:val="24"/>
        </w:rPr>
        <w:t xml:space="preserve">If there is a discrepancy between the unit price and total price that is obtained by multiplying the unit price and quantity, the unit price shall prevail and the total price shall be corrected. If there is a discrepancy between the words and figures the amount in words shall prevail. If there is a discrepancy between the total Bid price entered in Form of Bid and the total shown in Schedule of Prices, the </w:t>
      </w:r>
      <w:r w:rsidRPr="002505CA">
        <w:rPr>
          <w:rFonts w:ascii="Times New Roman" w:hAnsi="Times New Roman"/>
          <w:sz w:val="24"/>
          <w:szCs w:val="24"/>
        </w:rPr>
        <w:lastRenderedPageBreak/>
        <w:t>amount stated in the Form of Bid will be corrected by the Employer/Purchaser in accordance with the Corrected Bill of Quantities. Similarly in case of discrepancy between bidder’s Quotation on his letter pad and</w:t>
      </w:r>
      <w:r w:rsidR="0044708F">
        <w:rPr>
          <w:rFonts w:ascii="Times New Roman" w:hAnsi="Times New Roman"/>
          <w:sz w:val="24"/>
          <w:szCs w:val="24"/>
        </w:rPr>
        <w:t xml:space="preserve"> rates quoted in bid document B</w:t>
      </w:r>
      <w:r w:rsidR="00BA6718">
        <w:rPr>
          <w:rFonts w:ascii="Times New Roman" w:hAnsi="Times New Roman"/>
          <w:sz w:val="24"/>
          <w:szCs w:val="24"/>
        </w:rPr>
        <w:t>O</w:t>
      </w:r>
      <w:r w:rsidRPr="002505CA">
        <w:rPr>
          <w:rFonts w:ascii="Times New Roman" w:hAnsi="Times New Roman"/>
          <w:sz w:val="24"/>
          <w:szCs w:val="24"/>
        </w:rPr>
        <w:t>Q/ Schedule requirement lowest one shall be considered. If the Bidder does not accept the corrected amount of Bid, his Bid will be rejected and his Bid Security forfeited.</w:t>
      </w:r>
    </w:p>
    <w:p w:rsidR="002234BF" w:rsidRPr="002505CA" w:rsidRDefault="002234BF" w:rsidP="002234BF">
      <w:pPr>
        <w:widowControl w:val="0"/>
        <w:autoSpaceDE w:val="0"/>
        <w:autoSpaceDN w:val="0"/>
        <w:adjustRightInd w:val="0"/>
        <w:spacing w:after="0" w:line="240" w:lineRule="auto"/>
        <w:ind w:left="131" w:firstLine="720"/>
        <w:jc w:val="both"/>
        <w:rPr>
          <w:rFonts w:ascii="Times New Roman" w:hAnsi="Times New Roman"/>
          <w:b/>
          <w:bCs/>
          <w:sz w:val="24"/>
          <w:szCs w:val="24"/>
        </w:rPr>
      </w:pPr>
    </w:p>
    <w:p w:rsidR="002234BF" w:rsidRPr="002505CA" w:rsidRDefault="002234BF" w:rsidP="002234BF">
      <w:pPr>
        <w:pStyle w:val="ListParagraph"/>
        <w:widowControl w:val="0"/>
        <w:numPr>
          <w:ilvl w:val="0"/>
          <w:numId w:val="8"/>
        </w:numPr>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b/>
          <w:bCs/>
          <w:sz w:val="24"/>
          <w:szCs w:val="24"/>
        </w:rPr>
        <w:t>Clarification of Bids</w:t>
      </w:r>
    </w:p>
    <w:p w:rsidR="002234BF" w:rsidRPr="002505CA"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2505CA" w:rsidRDefault="002234BF" w:rsidP="002234BF">
      <w:pPr>
        <w:pStyle w:val="ListParagraph"/>
        <w:widowControl w:val="0"/>
        <w:numPr>
          <w:ilvl w:val="0"/>
          <w:numId w:val="42"/>
        </w:numPr>
        <w:overflowPunct w:val="0"/>
        <w:autoSpaceDE w:val="0"/>
        <w:autoSpaceDN w:val="0"/>
        <w:adjustRightInd w:val="0"/>
        <w:spacing w:after="0" w:line="240" w:lineRule="auto"/>
        <w:jc w:val="both"/>
        <w:rPr>
          <w:rFonts w:ascii="Times New Roman" w:hAnsi="Times New Roman"/>
          <w:sz w:val="24"/>
          <w:szCs w:val="24"/>
        </w:rPr>
      </w:pPr>
      <w:r w:rsidRPr="002505CA">
        <w:rPr>
          <w:rFonts w:ascii="Times New Roman" w:hAnsi="Times New Roman"/>
          <w:sz w:val="24"/>
          <w:szCs w:val="24"/>
        </w:rPr>
        <w:t>To assist in the examination, evaluation and comparison of bids, the Employer/Purchaser may, at his discretion, ask any Bidder/Supplier for clarification of his bid, including breakdowns of unit rates. The request for clarification and the response shall be in writing but no change in the price or substance of the bid shall be sought, offered or permitted except as required to confirm the correction of arithmetic errors discovered by the Purchaser in the Evaluation of the bids.</w:t>
      </w:r>
    </w:p>
    <w:p w:rsidR="002234BF" w:rsidRDefault="002234BF" w:rsidP="002234BF">
      <w:pPr>
        <w:widowControl w:val="0"/>
        <w:autoSpaceDE w:val="0"/>
        <w:autoSpaceDN w:val="0"/>
        <w:adjustRightInd w:val="0"/>
        <w:spacing w:after="0" w:line="240" w:lineRule="auto"/>
        <w:jc w:val="both"/>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IB.17  Process to be Confidential</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2505CA" w:rsidRDefault="002234BF" w:rsidP="002234BF">
      <w:pPr>
        <w:widowControl w:val="0"/>
        <w:overflowPunct w:val="0"/>
        <w:autoSpaceDE w:val="0"/>
        <w:autoSpaceDN w:val="0"/>
        <w:adjustRightInd w:val="0"/>
        <w:spacing w:after="0" w:line="240" w:lineRule="auto"/>
        <w:ind w:left="720"/>
        <w:jc w:val="both"/>
        <w:rPr>
          <w:rFonts w:ascii="Times New Roman" w:hAnsi="Times New Roman"/>
          <w:sz w:val="24"/>
          <w:szCs w:val="24"/>
        </w:rPr>
      </w:pPr>
      <w:r w:rsidRPr="002505CA">
        <w:rPr>
          <w:rFonts w:ascii="Times New Roman" w:hAnsi="Times New Roman"/>
          <w:sz w:val="24"/>
          <w:szCs w:val="24"/>
        </w:rPr>
        <w:t xml:space="preserve">Information relating to the examination, clarification, evaluation and comparison of bid and recommendations for the award of a contract shall not be disclosed to Bidder/Suppliers or any other person not officially concerned with such process before the announcement of bid evaluation report which shall be done at least ten (10) days prior to issue of Letter of Acceptance. The announcement to all Bidder/Suppliers will include table(s) comprising read out prices, discounted prices, price adjustments made, final evaluated prices and recommendations against all the bids evaluated. Any effort by a Bidder/Supplier to influence the Employer/Purchaser’s processing of bids or award decisions may result in the rejection of such Bidder/Supplier’s bid. Whereas any Bidder/Supplier feeling aggrieved may lodge a written complaint to complaint Redressal committee (CRC) as per terms and conditions mentioned in SPP Rules 31 &amp; 32.  </w:t>
      </w:r>
    </w:p>
    <w:p w:rsidR="002234BF" w:rsidRPr="002505CA" w:rsidRDefault="002234BF" w:rsidP="002234BF">
      <w:pPr>
        <w:widowControl w:val="0"/>
        <w:autoSpaceDE w:val="0"/>
        <w:autoSpaceDN w:val="0"/>
        <w:adjustRightInd w:val="0"/>
        <w:spacing w:after="0" w:line="240" w:lineRule="auto"/>
        <w:ind w:left="720"/>
        <w:rPr>
          <w:rFonts w:ascii="Times New Roman" w:hAnsi="Times New Roman"/>
          <w:sz w:val="24"/>
          <w:szCs w:val="24"/>
        </w:rPr>
      </w:pPr>
      <w:r w:rsidRPr="002505CA">
        <w:rPr>
          <w:rFonts w:ascii="Times New Roman" w:hAnsi="Times New Roman"/>
          <w:sz w:val="24"/>
          <w:szCs w:val="24"/>
        </w:rPr>
        <w:t>However mere fact of lodging a complaint shall not warrant suspension of the procurement process.</w:t>
      </w: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2505CA" w:rsidRDefault="002234BF" w:rsidP="002234BF">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2234BF" w:rsidRPr="005230AD" w:rsidRDefault="002234BF" w:rsidP="002234BF">
      <w:pPr>
        <w:widowControl w:val="0"/>
        <w:numPr>
          <w:ilvl w:val="0"/>
          <w:numId w:val="26"/>
        </w:numPr>
        <w:tabs>
          <w:tab w:val="clear" w:pos="720"/>
          <w:tab w:val="num" w:pos="3660"/>
        </w:tabs>
        <w:overflowPunct w:val="0"/>
        <w:autoSpaceDE w:val="0"/>
        <w:autoSpaceDN w:val="0"/>
        <w:adjustRightInd w:val="0"/>
        <w:spacing w:after="0" w:line="240" w:lineRule="auto"/>
        <w:ind w:left="3660" w:hanging="717"/>
        <w:jc w:val="both"/>
        <w:rPr>
          <w:rFonts w:ascii="Times New Roman" w:hAnsi="Times New Roman"/>
          <w:b/>
          <w:bCs/>
          <w:sz w:val="24"/>
          <w:szCs w:val="24"/>
        </w:rPr>
      </w:pPr>
      <w:r w:rsidRPr="005230AD">
        <w:rPr>
          <w:rFonts w:ascii="Times New Roman" w:hAnsi="Times New Roman"/>
          <w:b/>
          <w:bCs/>
          <w:sz w:val="24"/>
          <w:szCs w:val="24"/>
        </w:rPr>
        <w:t>AWARD OF CONTRACT</w:t>
      </w:r>
    </w:p>
    <w:p w:rsidR="002234BF" w:rsidRPr="005230AD" w:rsidRDefault="002234BF" w:rsidP="002234BF">
      <w:pPr>
        <w:widowControl w:val="0"/>
        <w:autoSpaceDE w:val="0"/>
        <w:autoSpaceDN w:val="0"/>
        <w:adjustRightInd w:val="0"/>
        <w:spacing w:after="0" w:line="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IB.18. Post Qualification</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 xml:space="preserve">The Procuring Agency, at any stage of the bid evaluation, having credible reasons for or </w:t>
      </w:r>
      <w:r w:rsidRPr="005230AD">
        <w:rPr>
          <w:rFonts w:ascii="Times New Roman" w:hAnsi="Times New Roman"/>
          <w:i/>
          <w:iCs/>
          <w:sz w:val="24"/>
          <w:szCs w:val="24"/>
        </w:rPr>
        <w:t xml:space="preserve">prima facie </w:t>
      </w:r>
      <w:r w:rsidRPr="005230AD">
        <w:rPr>
          <w:rFonts w:ascii="Times New Roman" w:hAnsi="Times New Roman"/>
          <w:sz w:val="24"/>
          <w:szCs w:val="24"/>
        </w:rPr>
        <w:t>evidence of any defect in contractor‘s capacities, may require the contractors</w:t>
      </w:r>
      <w:r w:rsidRPr="005230AD">
        <w:rPr>
          <w:rFonts w:ascii="Times New Roman" w:hAnsi="Times New Roman"/>
          <w:i/>
          <w:iCs/>
          <w:sz w:val="24"/>
          <w:szCs w:val="24"/>
        </w:rPr>
        <w:t xml:space="preserve"> </w:t>
      </w:r>
      <w:r w:rsidRPr="005230AD">
        <w:rPr>
          <w:rFonts w:ascii="Times New Roman" w:hAnsi="Times New Roman"/>
          <w:sz w:val="24"/>
          <w:szCs w:val="24"/>
        </w:rPr>
        <w:t>to provide information concerning their professional, technical, financial, legal or managerial competence whether already pre-qualified or not:</w:t>
      </w:r>
    </w:p>
    <w:p w:rsidR="002234BF" w:rsidRPr="005230AD" w:rsidRDefault="002234BF" w:rsidP="002234BF">
      <w:pPr>
        <w:widowControl w:val="0"/>
        <w:autoSpaceDE w:val="0"/>
        <w:autoSpaceDN w:val="0"/>
        <w:adjustRightInd w:val="0"/>
        <w:spacing w:after="0" w:line="348"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17" w:lineRule="auto"/>
        <w:ind w:left="720"/>
        <w:jc w:val="both"/>
        <w:rPr>
          <w:rFonts w:ascii="Times New Roman" w:hAnsi="Times New Roman"/>
          <w:sz w:val="24"/>
          <w:szCs w:val="24"/>
        </w:rPr>
      </w:pPr>
      <w:r w:rsidRPr="005230AD">
        <w:rPr>
          <w:rFonts w:ascii="Times New Roman" w:hAnsi="Times New Roman"/>
          <w:sz w:val="24"/>
          <w:szCs w:val="24"/>
        </w:rPr>
        <w:t>Provided, that such qualification shall only be laid down after recording reasons therefore in writing. They shall form part of the records of that bid evaluation report.</w:t>
      </w:r>
    </w:p>
    <w:p w:rsidR="002234BF" w:rsidRPr="005230AD" w:rsidRDefault="002234BF" w:rsidP="002234BF">
      <w:pPr>
        <w:widowControl w:val="0"/>
        <w:autoSpaceDE w:val="0"/>
        <w:autoSpaceDN w:val="0"/>
        <w:adjustRightInd w:val="0"/>
        <w:spacing w:after="0" w:line="350" w:lineRule="exact"/>
        <w:rPr>
          <w:rFonts w:ascii="Times New Roman" w:hAnsi="Times New Roman"/>
          <w:sz w:val="24"/>
          <w:szCs w:val="24"/>
        </w:rPr>
      </w:pPr>
    </w:p>
    <w:p w:rsidR="002234BF" w:rsidRPr="005230AD" w:rsidRDefault="002234BF" w:rsidP="002234BF">
      <w:pPr>
        <w:widowControl w:val="0"/>
        <w:numPr>
          <w:ilvl w:val="0"/>
          <w:numId w:val="27"/>
        </w:numPr>
        <w:overflowPunct w:val="0"/>
        <w:autoSpaceDE w:val="0"/>
        <w:autoSpaceDN w:val="0"/>
        <w:adjustRightInd w:val="0"/>
        <w:spacing w:after="0" w:line="232" w:lineRule="auto"/>
        <w:ind w:hanging="720"/>
        <w:jc w:val="both"/>
        <w:rPr>
          <w:rFonts w:ascii="Times New Roman" w:hAnsi="Times New Roman"/>
          <w:sz w:val="24"/>
          <w:szCs w:val="24"/>
        </w:rPr>
      </w:pPr>
      <w:r w:rsidRPr="005230AD">
        <w:rPr>
          <w:rFonts w:ascii="Times New Roman" w:hAnsi="Times New Roman"/>
          <w:sz w:val="24"/>
          <w:szCs w:val="24"/>
        </w:rPr>
        <w:t>The determination will take into account the bidder‘s financial and technical capabilities. It will be based upon an examination of the documentary evidence of the bidders‘ qualifications submitted under B.11, as well as such other information required in the Bidding Documents.</w:t>
      </w:r>
    </w:p>
    <w:p w:rsidR="002234BF" w:rsidRPr="005230AD" w:rsidRDefault="002234BF" w:rsidP="002234BF">
      <w:pPr>
        <w:widowControl w:val="0"/>
        <w:autoSpaceDE w:val="0"/>
        <w:autoSpaceDN w:val="0"/>
        <w:adjustRightInd w:val="0"/>
        <w:spacing w:after="0" w:line="296" w:lineRule="exact"/>
        <w:rPr>
          <w:rFonts w:ascii="Times New Roman" w:hAnsi="Times New Roman"/>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754D9F" w:rsidRDefault="00754D9F" w:rsidP="002234BF">
      <w:pPr>
        <w:widowControl w:val="0"/>
        <w:autoSpaceDE w:val="0"/>
        <w:autoSpaceDN w:val="0"/>
        <w:adjustRightInd w:val="0"/>
        <w:spacing w:after="0" w:line="240" w:lineRule="auto"/>
        <w:rPr>
          <w:rFonts w:ascii="Times New Roman" w:hAnsi="Times New Roman"/>
          <w:b/>
          <w:bCs/>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lastRenderedPageBreak/>
        <w:t>IB.19  Award Criteria &amp; Procuring Agency’s Right</w:t>
      </w:r>
    </w:p>
    <w:p w:rsidR="002234BF" w:rsidRPr="005230AD" w:rsidRDefault="002234BF" w:rsidP="002234BF">
      <w:pPr>
        <w:widowControl w:val="0"/>
        <w:autoSpaceDE w:val="0"/>
        <w:autoSpaceDN w:val="0"/>
        <w:adjustRightInd w:val="0"/>
        <w:spacing w:after="0" w:line="293" w:lineRule="exact"/>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4" w:lineRule="auto"/>
        <w:ind w:hanging="720"/>
        <w:jc w:val="both"/>
        <w:rPr>
          <w:rFonts w:ascii="Times New Roman" w:hAnsi="Times New Roman"/>
          <w:sz w:val="24"/>
          <w:szCs w:val="24"/>
        </w:rPr>
      </w:pPr>
      <w:r w:rsidRPr="005230AD">
        <w:rPr>
          <w:rFonts w:ascii="Times New Roman" w:hAnsi="Times New Roman"/>
          <w:sz w:val="24"/>
          <w:szCs w:val="24"/>
        </w:rPr>
        <w:t>Subject to IB.19.2, the Procuring Agency will award the Contract to the bidder whose bid has been determined to be substantially responsive to the Bidding Documents and who has offered the lowest evaluated Bid Price, provided that such bidder has been determined to be qualified to satisfactory perform the Contract in accordance with the provisions of the IB.18.</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8"/>
        </w:numPr>
        <w:overflowPunct w:val="0"/>
        <w:autoSpaceDE w:val="0"/>
        <w:autoSpaceDN w:val="0"/>
        <w:adjustRightInd w:val="0"/>
        <w:spacing w:after="0" w:line="238" w:lineRule="auto"/>
        <w:ind w:hanging="720"/>
        <w:jc w:val="both"/>
        <w:rPr>
          <w:rFonts w:ascii="Times New Roman" w:hAnsi="Times New Roman"/>
          <w:sz w:val="24"/>
          <w:szCs w:val="24"/>
        </w:rPr>
      </w:pPr>
      <w:r w:rsidRPr="005230AD">
        <w:rPr>
          <w:rFonts w:ascii="Times New Roman" w:hAnsi="Times New Roman"/>
          <w:sz w:val="24"/>
          <w:szCs w:val="24"/>
        </w:rPr>
        <w:t>Notwithstanding IB.19.1, the Procuring Agency reserves the right to accept or reject any bid, and to annul the bidding process and reject all bids, at any time prior to award of Contract, without thereby incurring any liability to the affected bidders or any obligation to inform the affected bidders of the grounds for the Procuring Agency‘s action except that the grounds for its rejection of all bids shall upon request be communicated, to any bidder who submitted a bid, without justification of the grounds. Notice of the rejection of all the bids shall be given promptly to all the bidders (SPP Rule 25).</w:t>
      </w:r>
    </w:p>
    <w:p w:rsidR="002234BF" w:rsidRPr="005230AD" w:rsidRDefault="002234BF" w:rsidP="002234BF">
      <w:pPr>
        <w:widowControl w:val="0"/>
        <w:autoSpaceDE w:val="0"/>
        <w:autoSpaceDN w:val="0"/>
        <w:adjustRightInd w:val="0"/>
        <w:spacing w:after="0" w:line="297" w:lineRule="exact"/>
        <w:rPr>
          <w:rFonts w:ascii="Times New Roman" w:hAnsi="Times New Roman"/>
          <w:sz w:val="24"/>
          <w:szCs w:val="24"/>
        </w:rPr>
      </w:pP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r w:rsidRPr="005230AD">
        <w:rPr>
          <w:rFonts w:ascii="Times New Roman" w:hAnsi="Times New Roman"/>
          <w:b/>
          <w:bCs/>
          <w:sz w:val="24"/>
          <w:szCs w:val="24"/>
        </w:rPr>
        <w:t>IB.20  Notification of Award &amp; Signing of Contract Agreement</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Prior to expiration of the period of bid validity prescribed by the Procuring Agency, the Procuring Agency will notify the successful bidder in writing (―Letter of Acceptance‖) that his bid has been accepted (SPP Rule 49).</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Pr="005230AD"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Within seven (07) days from the date of furnishing of acceptable Performance Security under the Conditions of Contract, the Procuring Agency will send the successful bidder the Form of Contract Agreement provided in the Bidding Documents, incorporating all agreements between the parties.</w:t>
      </w:r>
    </w:p>
    <w:p w:rsidR="002234BF" w:rsidRPr="005230AD" w:rsidRDefault="002234BF" w:rsidP="002234BF">
      <w:pPr>
        <w:widowControl w:val="0"/>
        <w:autoSpaceDE w:val="0"/>
        <w:autoSpaceDN w:val="0"/>
        <w:adjustRightInd w:val="0"/>
        <w:spacing w:after="0" w:line="240" w:lineRule="auto"/>
        <w:rPr>
          <w:rFonts w:ascii="Times New Roman" w:hAnsi="Times New Roman"/>
          <w:sz w:val="24"/>
          <w:szCs w:val="24"/>
        </w:rPr>
      </w:pPr>
    </w:p>
    <w:p w:rsidR="002234BF" w:rsidRDefault="002234BF" w:rsidP="002234BF">
      <w:pPr>
        <w:widowControl w:val="0"/>
        <w:numPr>
          <w:ilvl w:val="0"/>
          <w:numId w:val="29"/>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The formal Agreement between the Procuring Agency and the successful bidder duly stamped at rate of ----% of bid price(updated from time to time) stated in Letter of Acceptance shall be executed within seven (07) days of the receipt of Form of Contract Agreement by the successful bidder from the Procuring Agency.</w:t>
      </w:r>
      <w:bookmarkStart w:id="4" w:name="page22"/>
      <w:bookmarkEnd w:id="4"/>
    </w:p>
    <w:p w:rsidR="002234BF" w:rsidRDefault="002234BF" w:rsidP="002234BF">
      <w:pPr>
        <w:widowControl w:val="0"/>
        <w:overflowPunct w:val="0"/>
        <w:autoSpaceDE w:val="0"/>
        <w:autoSpaceDN w:val="0"/>
        <w:adjustRightInd w:val="0"/>
        <w:spacing w:after="0" w:line="240" w:lineRule="auto"/>
        <w:jc w:val="both"/>
        <w:rPr>
          <w:rFonts w:ascii="Times New Roman" w:hAnsi="Times New Roman"/>
          <w:sz w:val="24"/>
          <w:szCs w:val="24"/>
        </w:rPr>
      </w:pPr>
    </w:p>
    <w:p w:rsidR="002234BF" w:rsidRPr="002D089C"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 IB.21  Performance Security</w:t>
      </w:r>
    </w:p>
    <w:p w:rsidR="002234BF" w:rsidRPr="005230AD" w:rsidRDefault="002234BF" w:rsidP="002234BF">
      <w:pPr>
        <w:widowControl w:val="0"/>
        <w:autoSpaceDE w:val="0"/>
        <w:autoSpaceDN w:val="0"/>
        <w:adjustRightInd w:val="0"/>
        <w:spacing w:after="0" w:line="344" w:lineRule="exact"/>
        <w:rPr>
          <w:rFonts w:ascii="Times New Roman" w:hAnsi="Times New Roman"/>
          <w:sz w:val="24"/>
          <w:szCs w:val="24"/>
        </w:rPr>
      </w:pPr>
    </w:p>
    <w:p w:rsidR="002234BF" w:rsidRPr="003560B1" w:rsidRDefault="002234BF" w:rsidP="002234BF">
      <w:pPr>
        <w:widowControl w:val="0"/>
        <w:numPr>
          <w:ilvl w:val="0"/>
          <w:numId w:val="30"/>
        </w:numPr>
        <w:overflowPunct w:val="0"/>
        <w:autoSpaceDE w:val="0"/>
        <w:autoSpaceDN w:val="0"/>
        <w:adjustRightInd w:val="0"/>
        <w:spacing w:after="0" w:line="227" w:lineRule="auto"/>
        <w:ind w:hanging="720"/>
        <w:jc w:val="both"/>
        <w:rPr>
          <w:rFonts w:ascii="Times New Roman" w:hAnsi="Times New Roman"/>
          <w:sz w:val="24"/>
          <w:szCs w:val="24"/>
        </w:rPr>
      </w:pPr>
      <w:r w:rsidRPr="005230AD">
        <w:rPr>
          <w:rFonts w:ascii="Times New Roman" w:hAnsi="Times New Roman"/>
          <w:sz w:val="24"/>
          <w:szCs w:val="24"/>
        </w:rPr>
        <w:t>The successful bidder shall furnish to the Procuring Agency a Performance Security in the form and the amount stipulated in the Conditions of Contract within a period of fourteen</w:t>
      </w:r>
      <w:r>
        <w:rPr>
          <w:rFonts w:ascii="Times New Roman" w:hAnsi="Times New Roman"/>
          <w:sz w:val="24"/>
          <w:szCs w:val="24"/>
        </w:rPr>
        <w:t xml:space="preserve"> (14) </w:t>
      </w:r>
      <w:r w:rsidRPr="003560B1">
        <w:rPr>
          <w:rFonts w:ascii="Times New Roman" w:hAnsi="Times New Roman"/>
          <w:sz w:val="24"/>
          <w:szCs w:val="24"/>
        </w:rPr>
        <w:t>days after the receipt of Letter of Acceptance (SPP 39).</w:t>
      </w:r>
    </w:p>
    <w:p w:rsidR="002234BF" w:rsidRPr="005230AD" w:rsidRDefault="002234BF" w:rsidP="002234BF">
      <w:pPr>
        <w:widowControl w:val="0"/>
        <w:autoSpaceDE w:val="0"/>
        <w:autoSpaceDN w:val="0"/>
        <w:adjustRightInd w:val="0"/>
        <w:spacing w:after="0" w:line="65" w:lineRule="exact"/>
        <w:rPr>
          <w:rFonts w:ascii="Times New Roman" w:hAnsi="Times New Roman"/>
          <w:sz w:val="24"/>
          <w:szCs w:val="24"/>
        </w:rPr>
      </w:pPr>
    </w:p>
    <w:p w:rsidR="002234BF" w:rsidRPr="005230AD" w:rsidRDefault="002234BF" w:rsidP="002234BF">
      <w:pPr>
        <w:widowControl w:val="0"/>
        <w:numPr>
          <w:ilvl w:val="0"/>
          <w:numId w:val="30"/>
        </w:numPr>
        <w:overflowPunct w:val="0"/>
        <w:autoSpaceDE w:val="0"/>
        <w:autoSpaceDN w:val="0"/>
        <w:adjustRightInd w:val="0"/>
        <w:spacing w:after="0" w:line="240" w:lineRule="auto"/>
        <w:ind w:hanging="720"/>
        <w:jc w:val="both"/>
        <w:rPr>
          <w:rFonts w:ascii="Times New Roman" w:hAnsi="Times New Roman"/>
          <w:sz w:val="24"/>
          <w:szCs w:val="24"/>
        </w:rPr>
      </w:pPr>
      <w:r w:rsidRPr="005230AD">
        <w:rPr>
          <w:rFonts w:ascii="Times New Roman" w:hAnsi="Times New Roman"/>
          <w:sz w:val="24"/>
          <w:szCs w:val="24"/>
        </w:rPr>
        <w:t>Failure of the successful bidder to comply with the requirements of Sub-Clauses IB.20.2 &amp; 20.3 or 21.1 or Clause IB.22 shall constitute sufficient grounds for the annulment of the award and forfeiture of the Bid Security.</w:t>
      </w:r>
    </w:p>
    <w:p w:rsidR="002234BF" w:rsidRPr="005230AD" w:rsidRDefault="002234BF" w:rsidP="002234BF">
      <w:pPr>
        <w:widowControl w:val="0"/>
        <w:autoSpaceDE w:val="0"/>
        <w:autoSpaceDN w:val="0"/>
        <w:adjustRightInd w:val="0"/>
        <w:spacing w:after="0" w:line="77" w:lineRule="exact"/>
        <w:rPr>
          <w:rFonts w:ascii="Times New Roman" w:hAnsi="Times New Roman"/>
          <w:sz w:val="24"/>
          <w:szCs w:val="24"/>
        </w:rPr>
      </w:pPr>
    </w:p>
    <w:p w:rsidR="002234BF" w:rsidRPr="005230AD" w:rsidRDefault="002234BF" w:rsidP="002234BF">
      <w:pPr>
        <w:widowControl w:val="0"/>
        <w:numPr>
          <w:ilvl w:val="0"/>
          <w:numId w:val="30"/>
        </w:numPr>
        <w:tabs>
          <w:tab w:val="clear" w:pos="720"/>
          <w:tab w:val="num" w:pos="489"/>
        </w:tabs>
        <w:overflowPunct w:val="0"/>
        <w:autoSpaceDE w:val="0"/>
        <w:autoSpaceDN w:val="0"/>
        <w:adjustRightInd w:val="0"/>
        <w:spacing w:after="0" w:line="240" w:lineRule="auto"/>
        <w:ind w:left="709" w:hanging="709"/>
        <w:jc w:val="both"/>
        <w:rPr>
          <w:rFonts w:ascii="Times New Roman" w:hAnsi="Times New Roman"/>
          <w:sz w:val="24"/>
          <w:szCs w:val="24"/>
        </w:rPr>
      </w:pPr>
      <w:r>
        <w:rPr>
          <w:rFonts w:ascii="Times New Roman" w:hAnsi="Times New Roman"/>
          <w:sz w:val="24"/>
          <w:szCs w:val="24"/>
        </w:rPr>
        <w:t xml:space="preserve">   </w:t>
      </w:r>
      <w:r w:rsidRPr="005230AD">
        <w:rPr>
          <w:rFonts w:ascii="Times New Roman" w:hAnsi="Times New Roman"/>
          <w:sz w:val="24"/>
          <w:szCs w:val="24"/>
        </w:rPr>
        <w:t>Publication of Award of Contract: within seven days of the award of contract, the procuring shall publish on the website of the authority and on its own website, if such a website exists, the results of the bidding process, identifying the bid through procurement identifying Number if any and the following information:</w:t>
      </w:r>
    </w:p>
    <w:p w:rsidR="002234BF" w:rsidRPr="005230AD" w:rsidRDefault="002234BF" w:rsidP="002234BF">
      <w:pPr>
        <w:widowControl w:val="0"/>
        <w:autoSpaceDE w:val="0"/>
        <w:autoSpaceDN w:val="0"/>
        <w:adjustRightInd w:val="0"/>
        <w:spacing w:after="0" w:line="20" w:lineRule="exact"/>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(1) Evaluation Report;</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Pr="005230AD" w:rsidRDefault="002234BF" w:rsidP="002234BF">
      <w:pPr>
        <w:widowControl w:val="0"/>
        <w:overflowPunct w:val="0"/>
        <w:autoSpaceDE w:val="0"/>
        <w:autoSpaceDN w:val="0"/>
        <w:adjustRightInd w:val="0"/>
        <w:spacing w:after="0" w:line="239" w:lineRule="auto"/>
        <w:ind w:firstLine="709"/>
        <w:jc w:val="both"/>
        <w:rPr>
          <w:rFonts w:ascii="Times New Roman" w:hAnsi="Times New Roman"/>
          <w:sz w:val="24"/>
          <w:szCs w:val="24"/>
        </w:rPr>
      </w:pPr>
      <w:r w:rsidRPr="005230AD">
        <w:rPr>
          <w:rFonts w:ascii="Times New Roman" w:hAnsi="Times New Roman"/>
          <w:sz w:val="24"/>
          <w:szCs w:val="24"/>
        </w:rPr>
        <w:t>(2) Form of Contract and letter of Award;</w:t>
      </w:r>
    </w:p>
    <w:p w:rsidR="002234BF" w:rsidRPr="005230AD" w:rsidRDefault="002234BF" w:rsidP="002234BF">
      <w:pPr>
        <w:widowControl w:val="0"/>
        <w:autoSpaceDE w:val="0"/>
        <w:autoSpaceDN w:val="0"/>
        <w:adjustRightInd w:val="0"/>
        <w:spacing w:after="0" w:line="22" w:lineRule="exact"/>
        <w:ind w:firstLine="709"/>
        <w:rPr>
          <w:rFonts w:ascii="Times New Roman" w:hAnsi="Times New Roman"/>
          <w:sz w:val="24"/>
          <w:szCs w:val="24"/>
        </w:rPr>
      </w:pPr>
    </w:p>
    <w:p w:rsidR="002234BF"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24"/>
          <w:szCs w:val="24"/>
        </w:rPr>
      </w:pPr>
      <w:r w:rsidRPr="005230AD">
        <w:rPr>
          <w:rFonts w:ascii="Times New Roman" w:hAnsi="Times New Roman"/>
          <w:sz w:val="24"/>
          <w:szCs w:val="24"/>
        </w:rPr>
        <w:t>(3) Bill of Quantities or Schedule of Requirements. (SPP Rule 50)</w:t>
      </w:r>
    </w:p>
    <w:p w:rsidR="002234BF" w:rsidRPr="00AD1E66" w:rsidRDefault="002234BF" w:rsidP="002234BF">
      <w:pPr>
        <w:widowControl w:val="0"/>
        <w:overflowPunct w:val="0"/>
        <w:autoSpaceDE w:val="0"/>
        <w:autoSpaceDN w:val="0"/>
        <w:adjustRightInd w:val="0"/>
        <w:spacing w:after="0" w:line="240" w:lineRule="auto"/>
        <w:ind w:firstLine="709"/>
        <w:jc w:val="both"/>
        <w:rPr>
          <w:rFonts w:ascii="Times New Roman" w:hAnsi="Times New Roman"/>
          <w:sz w:val="12"/>
          <w:szCs w:val="12"/>
        </w:rPr>
      </w:pPr>
    </w:p>
    <w:p w:rsidR="002234BF" w:rsidRPr="00AD1E66" w:rsidRDefault="002234BF" w:rsidP="002234BF">
      <w:pPr>
        <w:widowControl w:val="0"/>
        <w:overflowPunct w:val="0"/>
        <w:autoSpaceDE w:val="0"/>
        <w:autoSpaceDN w:val="0"/>
        <w:adjustRightInd w:val="0"/>
        <w:spacing w:after="0" w:line="232" w:lineRule="auto"/>
        <w:jc w:val="both"/>
        <w:rPr>
          <w:rFonts w:ascii="Times New Roman" w:hAnsi="Times New Roman"/>
          <w:sz w:val="24"/>
          <w:szCs w:val="24"/>
        </w:rPr>
      </w:pPr>
      <w:r w:rsidRPr="005230AD">
        <w:rPr>
          <w:rFonts w:ascii="Times New Roman" w:hAnsi="Times New Roman"/>
          <w:b/>
          <w:bCs/>
          <w:sz w:val="24"/>
          <w:szCs w:val="24"/>
        </w:rPr>
        <w:t xml:space="preserve">IB.22 Integrity Pact </w:t>
      </w:r>
      <w:r w:rsidRPr="005230AD">
        <w:rPr>
          <w:rFonts w:ascii="Times New Roman" w:hAnsi="Times New Roman"/>
          <w:sz w:val="24"/>
          <w:szCs w:val="24"/>
        </w:rPr>
        <w:t>The Bidder shall sign and stamp the Form of Integrity Pact provided at</w:t>
      </w:r>
      <w:r w:rsidRPr="005230AD">
        <w:rPr>
          <w:rFonts w:ascii="Times New Roman" w:hAnsi="Times New Roman"/>
          <w:b/>
          <w:bCs/>
          <w:sz w:val="24"/>
          <w:szCs w:val="24"/>
        </w:rPr>
        <w:t xml:space="preserve"> </w:t>
      </w:r>
      <w:r w:rsidRPr="005230AD">
        <w:rPr>
          <w:rFonts w:ascii="Times New Roman" w:hAnsi="Times New Roman"/>
          <w:sz w:val="24"/>
          <w:szCs w:val="24"/>
        </w:rPr>
        <w:t>Schedule-F to Bid in the Bidding Document for all Sindh Government procurement contracts exceeding Rupees ten (10) million. Failure to provide such Integrity Pact shall make the b</w:t>
      </w:r>
      <w:r>
        <w:rPr>
          <w:rFonts w:ascii="Times New Roman" w:hAnsi="Times New Roman"/>
          <w:sz w:val="24"/>
          <w:szCs w:val="24"/>
        </w:rPr>
        <w:t>id non-responsive (SPP Rule 89)</w:t>
      </w: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F86219" w:rsidRDefault="00F86219"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Default="002234BF" w:rsidP="002234BF">
      <w:pPr>
        <w:widowControl w:val="0"/>
        <w:autoSpaceDE w:val="0"/>
        <w:autoSpaceDN w:val="0"/>
        <w:adjustRightInd w:val="0"/>
        <w:spacing w:after="0" w:line="240" w:lineRule="auto"/>
        <w:jc w:val="center"/>
        <w:rPr>
          <w:rFonts w:ascii="Times New Roman" w:hAnsi="Times New Roman"/>
          <w:b/>
          <w:bCs/>
          <w:sz w:val="28"/>
          <w:szCs w:val="28"/>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r w:rsidRPr="00F86219">
        <w:rPr>
          <w:rFonts w:ascii="Times New Roman" w:hAnsi="Times New Roman"/>
          <w:b/>
          <w:bCs/>
          <w:sz w:val="36"/>
          <w:szCs w:val="36"/>
        </w:rPr>
        <w:t xml:space="preserve">PART-I SECTION II  </w:t>
      </w:r>
    </w:p>
    <w:p w:rsidR="002234BF" w:rsidRPr="00F86219" w:rsidRDefault="002234BF" w:rsidP="002234BF">
      <w:pPr>
        <w:widowControl w:val="0"/>
        <w:autoSpaceDE w:val="0"/>
        <w:autoSpaceDN w:val="0"/>
        <w:adjustRightInd w:val="0"/>
        <w:spacing w:after="0" w:line="240" w:lineRule="auto"/>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b/>
          <w:bCs/>
          <w:sz w:val="36"/>
          <w:szCs w:val="36"/>
        </w:rPr>
      </w:pPr>
    </w:p>
    <w:p w:rsidR="002234BF" w:rsidRPr="00F86219" w:rsidRDefault="002234BF" w:rsidP="002234BF">
      <w:pPr>
        <w:widowControl w:val="0"/>
        <w:autoSpaceDE w:val="0"/>
        <w:autoSpaceDN w:val="0"/>
        <w:adjustRightInd w:val="0"/>
        <w:spacing w:after="0" w:line="240" w:lineRule="auto"/>
        <w:jc w:val="center"/>
        <w:rPr>
          <w:rFonts w:ascii="Times New Roman" w:hAnsi="Times New Roman"/>
          <w:sz w:val="36"/>
          <w:szCs w:val="36"/>
        </w:rPr>
      </w:pPr>
      <w:r w:rsidRPr="00F86219">
        <w:rPr>
          <w:rFonts w:ascii="Times New Roman" w:hAnsi="Times New Roman"/>
          <w:b/>
          <w:bCs/>
          <w:sz w:val="36"/>
          <w:szCs w:val="36"/>
        </w:rPr>
        <w:t>GENERAL CONDITIONS OF THE CONTRACT</w:t>
      </w: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Default="002234BF" w:rsidP="002234BF">
      <w:pPr>
        <w:widowControl w:val="0"/>
        <w:tabs>
          <w:tab w:val="left" w:pos="195"/>
          <w:tab w:val="center" w:pos="4816"/>
        </w:tabs>
        <w:autoSpaceDE w:val="0"/>
        <w:autoSpaceDN w:val="0"/>
        <w:adjustRightInd w:val="0"/>
        <w:spacing w:after="0" w:line="240" w:lineRule="auto"/>
        <w:rPr>
          <w:rFonts w:ascii="Times New Roman" w:hAnsi="Times New Roman"/>
          <w:b/>
          <w:bCs/>
          <w:sz w:val="28"/>
          <w:szCs w:val="28"/>
        </w:rPr>
      </w:pPr>
    </w:p>
    <w:p w:rsidR="002234BF" w:rsidRPr="0084014C" w:rsidRDefault="00754D9F" w:rsidP="00F86219">
      <w:pPr>
        <w:jc w:val="center"/>
        <w:rPr>
          <w:rFonts w:ascii="Times New Roman" w:hAnsi="Times New Roman"/>
          <w:sz w:val="28"/>
          <w:szCs w:val="28"/>
        </w:rPr>
      </w:pPr>
      <w:r>
        <w:rPr>
          <w:rFonts w:ascii="Times New Roman" w:hAnsi="Times New Roman"/>
          <w:b/>
          <w:bCs/>
          <w:sz w:val="28"/>
          <w:szCs w:val="28"/>
        </w:rPr>
        <w:br w:type="page"/>
      </w:r>
      <w:r w:rsidR="002234BF">
        <w:rPr>
          <w:rFonts w:ascii="Times New Roman" w:hAnsi="Times New Roman"/>
          <w:b/>
          <w:bCs/>
          <w:sz w:val="28"/>
          <w:szCs w:val="28"/>
        </w:rPr>
        <w:lastRenderedPageBreak/>
        <w:t>GENERAL</w:t>
      </w:r>
      <w:r w:rsidR="002234BF" w:rsidRPr="0084014C">
        <w:rPr>
          <w:rFonts w:ascii="Times New Roman" w:hAnsi="Times New Roman"/>
          <w:b/>
          <w:bCs/>
          <w:sz w:val="28"/>
          <w:szCs w:val="28"/>
        </w:rPr>
        <w:t xml:space="preserve"> CONDITIONS OF THE CONTRACT</w:t>
      </w:r>
    </w:p>
    <w:p w:rsidR="002234BF" w:rsidRPr="0037000E" w:rsidRDefault="002234BF" w:rsidP="002234BF">
      <w:pPr>
        <w:widowControl w:val="0"/>
        <w:autoSpaceDE w:val="0"/>
        <w:autoSpaceDN w:val="0"/>
        <w:adjustRightInd w:val="0"/>
        <w:spacing w:after="0" w:line="240" w:lineRule="auto"/>
        <w:ind w:left="468" w:hanging="42"/>
        <w:rPr>
          <w:rFonts w:ascii="Times New Roman" w:hAnsi="Times New Roman"/>
          <w:b/>
          <w:bCs/>
          <w:sz w:val="16"/>
          <w:szCs w:val="16"/>
        </w:rPr>
      </w:pPr>
    </w:p>
    <w:p w:rsidR="002234BF" w:rsidRPr="0005348E" w:rsidRDefault="002234BF" w:rsidP="002234BF">
      <w:pPr>
        <w:widowControl w:val="0"/>
        <w:autoSpaceDE w:val="0"/>
        <w:autoSpaceDN w:val="0"/>
        <w:adjustRightInd w:val="0"/>
        <w:spacing w:after="0" w:line="240" w:lineRule="auto"/>
        <w:ind w:left="468" w:hanging="42"/>
        <w:rPr>
          <w:rFonts w:ascii="Times New Roman" w:hAnsi="Times New Roman"/>
          <w:sz w:val="24"/>
          <w:szCs w:val="24"/>
        </w:rPr>
      </w:pPr>
      <w:r w:rsidRPr="0005348E">
        <w:rPr>
          <w:rFonts w:ascii="Times New Roman" w:hAnsi="Times New Roman"/>
          <w:b/>
          <w:bCs/>
          <w:sz w:val="24"/>
          <w:szCs w:val="24"/>
        </w:rPr>
        <w:t>Table</w:t>
      </w:r>
      <w:r>
        <w:rPr>
          <w:rFonts w:ascii="Times New Roman" w:hAnsi="Times New Roman"/>
          <w:b/>
          <w:bCs/>
          <w:sz w:val="24"/>
          <w:szCs w:val="24"/>
        </w:rPr>
        <w:t xml:space="preserve"> </w:t>
      </w:r>
      <w:r w:rsidRPr="0005348E">
        <w:rPr>
          <w:rFonts w:ascii="Times New Roman" w:hAnsi="Times New Roman"/>
          <w:b/>
          <w:bCs/>
          <w:sz w:val="24"/>
          <w:szCs w:val="24"/>
        </w:rPr>
        <w:t>of</w:t>
      </w:r>
      <w:r>
        <w:rPr>
          <w:rFonts w:ascii="Times New Roman" w:hAnsi="Times New Roman"/>
          <w:b/>
          <w:bCs/>
          <w:sz w:val="24"/>
          <w:szCs w:val="24"/>
        </w:rPr>
        <w:t xml:space="preserve"> </w:t>
      </w:r>
      <w:r w:rsidRPr="0005348E">
        <w:rPr>
          <w:rFonts w:ascii="Times New Roman" w:hAnsi="Times New Roman"/>
          <w:b/>
          <w:bCs/>
          <w:sz w:val="24"/>
          <w:szCs w:val="24"/>
        </w:rPr>
        <w:t>Contents</w:t>
      </w:r>
    </w:p>
    <w:p w:rsidR="002234BF" w:rsidRPr="002505CA" w:rsidRDefault="002234BF" w:rsidP="002234BF">
      <w:pPr>
        <w:widowControl w:val="0"/>
        <w:autoSpaceDE w:val="0"/>
        <w:autoSpaceDN w:val="0"/>
        <w:adjustRightInd w:val="0"/>
        <w:spacing w:after="0" w:line="240" w:lineRule="auto"/>
        <w:rPr>
          <w:rFonts w:ascii="Times New Roman" w:hAnsi="Times New Roman"/>
          <w:sz w:val="16"/>
          <w:szCs w:val="16"/>
        </w:rPr>
      </w:pP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2505CA">
        <w:rPr>
          <w:rFonts w:ascii="Times New Roman" w:hAnsi="Times New Roman"/>
          <w:color w:val="000000"/>
          <w:sz w:val="20"/>
          <w:szCs w:val="20"/>
        </w:rPr>
        <w:t>1</w:t>
      </w:r>
      <w:r w:rsidRPr="000E0F34">
        <w:rPr>
          <w:rFonts w:ascii="Times New Roman" w:hAnsi="Times New Roman"/>
          <w:color w:val="000000"/>
          <w:sz w:val="20"/>
          <w:szCs w:val="20"/>
        </w:rPr>
        <w:t>. DEFINITIONS.....................................</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2. APPLICATION........</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3. C</w:t>
      </w:r>
      <w:r>
        <w:rPr>
          <w:rFonts w:ascii="Times New Roman" w:hAnsi="Times New Roman"/>
          <w:color w:val="000000"/>
          <w:sz w:val="20"/>
          <w:szCs w:val="20"/>
        </w:rPr>
        <w:t>OUNTRY OF..</w:t>
      </w:r>
      <w:r w:rsidRPr="000E0F34">
        <w:rPr>
          <w:rFonts w:ascii="Times New Roman" w:hAnsi="Times New Roman"/>
          <w:color w:val="000000"/>
          <w:sz w:val="20"/>
          <w:szCs w:val="20"/>
        </w:rPr>
        <w: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4. TECH</w:t>
      </w:r>
      <w:r>
        <w:rPr>
          <w:rFonts w:ascii="Times New Roman" w:hAnsi="Times New Roman"/>
          <w:color w:val="000000"/>
          <w:sz w:val="20"/>
          <w:szCs w:val="20"/>
        </w:rPr>
        <w:t>NICAL SPECIFICATION</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567" w:right="86" w:hanging="141"/>
        <w:rPr>
          <w:rFonts w:ascii="Times New Roman" w:hAnsi="Times New Roman"/>
          <w:color w:val="000000"/>
          <w:sz w:val="20"/>
          <w:szCs w:val="20"/>
        </w:rPr>
      </w:pPr>
      <w:r w:rsidRPr="000E0F34">
        <w:rPr>
          <w:rFonts w:ascii="Times New Roman" w:hAnsi="Times New Roman"/>
          <w:color w:val="000000"/>
          <w:sz w:val="20"/>
          <w:szCs w:val="20"/>
        </w:rPr>
        <w:t xml:space="preserve">5. USE OF CONTRACT DOCUMENTS AND INFORMATION; INSPECTION AND AUDIT BY </w:t>
      </w:r>
      <w:r>
        <w:rPr>
          <w:rFonts w:ascii="Times New Roman" w:hAnsi="Times New Roman"/>
          <w:color w:val="000000"/>
          <w:sz w:val="20"/>
          <w:szCs w:val="20"/>
        </w:rPr>
        <w:t xml:space="preserve">      </w:t>
      </w:r>
      <w:r w:rsidRPr="000E0F34">
        <w:rPr>
          <w:rFonts w:ascii="Times New Roman" w:hAnsi="Times New Roman"/>
          <w:color w:val="000000"/>
          <w:sz w:val="20"/>
          <w:szCs w:val="20"/>
        </w:rPr>
        <w:t>THEGOVERNMENT..</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16</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6. PATENTRIGHTS....................................................................................................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7. PERFORMANCESECURITY..............................................................</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8. INSPECTIONS ANDTESTS...................................................................................</w:t>
      </w:r>
      <w:r>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9. PACKING.....................................................................................</w:t>
      </w:r>
      <w:r>
        <w:rPr>
          <w:rFonts w:ascii="Times New Roman" w:hAnsi="Times New Roman"/>
          <w:color w:val="000000"/>
          <w:sz w:val="20"/>
          <w:szCs w:val="20"/>
        </w:rPr>
        <w:t>........................</w:t>
      </w:r>
      <w:r w:rsidRPr="000E0F34">
        <w:rPr>
          <w:rFonts w:ascii="Times New Roman" w:hAnsi="Times New Roman"/>
          <w:color w:val="000000"/>
          <w:sz w:val="20"/>
          <w:szCs w:val="20"/>
        </w:rPr>
        <w:t>....</w:t>
      </w:r>
      <w:r w:rsidR="00F23DEA">
        <w:rPr>
          <w:rFonts w:ascii="Times New Roman" w:hAnsi="Times New Roman"/>
          <w:color w:val="000000"/>
          <w:sz w:val="20"/>
          <w:szCs w:val="20"/>
        </w:rPr>
        <w:t>.............................</w:t>
      </w:r>
      <w:r w:rsidR="00F23DEA">
        <w:rPr>
          <w:rFonts w:ascii="Times New Roman" w:hAnsi="Times New Roman"/>
          <w:color w:val="000000"/>
          <w:sz w:val="20"/>
          <w:szCs w:val="20"/>
        </w:rPr>
        <w:tab/>
        <w:t>17</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10. DELIVERY ANDDOCUMENTS................................................</w:t>
      </w:r>
      <w:r>
        <w:rPr>
          <w:rFonts w:ascii="Times New Roman" w:hAnsi="Times New Roman"/>
          <w:color w:val="000000"/>
          <w:sz w:val="20"/>
          <w:szCs w:val="20"/>
        </w:rPr>
        <w:t>..................</w:t>
      </w:r>
      <w:r w:rsidRPr="000E0F34">
        <w:rPr>
          <w:rFonts w:ascii="Times New Roman" w:hAnsi="Times New Roman"/>
          <w:color w:val="000000"/>
          <w:sz w:val="20"/>
          <w:szCs w:val="20"/>
        </w:rPr>
        <w:t>.......</w:t>
      </w:r>
      <w:r>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11. INSURANCE.........................................................................................................</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Pr="000E0F34" w:rsidRDefault="002234BF" w:rsidP="00864BF6">
      <w:pPr>
        <w:widowControl w:val="0"/>
        <w:autoSpaceDE w:val="0"/>
        <w:autoSpaceDN w:val="0"/>
        <w:adjustRightInd w:val="0"/>
        <w:spacing w:after="0" w:line="360" w:lineRule="auto"/>
        <w:ind w:left="426" w:right="86"/>
        <w:rPr>
          <w:rFonts w:ascii="Times New Roman" w:hAnsi="Times New Roman"/>
          <w:color w:val="000000"/>
          <w:sz w:val="20"/>
          <w:szCs w:val="20"/>
        </w:rPr>
      </w:pPr>
      <w:r w:rsidRPr="000E0F34">
        <w:rPr>
          <w:rFonts w:ascii="Times New Roman" w:hAnsi="Times New Roman"/>
          <w:color w:val="000000"/>
          <w:sz w:val="20"/>
          <w:szCs w:val="20"/>
        </w:rPr>
        <w:t>12. TRANSPOR-TATION.....................................................................................................</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2234BF" w:rsidRDefault="002234BF"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13 .</w:t>
      </w:r>
      <w:r w:rsidRPr="000E0F34">
        <w:rPr>
          <w:rFonts w:ascii="Times New Roman" w:hAnsi="Times New Roman"/>
          <w:color w:val="000000"/>
          <w:sz w:val="20"/>
          <w:szCs w:val="20"/>
        </w:rPr>
        <w:t>INCIDENTAL</w:t>
      </w:r>
      <w:r>
        <w:rPr>
          <w:rFonts w:ascii="Times New Roman" w:hAnsi="Times New Roman"/>
          <w:color w:val="000000"/>
          <w:sz w:val="20"/>
          <w:szCs w:val="20"/>
        </w:rPr>
        <w:t xml:space="preserve"> </w:t>
      </w:r>
      <w:r w:rsidRPr="000E0F34">
        <w:rPr>
          <w:rFonts w:ascii="Times New Roman" w:hAnsi="Times New Roman"/>
          <w:color w:val="000000"/>
          <w:sz w:val="20"/>
          <w:szCs w:val="20"/>
        </w:rPr>
        <w:t>SERVICES</w:t>
      </w:r>
      <w:r>
        <w:rPr>
          <w:rFonts w:ascii="Times New Roman" w:hAnsi="Times New Roman"/>
          <w:color w:val="000000"/>
          <w:sz w:val="20"/>
          <w:szCs w:val="20"/>
        </w:rPr>
        <w:t>.........................</w:t>
      </w:r>
      <w:r w:rsidRPr="000E0F34">
        <w:rPr>
          <w:rFonts w:ascii="Times New Roman" w:hAnsi="Times New Roman"/>
          <w:color w:val="000000"/>
          <w:sz w:val="20"/>
          <w:szCs w:val="20"/>
        </w:rPr>
        <w:t>............................................................</w:t>
      </w:r>
      <w:r w:rsidR="006E23F3">
        <w:rPr>
          <w:rFonts w:ascii="Times New Roman" w:hAnsi="Times New Roman"/>
          <w:color w:val="000000"/>
          <w:sz w:val="20"/>
          <w:szCs w:val="20"/>
        </w:rPr>
        <w:t>.............................</w:t>
      </w:r>
      <w:r w:rsidR="006E23F3">
        <w:rPr>
          <w:rFonts w:ascii="Times New Roman" w:hAnsi="Times New Roman"/>
          <w:color w:val="000000"/>
          <w:sz w:val="20"/>
          <w:szCs w:val="20"/>
        </w:rPr>
        <w:tab/>
        <w:t>18</w:t>
      </w:r>
    </w:p>
    <w:p w:rsidR="006E23F3" w:rsidRPr="000E0F34" w:rsidRDefault="006E23F3" w:rsidP="006E23F3">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14. SPARE PARTS.........................</w:t>
      </w:r>
      <w:r w:rsidRPr="000E0F34">
        <w:rPr>
          <w:rFonts w:ascii="Times New Roman" w:hAnsi="Times New Roman"/>
          <w:color w:val="000000"/>
          <w:sz w:val="20"/>
          <w:szCs w:val="20"/>
        </w:rPr>
        <w:t>............................................................</w:t>
      </w:r>
      <w:r>
        <w:rPr>
          <w:rFonts w:ascii="Times New Roman" w:hAnsi="Times New Roman"/>
          <w:color w:val="000000"/>
          <w:sz w:val="20"/>
          <w:szCs w:val="20"/>
        </w:rPr>
        <w:t>..............................................18</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sz w:val="20"/>
          <w:szCs w:val="20"/>
        </w:rPr>
      </w:pPr>
      <w:r>
        <w:rPr>
          <w:rFonts w:ascii="Times New Roman" w:hAnsi="Times New Roman"/>
          <w:sz w:val="20"/>
          <w:szCs w:val="20"/>
        </w:rPr>
        <w:t>15</w:t>
      </w:r>
      <w:r w:rsidR="002234BF" w:rsidRPr="000E0F34">
        <w:rPr>
          <w:rFonts w:ascii="Times New Roman" w:hAnsi="Times New Roman"/>
          <w:sz w:val="20"/>
          <w:szCs w:val="20"/>
        </w:rPr>
        <w:t>. WARRANTY.............</w:t>
      </w:r>
      <w:r w:rsidR="002234BF">
        <w:rPr>
          <w:rFonts w:ascii="Times New Roman" w:hAnsi="Times New Roman"/>
          <w:sz w:val="20"/>
          <w:szCs w:val="20"/>
        </w:rPr>
        <w:t>.............</w:t>
      </w:r>
      <w:r w:rsidR="002234BF" w:rsidRPr="000E0F34">
        <w:rPr>
          <w:rFonts w:ascii="Times New Roman" w:hAnsi="Times New Roman"/>
          <w:sz w:val="20"/>
          <w:szCs w:val="20"/>
        </w:rPr>
        <w:t>...............................................................................</w:t>
      </w:r>
      <w:r w:rsidR="006E23F3">
        <w:rPr>
          <w:rFonts w:ascii="Times New Roman" w:hAnsi="Times New Roman"/>
          <w:sz w:val="20"/>
          <w:szCs w:val="20"/>
        </w:rPr>
        <w:t>.............................</w:t>
      </w:r>
      <w:r w:rsidR="006E23F3">
        <w:rPr>
          <w:rFonts w:ascii="Times New Roman" w:hAnsi="Times New Roman"/>
          <w:sz w:val="20"/>
          <w:szCs w:val="20"/>
        </w:rPr>
        <w:tab/>
        <w:t>1</w:t>
      </w:r>
      <w:r>
        <w:rPr>
          <w:rFonts w:ascii="Times New Roman" w:hAnsi="Times New Roman"/>
          <w:sz w:val="20"/>
          <w:szCs w:val="20"/>
        </w:rPr>
        <w:t>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16</w:t>
      </w:r>
      <w:r w:rsidR="002234BF" w:rsidRPr="000E0F34">
        <w:rPr>
          <w:rFonts w:ascii="Times New Roman" w:hAnsi="Times New Roman"/>
          <w:color w:val="000000"/>
          <w:sz w:val="20"/>
          <w:szCs w:val="20"/>
        </w:rPr>
        <w:t>. PAYMENT...............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17</w:t>
      </w:r>
      <w:r w:rsidR="002234BF" w:rsidRPr="000E0F34">
        <w:rPr>
          <w:rFonts w:ascii="Times New Roman" w:hAnsi="Times New Roman"/>
          <w:color w:val="000000"/>
          <w:sz w:val="20"/>
          <w:szCs w:val="20"/>
        </w:rPr>
        <w:t>. PRICES................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18</w:t>
      </w:r>
      <w:r w:rsidR="002234BF" w:rsidRPr="000E0F34">
        <w:rPr>
          <w:rFonts w:ascii="Times New Roman" w:hAnsi="Times New Roman"/>
          <w:color w:val="000000"/>
          <w:sz w:val="20"/>
          <w:szCs w:val="20"/>
        </w:rPr>
        <w:t>.</w:t>
      </w:r>
      <w:r w:rsidR="002234BF">
        <w:rPr>
          <w:rFonts w:ascii="Times New Roman" w:hAnsi="Times New Roman"/>
          <w:color w:val="000000"/>
          <w:sz w:val="20"/>
          <w:szCs w:val="20"/>
        </w:rPr>
        <w:t xml:space="preserve"> CHANGEORDERS..................</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19</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19</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CONTRACT</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AMENDMENTS.......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20</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ASSIGNMENT................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21</w:t>
      </w:r>
      <w:r w:rsidR="002234BF" w:rsidRPr="000E0F34">
        <w:rPr>
          <w:rFonts w:ascii="Times New Roman" w:hAnsi="Times New Roman"/>
          <w:color w:val="000000"/>
          <w:sz w:val="20"/>
          <w:szCs w:val="20"/>
        </w:rPr>
        <w:t>. SUBCONTRACTS........................................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22</w:t>
      </w:r>
      <w:r w:rsidR="002234BF" w:rsidRPr="000E0F34">
        <w:rPr>
          <w:rFonts w:ascii="Times New Roman" w:hAnsi="Times New Roman"/>
          <w:color w:val="000000"/>
          <w:sz w:val="20"/>
          <w:szCs w:val="20"/>
        </w:rPr>
        <w:t>. DELAYS IN THE SUPPLIER’S PERFORMANCE.............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23</w:t>
      </w:r>
      <w:r w:rsidR="002234BF" w:rsidRPr="000E0F34">
        <w:rPr>
          <w:rFonts w:ascii="Times New Roman" w:hAnsi="Times New Roman"/>
          <w:color w:val="000000"/>
          <w:sz w:val="20"/>
          <w:szCs w:val="20"/>
        </w:rPr>
        <w:t>. LIQUIDATED</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DAMAGES..................................................................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2338C7"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24</w:t>
      </w:r>
      <w:r w:rsidR="002234BF" w:rsidRPr="000E0F34">
        <w:rPr>
          <w:rFonts w:ascii="Times New Roman" w:hAnsi="Times New Roman"/>
          <w:color w:val="000000"/>
          <w:sz w:val="20"/>
          <w:szCs w:val="20"/>
        </w:rPr>
        <w:t>. TERMINATION FORDEFAULT............................................................</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20</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25</w:t>
      </w:r>
      <w:r w:rsidR="002234BF" w:rsidRPr="000E0F34">
        <w:rPr>
          <w:rFonts w:ascii="Times New Roman" w:hAnsi="Times New Roman"/>
          <w:color w:val="000000"/>
          <w:sz w:val="20"/>
          <w:szCs w:val="20"/>
        </w:rPr>
        <w:t>. FORCEMAJEURE...........................</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26</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INSOLVENCY.............................................</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27</w:t>
      </w:r>
      <w:r w:rsidR="002234BF" w:rsidRPr="000E0F34">
        <w:rPr>
          <w:rFonts w:ascii="Times New Roman" w:hAnsi="Times New Roman"/>
          <w:color w:val="000000"/>
          <w:sz w:val="20"/>
          <w:szCs w:val="20"/>
        </w:rPr>
        <w:t>. TERMINATION FOR</w:t>
      </w:r>
      <w:r w:rsidR="002234BF">
        <w:rPr>
          <w:rFonts w:ascii="Times New Roman" w:hAnsi="Times New Roman"/>
          <w:color w:val="000000"/>
          <w:sz w:val="20"/>
          <w:szCs w:val="20"/>
        </w:rPr>
        <w:t xml:space="preserve"> </w:t>
      </w:r>
      <w:r w:rsidR="002234BF" w:rsidRPr="000E0F34">
        <w:rPr>
          <w:rFonts w:ascii="Times New Roman" w:hAnsi="Times New Roman"/>
          <w:color w:val="000000"/>
          <w:sz w:val="20"/>
          <w:szCs w:val="20"/>
        </w:rPr>
        <w:t>CONVENIE</w:t>
      </w:r>
      <w:r w:rsidR="002234BF">
        <w:rPr>
          <w:rFonts w:ascii="Times New Roman" w:hAnsi="Times New Roman"/>
          <w:color w:val="000000"/>
          <w:sz w:val="20"/>
          <w:szCs w:val="20"/>
        </w:rPr>
        <w:t>NCE............................</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sidR="002234BF">
        <w:rPr>
          <w:rFonts w:ascii="Times New Roman" w:hAnsi="Times New Roman"/>
          <w:color w:val="000000"/>
          <w:sz w:val="20"/>
          <w:szCs w:val="20"/>
        </w:rPr>
        <w:t>..............................</w:t>
      </w:r>
      <w:r w:rsidR="002234BF">
        <w:rPr>
          <w:rFonts w:ascii="Times New Roman" w:hAnsi="Times New Roman"/>
          <w:color w:val="000000"/>
          <w:sz w:val="20"/>
          <w:szCs w:val="20"/>
        </w:rPr>
        <w:tab/>
        <w:t>2</w:t>
      </w:r>
      <w:r>
        <w:rPr>
          <w:rFonts w:ascii="Times New Roman" w:hAnsi="Times New Roman"/>
          <w:color w:val="000000"/>
          <w:sz w:val="20"/>
          <w:szCs w:val="20"/>
        </w:rPr>
        <w:t>1</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28</w:t>
      </w:r>
      <w:r w:rsidR="002234BF" w:rsidRPr="000E0F34">
        <w:rPr>
          <w:rFonts w:ascii="Times New Roman" w:hAnsi="Times New Roman"/>
          <w:color w:val="000000"/>
          <w:sz w:val="20"/>
          <w:szCs w:val="20"/>
        </w:rPr>
        <w:t>. RESOLUTION OFDISPUTES........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21</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29</w:t>
      </w:r>
      <w:r w:rsidR="002234BF" w:rsidRPr="000E0F34">
        <w:rPr>
          <w:rFonts w:ascii="Times New Roman" w:hAnsi="Times New Roman"/>
          <w:color w:val="000000"/>
          <w:sz w:val="20"/>
          <w:szCs w:val="20"/>
        </w:rPr>
        <w:t>. GOVERNINGLANGUAGE.....................................................................</w:t>
      </w:r>
      <w:r w:rsidR="002234BF">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color w:val="000000"/>
          <w:sz w:val="20"/>
          <w:szCs w:val="20"/>
        </w:rPr>
      </w:pPr>
      <w:r>
        <w:rPr>
          <w:rFonts w:ascii="Times New Roman" w:hAnsi="Times New Roman"/>
          <w:color w:val="000000"/>
          <w:sz w:val="20"/>
          <w:szCs w:val="20"/>
        </w:rPr>
        <w:t>30</w:t>
      </w:r>
      <w:r w:rsidR="002234BF" w:rsidRPr="000E0F34">
        <w:rPr>
          <w:rFonts w:ascii="Times New Roman" w:hAnsi="Times New Roman"/>
          <w:color w:val="000000"/>
          <w:sz w:val="20"/>
          <w:szCs w:val="20"/>
        </w:rPr>
        <w:t>. APPLICABLELAW.................</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before="2" w:after="0" w:line="360" w:lineRule="auto"/>
        <w:ind w:left="426" w:right="86"/>
        <w:rPr>
          <w:rFonts w:ascii="Times New Roman" w:hAnsi="Times New Roman"/>
          <w:color w:val="000000"/>
          <w:sz w:val="20"/>
          <w:szCs w:val="20"/>
        </w:rPr>
      </w:pPr>
      <w:r>
        <w:rPr>
          <w:rFonts w:ascii="Times New Roman" w:hAnsi="Times New Roman"/>
          <w:color w:val="000000"/>
          <w:sz w:val="20"/>
          <w:szCs w:val="20"/>
        </w:rPr>
        <w:t>31</w:t>
      </w:r>
      <w:r w:rsidR="002234BF" w:rsidRPr="000E0F34">
        <w:rPr>
          <w:rFonts w:ascii="Times New Roman" w:hAnsi="Times New Roman"/>
          <w:color w:val="000000"/>
          <w:sz w:val="20"/>
          <w:szCs w:val="20"/>
        </w:rPr>
        <w:t>. NOTICES.............................................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r>
        <w:rPr>
          <w:rFonts w:ascii="Times New Roman" w:hAnsi="Times New Roman"/>
          <w:color w:val="000000"/>
          <w:sz w:val="20"/>
          <w:szCs w:val="20"/>
        </w:rPr>
        <w:t>.............................</w:t>
      </w:r>
      <w:r>
        <w:rPr>
          <w:rFonts w:ascii="Times New Roman" w:hAnsi="Times New Roman"/>
          <w:color w:val="000000"/>
          <w:sz w:val="20"/>
          <w:szCs w:val="20"/>
        </w:rPr>
        <w:tab/>
        <w:t>22</w:t>
      </w:r>
    </w:p>
    <w:p w:rsidR="002234BF" w:rsidRPr="000E0F34" w:rsidRDefault="005D5958" w:rsidP="00864BF6">
      <w:pPr>
        <w:widowControl w:val="0"/>
        <w:autoSpaceDE w:val="0"/>
        <w:autoSpaceDN w:val="0"/>
        <w:adjustRightInd w:val="0"/>
        <w:spacing w:after="0" w:line="360" w:lineRule="auto"/>
        <w:ind w:left="426" w:right="86"/>
        <w:rPr>
          <w:rFonts w:ascii="Times New Roman" w:hAnsi="Times New Roman"/>
          <w:sz w:val="20"/>
          <w:szCs w:val="20"/>
        </w:rPr>
      </w:pPr>
      <w:r>
        <w:rPr>
          <w:rFonts w:ascii="Times New Roman" w:hAnsi="Times New Roman"/>
          <w:color w:val="000000"/>
          <w:sz w:val="20"/>
          <w:szCs w:val="20"/>
        </w:rPr>
        <w:t>32</w:t>
      </w:r>
      <w:r w:rsidR="002234BF" w:rsidRPr="000E0F34">
        <w:rPr>
          <w:rFonts w:ascii="Times New Roman" w:hAnsi="Times New Roman"/>
          <w:color w:val="000000"/>
          <w:sz w:val="20"/>
          <w:szCs w:val="20"/>
        </w:rPr>
        <w:t>. TAXES ANDDUTIES.....................................</w:t>
      </w:r>
      <w:r w:rsidR="002234BF">
        <w:rPr>
          <w:rFonts w:ascii="Times New Roman" w:hAnsi="Times New Roman"/>
          <w:color w:val="000000"/>
          <w:sz w:val="20"/>
          <w:szCs w:val="20"/>
        </w:rPr>
        <w:t>..............</w:t>
      </w:r>
      <w:r w:rsidR="002234BF" w:rsidRPr="000E0F34">
        <w:rPr>
          <w:rFonts w:ascii="Times New Roman" w:hAnsi="Times New Roman"/>
          <w:color w:val="000000"/>
          <w:sz w:val="20"/>
          <w:szCs w:val="20"/>
        </w:rPr>
        <w:t>......................................................................</w:t>
      </w:r>
      <w:bookmarkStart w:id="5" w:name="page29"/>
      <w:bookmarkEnd w:id="5"/>
      <w:r w:rsidR="002234BF">
        <w:rPr>
          <w:rFonts w:ascii="Times New Roman" w:hAnsi="Times New Roman"/>
          <w:color w:val="000000"/>
          <w:sz w:val="20"/>
          <w:szCs w:val="20"/>
        </w:rPr>
        <w:tab/>
        <w:t>2</w:t>
      </w:r>
      <w:r>
        <w:rPr>
          <w:rFonts w:ascii="Times New Roman" w:hAnsi="Times New Roman"/>
          <w:color w:val="000000"/>
          <w:sz w:val="20"/>
          <w:szCs w:val="20"/>
        </w:rPr>
        <w:t>2</w:t>
      </w: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Pr="000E0F34" w:rsidRDefault="002234BF" w:rsidP="002234BF">
      <w:pPr>
        <w:pStyle w:val="ListParagraph"/>
        <w:widowControl w:val="0"/>
        <w:autoSpaceDE w:val="0"/>
        <w:autoSpaceDN w:val="0"/>
        <w:adjustRightInd w:val="0"/>
        <w:spacing w:after="0" w:line="240" w:lineRule="auto"/>
        <w:ind w:right="83"/>
        <w:rPr>
          <w:rFonts w:ascii="Times New Roman" w:hAnsi="Times New Roman"/>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Default="002234BF"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F86219" w:rsidRDefault="00F86219" w:rsidP="002234BF">
      <w:pPr>
        <w:pStyle w:val="ListParagraph"/>
        <w:widowControl w:val="0"/>
        <w:autoSpaceDE w:val="0"/>
        <w:autoSpaceDN w:val="0"/>
        <w:adjustRightInd w:val="0"/>
        <w:spacing w:after="0" w:line="240" w:lineRule="auto"/>
        <w:ind w:right="83"/>
        <w:rPr>
          <w:rFonts w:ascii="Arial Narrow" w:hAnsi="Arial Narrow"/>
          <w:color w:val="000000"/>
          <w:sz w:val="20"/>
          <w:szCs w:val="20"/>
        </w:rPr>
      </w:pPr>
    </w:p>
    <w:p w:rsidR="002234BF" w:rsidRPr="0005348E" w:rsidRDefault="002234BF" w:rsidP="002234BF">
      <w:pPr>
        <w:pStyle w:val="ListParagraph"/>
        <w:widowControl w:val="0"/>
        <w:autoSpaceDE w:val="0"/>
        <w:autoSpaceDN w:val="0"/>
        <w:adjustRightInd w:val="0"/>
        <w:spacing w:after="0" w:line="240" w:lineRule="auto"/>
        <w:ind w:right="83"/>
        <w:rPr>
          <w:rFonts w:ascii="Times New Roman" w:hAnsi="Times New Roman"/>
          <w:sz w:val="24"/>
          <w:szCs w:val="24"/>
        </w:rPr>
      </w:pPr>
      <w:r w:rsidRPr="0005348E">
        <w:rPr>
          <w:rFonts w:ascii="Times New Roman" w:hAnsi="Times New Roman"/>
          <w:b/>
          <w:bCs/>
          <w:sz w:val="24"/>
          <w:szCs w:val="24"/>
          <w:u w:val="single"/>
        </w:rPr>
        <w:lastRenderedPageBreak/>
        <w:t xml:space="preserve"> GENERAL</w:t>
      </w:r>
      <w:r>
        <w:rPr>
          <w:rFonts w:ascii="Times New Roman" w:hAnsi="Times New Roman"/>
          <w:b/>
          <w:bCs/>
          <w:sz w:val="24"/>
          <w:szCs w:val="24"/>
          <w:u w:val="single"/>
        </w:rPr>
        <w:t xml:space="preserve"> C</w:t>
      </w:r>
      <w:r w:rsidRPr="0005348E">
        <w:rPr>
          <w:rFonts w:ascii="Times New Roman" w:hAnsi="Times New Roman"/>
          <w:b/>
          <w:bCs/>
          <w:sz w:val="24"/>
          <w:szCs w:val="24"/>
          <w:u w:val="single"/>
        </w:rPr>
        <w:t>ONDI</w:t>
      </w:r>
      <w:r>
        <w:rPr>
          <w:rFonts w:ascii="Times New Roman" w:hAnsi="Times New Roman"/>
          <w:b/>
          <w:bCs/>
          <w:sz w:val="24"/>
          <w:szCs w:val="24"/>
          <w:u w:val="single"/>
        </w:rPr>
        <w:t>T</w:t>
      </w:r>
      <w:r w:rsidRPr="0005348E">
        <w:rPr>
          <w:rFonts w:ascii="Times New Roman" w:hAnsi="Times New Roman"/>
          <w:b/>
          <w:bCs/>
          <w:sz w:val="24"/>
          <w:szCs w:val="24"/>
          <w:u w:val="single"/>
        </w:rPr>
        <w:t>IONS OF THE CONTRACT</w:t>
      </w:r>
    </w:p>
    <w:p w:rsidR="002234BF" w:rsidRPr="0037000E" w:rsidRDefault="002234BF" w:rsidP="002234BF">
      <w:pPr>
        <w:widowControl w:val="0"/>
        <w:autoSpaceDE w:val="0"/>
        <w:autoSpaceDN w:val="0"/>
        <w:adjustRightInd w:val="0"/>
        <w:spacing w:after="0" w:line="240" w:lineRule="auto"/>
        <w:jc w:val="both"/>
        <w:rPr>
          <w:rFonts w:ascii="Times New Roman" w:hAnsi="Times New Roman"/>
          <w:b/>
          <w:bCs/>
        </w:rPr>
      </w:pPr>
    </w:p>
    <w:p w:rsidR="002234BF" w:rsidRPr="00302EA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rPr>
      </w:pPr>
      <w:r w:rsidRPr="008C2446">
        <w:rPr>
          <w:rFonts w:ascii="Times New Roman" w:hAnsi="Times New Roman"/>
          <w:b/>
          <w:bCs/>
        </w:rPr>
        <w:t>Definitions;</w:t>
      </w:r>
    </w:p>
    <w:p w:rsidR="002234BF" w:rsidRPr="00302EAF" w:rsidRDefault="002234BF" w:rsidP="002234BF">
      <w:pPr>
        <w:pStyle w:val="ListParagraph"/>
        <w:widowControl w:val="0"/>
        <w:autoSpaceDE w:val="0"/>
        <w:autoSpaceDN w:val="0"/>
        <w:adjustRightInd w:val="0"/>
        <w:spacing w:after="0" w:line="240" w:lineRule="auto"/>
        <w:ind w:left="0"/>
        <w:jc w:val="both"/>
        <w:rPr>
          <w:rFonts w:ascii="Times New Roman" w:hAnsi="Times New Roman"/>
        </w:rPr>
      </w:pPr>
    </w:p>
    <w:p w:rsidR="002234BF" w:rsidRDefault="002234BF" w:rsidP="002234BF">
      <w:pPr>
        <w:pStyle w:val="ListParagraph"/>
        <w:widowControl w:val="0"/>
        <w:numPr>
          <w:ilvl w:val="0"/>
          <w:numId w:val="45"/>
        </w:numPr>
        <w:autoSpaceDE w:val="0"/>
        <w:autoSpaceDN w:val="0"/>
        <w:adjustRightInd w:val="0"/>
        <w:spacing w:after="0" w:line="240" w:lineRule="auto"/>
        <w:ind w:left="470" w:hanging="44"/>
        <w:jc w:val="both"/>
        <w:rPr>
          <w:rFonts w:ascii="Times New Roman" w:hAnsi="Times New Roman"/>
        </w:rPr>
      </w:pPr>
      <w:r w:rsidRPr="000B4E88">
        <w:rPr>
          <w:rFonts w:ascii="Times New Roman" w:hAnsi="Times New Roman"/>
        </w:rPr>
        <w:t>In this Contract, the following terms shall be interpreted as indicated:</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means the agreement entered into between the Procuring agency and the Supplier, as recorded in the Contract Form signed by the parties, including all attachments and appendices there to and all documents incorporated by reference therein.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Contract Price” means the price pay able to the Supplier under the Contract for the full and proper performance of its contractual obligations.</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Goods” means all of the goods, supplies and equipment and/or other materials which the Supplier is required to supply to the Procuring agency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Services” means those services ancillary to the supply of the Goods, such as transportation and insurance, and any other incidental services, such as installation, commissioning, provision of technical assistance, training, and other such obligations of the Supplier covered under the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“GCC” means the General Conditions of Contract contained in this section.</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“SCC” means the Special Conditions of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 means the organization purchasing the Goods, as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Procuring agency’s country” is the country named in SCC.</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Supplier” means the individual or firm supplying the Goods and Services under this Contract.</w:t>
      </w:r>
    </w:p>
    <w:p w:rsidR="002234BF"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“The Project Site,” where applicable, means the place or places named in SCC.</w:t>
      </w:r>
    </w:p>
    <w:p w:rsidR="002234BF" w:rsidRPr="00EF2D67" w:rsidRDefault="002234BF" w:rsidP="002234BF">
      <w:pPr>
        <w:pStyle w:val="ListParagraph"/>
        <w:widowControl w:val="0"/>
        <w:numPr>
          <w:ilvl w:val="0"/>
          <w:numId w:val="45"/>
        </w:numPr>
        <w:autoSpaceDE w:val="0"/>
        <w:autoSpaceDN w:val="0"/>
        <w:adjustRightInd w:val="0"/>
        <w:spacing w:after="0" w:line="240" w:lineRule="auto"/>
        <w:ind w:left="709" w:hanging="283"/>
        <w:jc w:val="both"/>
        <w:rPr>
          <w:rFonts w:ascii="Times New Roman" w:hAnsi="Times New Roman"/>
        </w:rPr>
      </w:pPr>
      <w:r w:rsidRPr="00EF2D67">
        <w:rPr>
          <w:rFonts w:ascii="Times New Roman" w:hAnsi="Times New Roman"/>
        </w:rPr>
        <w:t>“Day” means calendar day.</w:t>
      </w:r>
    </w:p>
    <w:p w:rsidR="002234BF" w:rsidRPr="000B4E88"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470"/>
        <w:jc w:val="both"/>
        <w:rPr>
          <w:rFonts w:ascii="Times New Roman" w:hAnsi="Times New Roman"/>
        </w:rPr>
      </w:pPr>
    </w:p>
    <w:p w:rsidR="002234BF" w:rsidRDefault="002234BF" w:rsidP="002234BF">
      <w:pPr>
        <w:pStyle w:val="ListParagraph"/>
        <w:widowControl w:val="0"/>
        <w:numPr>
          <w:ilvl w:val="0"/>
          <w:numId w:val="44"/>
        </w:numPr>
        <w:tabs>
          <w:tab w:val="left" w:pos="4360"/>
          <w:tab w:val="left" w:pos="5080"/>
          <w:tab w:val="left" w:pos="5900"/>
          <w:tab w:val="left" w:pos="6840"/>
          <w:tab w:val="left" w:pos="7740"/>
          <w:tab w:val="left" w:pos="8860"/>
        </w:tabs>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Application</w:t>
      </w:r>
    </w:p>
    <w:p w:rsidR="002234BF" w:rsidRPr="00302EAF" w:rsidRDefault="002234BF" w:rsidP="002234BF">
      <w:pPr>
        <w:pStyle w:val="ListParagraph"/>
        <w:widowControl w:val="0"/>
        <w:tabs>
          <w:tab w:val="left" w:pos="4360"/>
          <w:tab w:val="left" w:pos="5080"/>
          <w:tab w:val="left" w:pos="5900"/>
          <w:tab w:val="left" w:pos="6840"/>
          <w:tab w:val="left" w:pos="7740"/>
          <w:tab w:val="left" w:pos="88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These General Conditions shall apply to the extent that they are not superseded by provisions of other parts of the Contract</w:t>
      </w:r>
    </w:p>
    <w:p w:rsidR="002234BF" w:rsidRPr="00F97872" w:rsidRDefault="002234BF" w:rsidP="002234BF">
      <w:pPr>
        <w:pStyle w:val="ListParagraph"/>
        <w:widowControl w:val="0"/>
        <w:tabs>
          <w:tab w:val="left" w:pos="1701"/>
          <w:tab w:val="left" w:pos="2127"/>
          <w:tab w:val="left" w:pos="222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8C2446">
        <w:rPr>
          <w:rFonts w:ascii="Times New Roman" w:hAnsi="Times New Roman"/>
          <w:b/>
          <w:bCs/>
          <w:color w:val="000000"/>
        </w:rPr>
        <w:t>Country of</w:t>
      </w:r>
      <w:r w:rsidRPr="008C2446">
        <w:rPr>
          <w:rFonts w:ascii="Times New Roman" w:hAnsi="Times New Roman"/>
          <w:color w:val="000000"/>
        </w:rPr>
        <w:t xml:space="preserve"> </w:t>
      </w:r>
      <w:r w:rsidRPr="008C2446">
        <w:rPr>
          <w:rFonts w:ascii="Times New Roman" w:hAnsi="Times New Roman"/>
          <w:b/>
          <w:bCs/>
          <w:color w:val="000000"/>
        </w:rPr>
        <w:t>Origin</w:t>
      </w:r>
    </w:p>
    <w:p w:rsidR="002234BF" w:rsidRPr="008C2446"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All Goods and Services supplied under the Contract shall have their origin in the countries and territories eligible under the rules and `further elaborated in the SCC.</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p w:rsidR="002234BF" w:rsidRDefault="002234BF" w:rsidP="002234BF">
      <w:pPr>
        <w:pStyle w:val="ListParagraph"/>
        <w:widowControl w:val="0"/>
        <w:numPr>
          <w:ilvl w:val="1"/>
          <w:numId w:val="44"/>
        </w:numPr>
        <w:tabs>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origin of Goods and Services is distinct from the nationality of the Supplier.</w:t>
      </w:r>
    </w:p>
    <w:p w:rsidR="002234BF" w:rsidRPr="00F97872" w:rsidRDefault="002234BF" w:rsidP="002234BF">
      <w:pPr>
        <w:pStyle w:val="ListParagraph"/>
        <w:widowControl w:val="0"/>
        <w:tabs>
          <w:tab w:val="left" w:pos="5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 w:val="left" w:pos="2800"/>
          <w:tab w:val="left" w:pos="860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Technical Specification</w:t>
      </w:r>
    </w:p>
    <w:p w:rsidR="002234BF" w:rsidRDefault="002234BF" w:rsidP="002234BF">
      <w:pPr>
        <w:pStyle w:val="ListParagraph"/>
        <w:widowControl w:val="0"/>
        <w:tabs>
          <w:tab w:val="left" w:pos="2260"/>
          <w:tab w:val="left" w:pos="2800"/>
          <w:tab w:val="left" w:pos="8600"/>
        </w:tabs>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r w:rsidRPr="00F97872">
        <w:rPr>
          <w:rFonts w:ascii="Times New Roman" w:hAnsi="Times New Roman"/>
          <w:color w:val="000000"/>
        </w:rPr>
        <w:t>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p w:rsidR="002234BF" w:rsidRPr="00F97872" w:rsidRDefault="002234BF" w:rsidP="002234BF">
      <w:pPr>
        <w:pStyle w:val="ListParagraph"/>
        <w:widowControl w:val="0"/>
        <w:tabs>
          <w:tab w:val="left" w:pos="2260"/>
          <w:tab w:val="left" w:pos="2800"/>
          <w:tab w:val="left" w:pos="860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Use of Contract Documents and Information;</w:t>
      </w:r>
      <w:r w:rsidRPr="000B4E88">
        <w:rPr>
          <w:rFonts w:ascii="Times New Roman" w:hAnsi="Times New Roman"/>
          <w:color w:val="000000"/>
        </w:rPr>
        <w:t xml:space="preserve"> </w:t>
      </w:r>
      <w:r w:rsidRPr="000B4E88">
        <w:rPr>
          <w:rFonts w:ascii="Times New Roman" w:hAnsi="Times New Roman"/>
          <w:b/>
          <w:bCs/>
          <w:color w:val="000000"/>
        </w:rPr>
        <w:t>Inspection and Audit by the Government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disclose the Contract, or any provision thereof, or any specification, plan, drawing, pattern, sample, or information furnished by or on behalf of the Procuring agency in connection there with, to any person other than a person employed by the Supplier in the performance of the Contract. Disclosure to any such employed person shall be made in confidence and shall extend only as far as may be necessary for purposes of such performance.</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not, without the Procuring agency’s prior written consent, make use of any document or information enumeratedinGCCClause5.1except</w:t>
      </w:r>
      <w:r w:rsidR="00697576">
        <w:rPr>
          <w:rFonts w:ascii="Times New Roman" w:hAnsi="Times New Roman"/>
          <w:color w:val="000000"/>
        </w:rPr>
        <w:t xml:space="preserve"> </w:t>
      </w:r>
      <w:r w:rsidRPr="00F97872">
        <w:rPr>
          <w:rFonts w:ascii="Times New Roman" w:hAnsi="Times New Roman"/>
          <w:color w:val="000000"/>
        </w:rPr>
        <w:t>for</w:t>
      </w:r>
      <w:r w:rsidR="00697576">
        <w:rPr>
          <w:rFonts w:ascii="Times New Roman" w:hAnsi="Times New Roman"/>
          <w:color w:val="000000"/>
        </w:rPr>
        <w:t xml:space="preserve"> </w:t>
      </w:r>
      <w:r w:rsidRPr="00F97872">
        <w:rPr>
          <w:rFonts w:ascii="Times New Roman" w:hAnsi="Times New Roman"/>
          <w:color w:val="000000"/>
        </w:rPr>
        <w:t>purposes</w:t>
      </w:r>
      <w:r w:rsidR="00864BF6">
        <w:rPr>
          <w:rFonts w:ascii="Times New Roman" w:hAnsi="Times New Roman"/>
          <w:color w:val="000000"/>
        </w:rPr>
        <w:t xml:space="preserve"> </w:t>
      </w:r>
      <w:r w:rsidRPr="00F97872">
        <w:rPr>
          <w:rFonts w:ascii="Times New Roman" w:hAnsi="Times New Roman"/>
          <w:color w:val="000000"/>
        </w:rPr>
        <w:t>of performing the Contract.</w:t>
      </w:r>
    </w:p>
    <w:p w:rsidR="00166C74" w:rsidRDefault="00166C74" w:rsidP="00166C74">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Any document, other than the Contract itself, enumerated in GCC Clause 5.1 shall remain the property of the Procuring agency and shall be returned (all copies) to the Procuring agency on completion of the Supplier’s performance under the Contract if so required by the Procuring agency.</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permit the Procuring agency to inspect the Supplier’s accounts and records relating to the performance of the Supplier and to have them audited by auditors appointed by the procuring agency, if so required.</w:t>
      </w:r>
    </w:p>
    <w:p w:rsidR="002234BF" w:rsidRPr="00302EAF"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426"/>
        </w:tabs>
        <w:autoSpaceDE w:val="0"/>
        <w:autoSpaceDN w:val="0"/>
        <w:adjustRightInd w:val="0"/>
        <w:spacing w:after="0" w:line="240" w:lineRule="auto"/>
        <w:ind w:left="720" w:hanging="578"/>
        <w:jc w:val="both"/>
        <w:rPr>
          <w:rFonts w:ascii="Times New Roman" w:hAnsi="Times New Roman"/>
          <w:b/>
          <w:bCs/>
          <w:color w:val="000000"/>
        </w:rPr>
      </w:pPr>
      <w:r>
        <w:rPr>
          <w:rFonts w:ascii="Times New Roman" w:hAnsi="Times New Roman"/>
          <w:b/>
          <w:bCs/>
          <w:color w:val="000000"/>
        </w:rPr>
        <w:t xml:space="preserve">     </w:t>
      </w:r>
      <w:r w:rsidRPr="000B4E88">
        <w:rPr>
          <w:rFonts w:ascii="Times New Roman" w:hAnsi="Times New Roman"/>
          <w:b/>
          <w:bCs/>
          <w:color w:val="000000"/>
        </w:rPr>
        <w:t xml:space="preserve">Patent Rights </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pStyle w:val="ListParagraph"/>
        <w:widowControl w:val="0"/>
        <w:numPr>
          <w:ilvl w:val="1"/>
          <w:numId w:val="44"/>
        </w:numPr>
        <w:tabs>
          <w:tab w:val="left" w:pos="0"/>
          <w:tab w:val="left" w:pos="426"/>
          <w:tab w:val="left" w:pos="226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indemnify the Procuring agency against all third-party claims of infringement of patent, trade mark, or industrial design rights arising from use of the Goods or any part thereof in the Procuring agency’s country.</w:t>
      </w:r>
    </w:p>
    <w:p w:rsidR="002234BF" w:rsidRPr="00F97872" w:rsidRDefault="002234BF" w:rsidP="002234BF">
      <w:pPr>
        <w:pStyle w:val="ListParagraph"/>
        <w:widowControl w:val="0"/>
        <w:tabs>
          <w:tab w:val="left" w:pos="0"/>
          <w:tab w:val="left" w:pos="426"/>
          <w:tab w:val="left" w:pos="226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Performance Security</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7Within twenty (20) days of receipt of the notification of Contract award, the successful Bidder shall furnish to the Procuring agency the performance security in the amount specified in SCC.</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proceeds of the performance security shall be payable to the Procuring agency as     compensation for any loss resulting from the Supplier’s failure to complete its obligations under the Contract.</w:t>
      </w:r>
    </w:p>
    <w:p w:rsidR="002234BF" w:rsidRPr="00F97872"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performance security shall be denominated in the currency of the Contract acceptable to the Procuring agency and shall be in one of the following forms:</w:t>
      </w:r>
    </w:p>
    <w:p w:rsidR="002234BF"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bank guarantee or an irrevocable letter of credit issued by a reputable bank located in the Procuring agency’s country, in the form provided in the bidding documents or another form acceptable to the Procuring agency; or</w:t>
      </w:r>
    </w:p>
    <w:p w:rsidR="002234BF" w:rsidRPr="0037000E" w:rsidRDefault="002234BF" w:rsidP="002234BF">
      <w:pPr>
        <w:pStyle w:val="ListParagraph"/>
        <w:widowControl w:val="0"/>
        <w:numPr>
          <w:ilvl w:val="0"/>
          <w:numId w:val="46"/>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 cashier’s or certified check.</w:t>
      </w:r>
    </w:p>
    <w:p w:rsidR="002234BF" w:rsidRDefault="002234BF" w:rsidP="002234BF">
      <w:pPr>
        <w:pStyle w:val="ListParagraph"/>
        <w:widowControl w:val="0"/>
        <w:numPr>
          <w:ilvl w:val="1"/>
          <w:numId w:val="44"/>
        </w:numPr>
        <w:tabs>
          <w:tab w:val="left" w:pos="284"/>
          <w:tab w:val="left" w:pos="54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The performance security will be discharged by the Procuring agen</w:t>
      </w:r>
      <w:r>
        <w:rPr>
          <w:rFonts w:ascii="Times New Roman" w:hAnsi="Times New Roman"/>
          <w:color w:val="000000"/>
        </w:rPr>
        <w:t xml:space="preserve">cy and returned to the Supplier </w:t>
      </w:r>
      <w:r w:rsidRPr="0037000E">
        <w:rPr>
          <w:rFonts w:ascii="Times New Roman" w:hAnsi="Times New Roman"/>
          <w:color w:val="000000"/>
        </w:rPr>
        <w:t>not later than thirty (30) days following the date of completion of the Supplier’s performance obligations under the Contract, including any warranty obligations, unless specified otherwise in SCC.</w:t>
      </w:r>
    </w:p>
    <w:p w:rsidR="002234BF" w:rsidRPr="0037000E" w:rsidRDefault="002234BF" w:rsidP="002234BF">
      <w:pPr>
        <w:pStyle w:val="ListParagraph"/>
        <w:widowControl w:val="0"/>
        <w:tabs>
          <w:tab w:val="left" w:pos="284"/>
          <w:tab w:val="left" w:pos="54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Inspections and Tests</w:t>
      </w:r>
    </w:p>
    <w:p w:rsidR="002234BF" w:rsidRPr="00F97872"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 or its representative shall have the right to inspect and /or to test the Goods to confirm their conformity to the Contract specifications at no extra cost to the Procuring agency.SCC and the Technical Specifications shall specify what inspections and tests the Procuring agency requires and where they are to be conducted. The Procuring agency shall notify the Supplier in writing, in a timely manner, of the identity of any representatives retained for these purposes.</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shall be furnished to the inspectors at no charge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Should any inspected or tested Goods fail to conform to the Specifications, the Procuring agency may reject the Goods, and the Supplier shall either replace the rejected Goods or make alterations necessary to meet specification requirements free of cost to the Procuring agency.</w:t>
      </w:r>
    </w:p>
    <w:p w:rsidR="002234BF"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Procuring agency’s right to inspect, test and, where necessary, reject the Goods after the Goods’ arrival in the Procuring agency’s country shall in no way be limited or waived by reason of the Goods having previously been inspected, tested, and passed by the Procuring agency or its representative prior to the Goods’ shipment from the country of origin.</w:t>
      </w:r>
    </w:p>
    <w:p w:rsidR="002234BF" w:rsidRPr="00F97872" w:rsidRDefault="002234BF" w:rsidP="002234BF">
      <w:pPr>
        <w:pStyle w:val="ListParagraph"/>
        <w:widowControl w:val="0"/>
        <w:numPr>
          <w:ilvl w:val="1"/>
          <w:numId w:val="44"/>
        </w:numPr>
        <w:tabs>
          <w:tab w:val="left" w:pos="0"/>
        </w:tabs>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Nothing in GCC Clause 8 shall in any way release the Supplier from any warranty or other obligations under this Contract.</w:t>
      </w:r>
    </w:p>
    <w:p w:rsidR="002234BF" w:rsidRPr="00CE2DF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sz w:val="14"/>
          <w:szCs w:val="14"/>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Packing</w:t>
      </w:r>
    </w:p>
    <w:p w:rsidR="002234BF" w:rsidRPr="00CE2DF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sz w:val="14"/>
          <w:szCs w:val="14"/>
        </w:rPr>
      </w:pPr>
    </w:p>
    <w:p w:rsidR="002234BF" w:rsidRPr="00F97872"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t>The Supplier shall provide such packing of the Goods as is required to prevent their damage or deterioration during transit to their final destination, as indicated in the Contract. The packing shall be sufficient to with stand, without limitation, rough handling during transit and exposure to extreme temperatures, salt and precipitation during transit, and open storage. Packing case size and weights shall take in to consideration, where appropriate, the remoteness of the Goods’ final destination and the absence of heavy handling facilities at all points in transit.</w:t>
      </w:r>
    </w:p>
    <w:p w:rsidR="002234BF" w:rsidRDefault="002234BF" w:rsidP="002234BF">
      <w:pPr>
        <w:pStyle w:val="ListParagraph"/>
        <w:widowControl w:val="0"/>
        <w:numPr>
          <w:ilvl w:val="1"/>
          <w:numId w:val="44"/>
        </w:numPr>
        <w:autoSpaceDE w:val="0"/>
        <w:autoSpaceDN w:val="0"/>
        <w:adjustRightInd w:val="0"/>
        <w:spacing w:after="0" w:line="240" w:lineRule="auto"/>
        <w:jc w:val="both"/>
        <w:rPr>
          <w:rFonts w:ascii="Times New Roman" w:hAnsi="Times New Roman"/>
          <w:color w:val="000000"/>
        </w:rPr>
      </w:pPr>
      <w:r w:rsidRPr="00F97872">
        <w:rPr>
          <w:rFonts w:ascii="Times New Roman" w:hAnsi="Times New Roman"/>
          <w:color w:val="000000"/>
        </w:rPr>
        <w:lastRenderedPageBreak/>
        <w:t>The packing, marking, and documentation within and outside the packages shall comply strictly with such special requirements as shall be expressly provided for in the Contract, including additional requirements, if any, specified in SCC, and in any subsequent instructions ordered by the Procuring agency.</w:t>
      </w:r>
    </w:p>
    <w:p w:rsidR="002234BF" w:rsidRPr="00F97872"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Delivery and</w:t>
      </w:r>
      <w:r w:rsidRPr="000B4E88">
        <w:rPr>
          <w:rFonts w:ascii="Times New Roman" w:hAnsi="Times New Roman"/>
          <w:color w:val="000000"/>
        </w:rPr>
        <w:t xml:space="preserve"> </w:t>
      </w:r>
      <w:r w:rsidRPr="000B4E88">
        <w:rPr>
          <w:rFonts w:ascii="Times New Roman" w:hAnsi="Times New Roman"/>
          <w:b/>
          <w:bCs/>
          <w:color w:val="000000"/>
        </w:rPr>
        <w:t>Documents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A1716A"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Delivery of the Goods shall be made by the Supplier in accordance with the terms specified in the</w:t>
      </w:r>
      <w:r>
        <w:rPr>
          <w:rFonts w:ascii="Times New Roman" w:hAnsi="Times New Roman"/>
          <w:color w:val="000000"/>
        </w:rPr>
        <w:t xml:space="preserve">           </w:t>
      </w:r>
      <w:r w:rsidRPr="00A1716A">
        <w:rPr>
          <w:rFonts w:ascii="Times New Roman" w:hAnsi="Times New Roman"/>
          <w:color w:val="000000"/>
        </w:rPr>
        <w:t>Schedule of Requirements. The details of shipping and/or other documents to be furnished by the Supplier are specified in SCC.</w:t>
      </w:r>
    </w:p>
    <w:p w:rsidR="002234BF" w:rsidRPr="00DD05CD" w:rsidRDefault="002234BF" w:rsidP="002234BF">
      <w:pPr>
        <w:pStyle w:val="ListParagraph"/>
        <w:widowControl w:val="0"/>
        <w:numPr>
          <w:ilvl w:val="1"/>
          <w:numId w:val="44"/>
        </w:numPr>
        <w:tabs>
          <w:tab w:val="left" w:pos="709"/>
        </w:tabs>
        <w:autoSpaceDE w:val="0"/>
        <w:autoSpaceDN w:val="0"/>
        <w:adjustRightInd w:val="0"/>
        <w:spacing w:after="0" w:line="240" w:lineRule="auto"/>
        <w:ind w:left="709" w:right="227" w:hanging="567"/>
        <w:jc w:val="both"/>
        <w:rPr>
          <w:rFonts w:ascii="Times New Roman" w:hAnsi="Times New Roman"/>
          <w:b/>
          <w:bCs/>
          <w:color w:val="000000"/>
        </w:rPr>
      </w:pPr>
      <w:r w:rsidRPr="00A1716A">
        <w:rPr>
          <w:rFonts w:ascii="Times New Roman" w:hAnsi="Times New Roman"/>
          <w:color w:val="000000"/>
        </w:rPr>
        <w:t>Documents to be submitted by the Supplier are specified in SCC.</w:t>
      </w:r>
    </w:p>
    <w:p w:rsidR="002234BF" w:rsidRPr="00A1716A" w:rsidRDefault="002234BF" w:rsidP="002234BF">
      <w:pPr>
        <w:pStyle w:val="ListParagraph"/>
        <w:widowControl w:val="0"/>
        <w:tabs>
          <w:tab w:val="left" w:pos="709"/>
        </w:tabs>
        <w:autoSpaceDE w:val="0"/>
        <w:autoSpaceDN w:val="0"/>
        <w:adjustRightInd w:val="0"/>
        <w:spacing w:after="0" w:line="240" w:lineRule="auto"/>
        <w:ind w:left="709" w:right="227"/>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Insurance</w:t>
      </w:r>
    </w:p>
    <w:p w:rsidR="002234BF" w:rsidRPr="00A1716A"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A1716A">
        <w:rPr>
          <w:rFonts w:ascii="Times New Roman" w:hAnsi="Times New Roman"/>
          <w:color w:val="000000"/>
        </w:rPr>
        <w:t>The Goods supplied under the Contract shall be delivered duty paid (DDP) under which risk is transferred to the buyer after having been delivered; hence insurance coverage is sellers’ responsibility.</w:t>
      </w:r>
    </w:p>
    <w:p w:rsidR="002234BF" w:rsidRPr="00A1716A"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Transportation</w:t>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is required under the Contact to transport the Goods to a specified place of destination within the Procuring agency’s country, transport to such place of destination in the Procuring agency’s country, including insurance and storage, as shall be specified in the Contract, shall be arranged by the Supplier, and related costs shall be included in the Contract Price.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Incidental</w:t>
      </w:r>
      <w:r w:rsidRPr="000B4E88">
        <w:rPr>
          <w:rFonts w:ascii="Times New Roman" w:hAnsi="Times New Roman"/>
          <w:color w:val="000000"/>
        </w:rPr>
        <w:t xml:space="preserve"> </w:t>
      </w:r>
      <w:r w:rsidRPr="000B4E88">
        <w:rPr>
          <w:rFonts w:ascii="Times New Roman" w:hAnsi="Times New Roman"/>
          <w:b/>
          <w:bCs/>
          <w:color w:val="000000"/>
        </w:rPr>
        <w:t>Services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13.1</w:t>
      </w:r>
      <w:r>
        <w:rPr>
          <w:rFonts w:ascii="Times New Roman" w:hAnsi="Times New Roman"/>
          <w:color w:val="000000"/>
        </w:rPr>
        <w:tab/>
      </w:r>
      <w:r w:rsidRPr="0037000E">
        <w:rPr>
          <w:rFonts w:ascii="Times New Roman" w:hAnsi="Times New Roman"/>
          <w:color w:val="000000"/>
        </w:rPr>
        <w:t>The Supplier may be required to provide any or all of the following services, including additional services, if any, specified in SCC</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Performance or supervision of on-site assembly and/or start-up of the supplied Goods</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Furnishing of tools required for assembly and/or maintenance of the supplied Goods;</w:t>
      </w:r>
    </w:p>
    <w:p w:rsidR="002234BF"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 xml:space="preserve">Furnishing of a detailed operations and maintenance manual for each appropriate unit of the supplied </w:t>
      </w:r>
      <w:r>
        <w:rPr>
          <w:rFonts w:ascii="Times New Roman" w:hAnsi="Times New Roman"/>
          <w:color w:val="000000"/>
        </w:rPr>
        <w:t xml:space="preserve">  </w:t>
      </w:r>
    </w:p>
    <w:p w:rsidR="002234BF" w:rsidRPr="00F43C9E"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F43C9E">
        <w:rPr>
          <w:rFonts w:ascii="Times New Roman" w:hAnsi="Times New Roman"/>
          <w:color w:val="000000"/>
        </w:rPr>
        <w:t>Goods;</w:t>
      </w:r>
    </w:p>
    <w:p w:rsidR="002234BF" w:rsidRPr="00A1716A" w:rsidRDefault="002234BF" w:rsidP="002234BF">
      <w:pPr>
        <w:pStyle w:val="ListParagraph"/>
        <w:widowControl w:val="0"/>
        <w:numPr>
          <w:ilvl w:val="0"/>
          <w:numId w:val="47"/>
        </w:numPr>
        <w:autoSpaceDE w:val="0"/>
        <w:autoSpaceDN w:val="0"/>
        <w:adjustRightInd w:val="0"/>
        <w:spacing w:after="0" w:line="240" w:lineRule="auto"/>
        <w:jc w:val="both"/>
        <w:rPr>
          <w:rFonts w:ascii="Times New Roman" w:hAnsi="Times New Roman"/>
          <w:color w:val="000000"/>
        </w:rPr>
      </w:pPr>
      <w:r w:rsidRPr="00A1716A">
        <w:rPr>
          <w:rFonts w:ascii="Times New Roman" w:hAnsi="Times New Roman"/>
          <w:color w:val="000000"/>
        </w:rPr>
        <w:t>Performance or supervision or maintenance and/or repair of the supplied Goods, for a period of time     agreed by the parties, provided that this service shall not relieve the Supplier of any warranty obligations under this Contract; and Training of the Procuring agency’s personnel, at the Supplier’s plant and/or on-site, in assembly, start-up, operation, maintenance, and/or repair of the supplied Goods.</w:t>
      </w:r>
    </w:p>
    <w:p w:rsidR="002234BF" w:rsidRPr="0037000E" w:rsidRDefault="002234BF" w:rsidP="002234BF">
      <w:pPr>
        <w:widowControl w:val="0"/>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13.2</w:t>
      </w:r>
      <w:r>
        <w:rPr>
          <w:rFonts w:ascii="Times New Roman" w:hAnsi="Times New Roman"/>
          <w:color w:val="000000"/>
        </w:rPr>
        <w:tab/>
      </w:r>
      <w:r w:rsidRPr="0037000E">
        <w:rPr>
          <w:rFonts w:ascii="Times New Roman" w:hAnsi="Times New Roman"/>
          <w:color w:val="000000"/>
        </w:rPr>
        <w:t>Prices charged by the Supplier for incidental services, if not included in the Contract Price for the Goods, shall be agreed upon in advance by the parties and shall not exceed the prevailing rates charged for other parties by the Supplier for similar services.</w:t>
      </w:r>
    </w:p>
    <w:p w:rsidR="002234BF" w:rsidRPr="0037000E" w:rsidRDefault="002234BF" w:rsidP="002234BF">
      <w:pPr>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Spare Parts</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14.1</w:t>
      </w:r>
      <w:r>
        <w:rPr>
          <w:rFonts w:ascii="Times New Roman" w:hAnsi="Times New Roman"/>
          <w:color w:val="000000"/>
        </w:rPr>
        <w:tab/>
      </w:r>
      <w:r w:rsidRPr="0037000E">
        <w:rPr>
          <w:rFonts w:ascii="Times New Roman" w:hAnsi="Times New Roman"/>
          <w:color w:val="000000"/>
        </w:rPr>
        <w:t>As specified in SCC, the Supplier may be required to provide any or all of the following materials, notifications, and information pertaining to spare parts manufactured or distributed by the Supplier:</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color w:val="000000"/>
        </w:rPr>
      </w:pPr>
      <w:r w:rsidRPr="00FB7699">
        <w:rPr>
          <w:rFonts w:ascii="Times New Roman" w:hAnsi="Times New Roman"/>
          <w:color w:val="000000"/>
        </w:rPr>
        <w:t>Such spare parts as the Procuring agency may elect to purchase from the Supplier, provided that this election shall not relieve the Supplier of any warranty obligations under the Contract; and</w:t>
      </w:r>
    </w:p>
    <w:p w:rsidR="002234BF" w:rsidRPr="00FB7699" w:rsidRDefault="002234BF" w:rsidP="002234BF">
      <w:pPr>
        <w:pStyle w:val="ListParagraph"/>
        <w:widowControl w:val="0"/>
        <w:numPr>
          <w:ilvl w:val="1"/>
          <w:numId w:val="48"/>
        </w:numPr>
        <w:autoSpaceDE w:val="0"/>
        <w:autoSpaceDN w:val="0"/>
        <w:adjustRightInd w:val="0"/>
        <w:spacing w:after="0" w:line="240" w:lineRule="auto"/>
        <w:jc w:val="both"/>
        <w:rPr>
          <w:rFonts w:ascii="Times New Roman" w:hAnsi="Times New Roman"/>
          <w:b/>
          <w:bCs/>
          <w:color w:val="000000"/>
        </w:rPr>
      </w:pPr>
      <w:r w:rsidRPr="00FB7699">
        <w:rPr>
          <w:rFonts w:ascii="Times New Roman" w:hAnsi="Times New Roman"/>
          <w:color w:val="000000"/>
        </w:rPr>
        <w:t>In the event of termination of production of the spare parts:</w:t>
      </w:r>
    </w:p>
    <w:p w:rsidR="002234BF"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Advance notification to the Procuring agency of the pending termination, in sufficient time to permit the Procuring agency to procure needed requirements; and</w:t>
      </w:r>
    </w:p>
    <w:p w:rsidR="002234BF" w:rsidRPr="0037000E" w:rsidRDefault="002234BF" w:rsidP="002234BF">
      <w:pPr>
        <w:pStyle w:val="ListParagraph"/>
        <w:widowControl w:val="0"/>
        <w:numPr>
          <w:ilvl w:val="0"/>
          <w:numId w:val="49"/>
        </w:numPr>
        <w:autoSpaceDE w:val="0"/>
        <w:autoSpaceDN w:val="0"/>
        <w:adjustRightInd w:val="0"/>
        <w:spacing w:after="0" w:line="240" w:lineRule="auto"/>
        <w:ind w:hanging="295"/>
        <w:jc w:val="both"/>
        <w:rPr>
          <w:rFonts w:ascii="Times New Roman" w:hAnsi="Times New Roman"/>
          <w:color w:val="000000"/>
        </w:rPr>
      </w:pPr>
      <w:r w:rsidRPr="0037000E">
        <w:rPr>
          <w:rFonts w:ascii="Times New Roman" w:hAnsi="Times New Roman"/>
          <w:color w:val="000000"/>
        </w:rPr>
        <w:t>Following such termination, furnishing at no cost to the Procuring agency, the blueprints, drawings, and specifications o</w:t>
      </w:r>
      <w:r>
        <w:rPr>
          <w:rFonts w:ascii="Times New Roman" w:hAnsi="Times New Roman"/>
          <w:color w:val="000000"/>
        </w:rPr>
        <w:t>f the spare parts, if requested</w:t>
      </w:r>
    </w:p>
    <w:p w:rsidR="002234BF" w:rsidRDefault="002234BF" w:rsidP="002234BF">
      <w:pPr>
        <w:widowControl w:val="0"/>
        <w:tabs>
          <w:tab w:val="left" w:pos="2800"/>
        </w:tabs>
        <w:autoSpaceDE w:val="0"/>
        <w:autoSpaceDN w:val="0"/>
        <w:adjustRightInd w:val="0"/>
        <w:spacing w:after="0" w:line="240" w:lineRule="auto"/>
        <w:jc w:val="both"/>
        <w:rPr>
          <w:rFonts w:ascii="Times New Roman" w:hAnsi="Times New Roman"/>
          <w:color w:val="000000"/>
        </w:rPr>
      </w:pPr>
      <w:r w:rsidRPr="0037000E">
        <w:rPr>
          <w:rFonts w:ascii="Times New Roman" w:hAnsi="Times New Roman"/>
          <w:color w:val="000000"/>
        </w:rPr>
        <w:tab/>
      </w:r>
    </w:p>
    <w:p w:rsidR="00C265A0" w:rsidRDefault="00C265A0"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864BF6" w:rsidRDefault="00864BF6" w:rsidP="002234BF">
      <w:pPr>
        <w:widowControl w:val="0"/>
        <w:tabs>
          <w:tab w:val="left" w:pos="2800"/>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2800"/>
        </w:tabs>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lastRenderedPageBreak/>
        <w:t>Warranty</w:t>
      </w:r>
    </w:p>
    <w:p w:rsidR="002234BF" w:rsidRPr="00FB7699" w:rsidRDefault="002234BF" w:rsidP="002234BF">
      <w:pPr>
        <w:pStyle w:val="ListParagraph"/>
        <w:widowControl w:val="0"/>
        <w:tabs>
          <w:tab w:val="left" w:pos="2800"/>
        </w:tabs>
        <w:autoSpaceDE w:val="0"/>
        <w:autoSpaceDN w:val="0"/>
        <w:adjustRightInd w:val="0"/>
        <w:spacing w:after="0" w:line="240" w:lineRule="auto"/>
        <w:ind w:left="0"/>
        <w:jc w:val="both"/>
        <w:rPr>
          <w:rFonts w:ascii="Times New Roman" w:hAnsi="Times New Roman"/>
          <w:color w:val="000000"/>
        </w:rPr>
      </w:pPr>
    </w:p>
    <w:p w:rsidR="002234BF" w:rsidRPr="00FB7699" w:rsidRDefault="002234BF" w:rsidP="002234BF">
      <w:pPr>
        <w:pStyle w:val="ListParagraph"/>
        <w:widowControl w:val="0"/>
        <w:numPr>
          <w:ilvl w:val="1"/>
          <w:numId w:val="44"/>
        </w:numPr>
        <w:tabs>
          <w:tab w:val="left" w:pos="2800"/>
        </w:tabs>
        <w:autoSpaceDE w:val="0"/>
        <w:autoSpaceDN w:val="0"/>
        <w:adjustRightInd w:val="0"/>
        <w:spacing w:after="0" w:line="240" w:lineRule="auto"/>
        <w:ind w:hanging="578"/>
        <w:jc w:val="both"/>
        <w:rPr>
          <w:rFonts w:ascii="Times New Roman" w:hAnsi="Times New Roman"/>
          <w:color w:val="000000"/>
        </w:rPr>
      </w:pPr>
      <w:r w:rsidRPr="00FB7699">
        <w:rPr>
          <w:rFonts w:ascii="Times New Roman" w:hAnsi="Times New Roman"/>
          <w:color w:val="000000"/>
        </w:rPr>
        <w:t>The Supplier warrants that the Goods supplied under the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Procuring agency’s specifications) or from any act or omission of the Supplier, that may develop under normal use of the supplied Goods in the conditions prevailing in the country of final destination.</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15.2</w:t>
      </w:r>
      <w:r>
        <w:rPr>
          <w:rFonts w:ascii="Times New Roman" w:hAnsi="Times New Roman"/>
          <w:color w:val="000000"/>
        </w:rPr>
        <w:tab/>
      </w:r>
      <w:r w:rsidRPr="00FB7699">
        <w:rPr>
          <w:rFonts w:ascii="Times New Roman" w:hAnsi="Times New Roman"/>
          <w:color w:val="000000"/>
        </w:rPr>
        <w:t>This warranty shall remain valid for twelve (12) months after the Goods, or any portion thereof as the case may be, have been delivered to and accepted at the final destination indicated in the Contract, or for eighteen (18) months after the date of shipment from the port or place of loading in the source country, whichever period concludes earlier, unless specified otherwise in SCC.</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15.3</w:t>
      </w:r>
      <w:r>
        <w:rPr>
          <w:rFonts w:ascii="Times New Roman" w:hAnsi="Times New Roman"/>
          <w:color w:val="000000"/>
        </w:rPr>
        <w:tab/>
      </w:r>
      <w:r w:rsidRPr="00FB7699">
        <w:rPr>
          <w:rFonts w:ascii="Times New Roman" w:hAnsi="Times New Roman"/>
          <w:color w:val="000000"/>
        </w:rPr>
        <w:t>The Procuring agency shall promptly notify the Supplier in writing of any claims arising under this warranty.</w:t>
      </w:r>
    </w:p>
    <w:p w:rsidR="002234BF" w:rsidRPr="00FB7699"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15.4</w:t>
      </w:r>
      <w:r>
        <w:rPr>
          <w:rFonts w:ascii="Times New Roman" w:hAnsi="Times New Roman"/>
          <w:color w:val="000000"/>
        </w:rPr>
        <w:tab/>
      </w:r>
      <w:r w:rsidRPr="00FB7699">
        <w:rPr>
          <w:rFonts w:ascii="Times New Roman" w:hAnsi="Times New Roman"/>
          <w:color w:val="000000"/>
        </w:rPr>
        <w:t>Upon receipt of such notice, the Supplier shall, within the period specified in SCC and with all reasonable speed, repair or replace the defective Goods or parts thereof, without costs to the Procuring agency.</w:t>
      </w:r>
    </w:p>
    <w:p w:rsidR="002234BF"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15.5</w:t>
      </w:r>
      <w:r>
        <w:rPr>
          <w:rFonts w:ascii="Times New Roman" w:hAnsi="Times New Roman"/>
          <w:color w:val="000000"/>
        </w:rPr>
        <w:tab/>
      </w:r>
      <w:r w:rsidRPr="00FB7699">
        <w:rPr>
          <w:rFonts w:ascii="Times New Roman" w:hAnsi="Times New Roman"/>
          <w:color w:val="000000"/>
        </w:rPr>
        <w:t>If the Supplier, having been notified, fails to remedy the defect(s) 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2234BF" w:rsidRPr="00FB7699"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2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Payment</w:t>
      </w:r>
    </w:p>
    <w:p w:rsidR="002234BF" w:rsidRDefault="002234BF" w:rsidP="002234BF">
      <w:pPr>
        <w:pStyle w:val="ListParagraph"/>
        <w:widowControl w:val="0"/>
        <w:tabs>
          <w:tab w:val="left" w:pos="222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method and conditions of payment to be made to the Supplier under this Contract shall be specified in SCC.</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Supplier’s request(s) for payment shall be made to the Procuring agency in writing, accompanied by an invoice describing, as appropriate, the Goods delivered and Services performed, and by documents submitted pursuant to GCC Clause10, and upon fulfilment of other obligations stipulated in the Contract.</w:t>
      </w:r>
    </w:p>
    <w:p w:rsidR="002234BF" w:rsidRPr="00FB7699"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Payments shall be made promptly by the Procuring agency, but in no case later than sixty (60) days after submission of an invoice or claim by the Supplier.</w:t>
      </w:r>
    </w:p>
    <w:p w:rsidR="002234BF" w:rsidRPr="00DD05CD" w:rsidRDefault="002234BF" w:rsidP="002234BF">
      <w:pPr>
        <w:pStyle w:val="ListParagraph"/>
        <w:widowControl w:val="0"/>
        <w:numPr>
          <w:ilvl w:val="1"/>
          <w:numId w:val="44"/>
        </w:numPr>
        <w:tabs>
          <w:tab w:val="left" w:pos="222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currency of payment is Pak. Rupees.</w:t>
      </w:r>
    </w:p>
    <w:p w:rsidR="002234BF" w:rsidRPr="00FB7699" w:rsidRDefault="002234BF" w:rsidP="002234BF">
      <w:pPr>
        <w:pStyle w:val="ListParagraph"/>
        <w:widowControl w:val="0"/>
        <w:tabs>
          <w:tab w:val="left" w:pos="222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Prices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Prices charged by the Supplier for Goods delivered and Services Performed under the Contract shall not vary from the prices quoted by the Supplier in its bid, with the exception of any price adjustments authorized in SCC or in the Procuring agency’s request for bid validity extension, as the case may be.</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Change Orders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FB7699"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 xml:space="preserve">The Procuring agency may at any time, by a written order given to the Supplier pursuant to GCC Clause 31, make changes within the general scope of the Contract in any one or more of the following: </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Drawings, designs, or specifications, where Goods to be furnished under the </w:t>
      </w:r>
      <w:r>
        <w:rPr>
          <w:rFonts w:ascii="Times New Roman" w:hAnsi="Times New Roman"/>
          <w:color w:val="000000"/>
        </w:rPr>
        <w:t xml:space="preserve">Contract are to </w:t>
      </w:r>
      <w:r w:rsidRPr="00FB7699">
        <w:rPr>
          <w:rFonts w:ascii="Times New Roman" w:hAnsi="Times New Roman"/>
          <w:color w:val="000000"/>
        </w:rPr>
        <w:t xml:space="preserve">be specifically manufactured for the Procuring agency; </w:t>
      </w:r>
    </w:p>
    <w:p w:rsidR="002234BF"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method of shipment or packing; </w:t>
      </w:r>
    </w:p>
    <w:p w:rsidR="002234BF" w:rsidRPr="00DD05CD" w:rsidRDefault="002234BF" w:rsidP="002234BF">
      <w:pPr>
        <w:pStyle w:val="ListParagraph"/>
        <w:widowControl w:val="0"/>
        <w:numPr>
          <w:ilvl w:val="0"/>
          <w:numId w:val="50"/>
        </w:numPr>
        <w:autoSpaceDE w:val="0"/>
        <w:autoSpaceDN w:val="0"/>
        <w:adjustRightInd w:val="0"/>
        <w:spacing w:after="0" w:line="240" w:lineRule="auto"/>
        <w:ind w:left="1134" w:hanging="283"/>
        <w:jc w:val="both"/>
        <w:rPr>
          <w:rFonts w:ascii="Times New Roman" w:hAnsi="Times New Roman"/>
          <w:color w:val="000000"/>
        </w:rPr>
      </w:pPr>
      <w:r w:rsidRPr="00FB7699">
        <w:rPr>
          <w:rFonts w:ascii="Times New Roman" w:hAnsi="Times New Roman"/>
          <w:color w:val="000000"/>
        </w:rPr>
        <w:t xml:space="preserve">the place of delivery; and/or </w:t>
      </w:r>
      <w:r w:rsidRPr="00DD05CD">
        <w:rPr>
          <w:rFonts w:ascii="Times New Roman" w:hAnsi="Times New Roman"/>
          <w:color w:val="000000"/>
        </w:rPr>
        <w:t>The Services to be provided by the Supplier</w:t>
      </w: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 Any claims by the Supplier for adjustment under this clause must be asserted within thirty (30) days from the date of the Supplier’s receipt of the Procuring agency’s change order.</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b/>
          <w:bCs/>
          <w:color w:val="000000"/>
        </w:rPr>
        <w:lastRenderedPageBreak/>
        <w:t xml:space="preserve"> </w:t>
      </w:r>
      <w:r w:rsidRPr="000B4E88">
        <w:rPr>
          <w:rFonts w:ascii="Times New Roman" w:hAnsi="Times New Roman"/>
          <w:b/>
          <w:bCs/>
          <w:color w:val="000000"/>
        </w:rPr>
        <w:t>Contract</w:t>
      </w:r>
      <w:r w:rsidRPr="000B4E88">
        <w:rPr>
          <w:rFonts w:ascii="Times New Roman" w:hAnsi="Times New Roman"/>
          <w:color w:val="000000"/>
        </w:rPr>
        <w:t xml:space="preserve"> </w:t>
      </w:r>
      <w:r w:rsidRPr="000B4E88">
        <w:rPr>
          <w:rFonts w:ascii="Times New Roman" w:hAnsi="Times New Roman"/>
          <w:b/>
          <w:bCs/>
          <w:color w:val="000000"/>
        </w:rPr>
        <w:t>Amendments</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Subject to GCC Clause 18, no variation in or modification of the terms of the Contract shall be made except by written amendment signed by the parties.</w:t>
      </w:r>
    </w:p>
    <w:p w:rsidR="002234BF" w:rsidRPr="00DD05CD" w:rsidRDefault="002234BF" w:rsidP="002234BF">
      <w:pPr>
        <w:pStyle w:val="ListParagraph"/>
        <w:widowControl w:val="0"/>
        <w:tabs>
          <w:tab w:val="left" w:pos="142"/>
        </w:tabs>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tabs>
          <w:tab w:val="left" w:pos="142"/>
        </w:tabs>
        <w:autoSpaceDE w:val="0"/>
        <w:autoSpaceDN w:val="0"/>
        <w:adjustRightInd w:val="0"/>
        <w:spacing w:after="0" w:line="240" w:lineRule="auto"/>
        <w:ind w:left="709" w:hanging="567"/>
        <w:jc w:val="both"/>
        <w:rPr>
          <w:rFonts w:ascii="Times New Roman" w:hAnsi="Times New Roman"/>
          <w:color w:val="000000"/>
        </w:rPr>
      </w:pPr>
      <w:r w:rsidRPr="000B4E88">
        <w:rPr>
          <w:rFonts w:ascii="Times New Roman" w:hAnsi="Times New Roman"/>
          <w:b/>
          <w:bCs/>
          <w:color w:val="000000"/>
        </w:rPr>
        <w:t>Assignment</w:t>
      </w:r>
    </w:p>
    <w:p w:rsidR="002234BF" w:rsidRPr="000B4E88" w:rsidRDefault="002234BF" w:rsidP="002234BF">
      <w:pPr>
        <w:pStyle w:val="ListParagraph"/>
        <w:widowControl w:val="0"/>
        <w:tabs>
          <w:tab w:val="left" w:pos="142"/>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tabs>
          <w:tab w:val="left" w:pos="142"/>
        </w:tabs>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Supplier shall not assign, in whole or in part, its obligations to perform under this Contract, except with the Procuring agency’s prior written consent.</w:t>
      </w:r>
    </w:p>
    <w:p w:rsidR="002234BF" w:rsidRPr="00DD05CD" w:rsidRDefault="002234BF" w:rsidP="002234BF">
      <w:pPr>
        <w:widowControl w:val="0"/>
        <w:tabs>
          <w:tab w:val="left" w:pos="142"/>
        </w:tabs>
        <w:autoSpaceDE w:val="0"/>
        <w:autoSpaceDN w:val="0"/>
        <w:adjustRightInd w:val="0"/>
        <w:spacing w:after="0" w:line="240" w:lineRule="auto"/>
        <w:ind w:left="36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Subcontracts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FB7699">
        <w:rPr>
          <w:rFonts w:ascii="Times New Roman" w:hAnsi="Times New Roman"/>
          <w:color w:val="000000"/>
        </w:rPr>
        <w:t>The Supplier shall notify the Procuring agency in writing of all subcontracts awarded under this Contract if not already specified in the bid. Such notification, in the original bid or later, shall not relieve the Supplier from any liability or obligation under the Contract. Subcontracts must comply with the provisions of GCC Clause 3.</w:t>
      </w:r>
    </w:p>
    <w:p w:rsidR="002234BF" w:rsidRPr="00FB7699"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Delays in the Supplier’s Performance</w:t>
      </w:r>
    </w:p>
    <w:p w:rsidR="002234BF" w:rsidRPr="00603400"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Delivery of the Goods and performance of Services shall be made by the Supplier in accordance with the time schedule prescribed by the Procuring agency in the Schedule of Requirements.</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 its cause(s). As soon as practicable after receipt of the Supplier’s notice, the Procuring agency shall evaluate the situation and may at its discretion extend the Supplier’s time for performance, with or without liquidated damages, in which case the extension shall be ratified by the parties by amendment of Contract.</w:t>
      </w: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603400">
        <w:rPr>
          <w:rFonts w:ascii="Times New Roman" w:hAnsi="Times New Roman"/>
          <w:color w:val="000000"/>
        </w:rPr>
        <w:t>Except as provided under GCC Clause 25, a delay by the Supplier in the performance of its delivery obligations shall render the Supplier liable to the imposition of liquidated damages pursuant to GCC Clause</w:t>
      </w:r>
      <w:r>
        <w:rPr>
          <w:rFonts w:ascii="Times New Roman" w:hAnsi="Times New Roman"/>
          <w:color w:val="000000"/>
        </w:rPr>
        <w:t xml:space="preserve"> </w:t>
      </w:r>
      <w:r w:rsidRPr="00603400">
        <w:rPr>
          <w:rFonts w:ascii="Times New Roman" w:hAnsi="Times New Roman"/>
          <w:color w:val="000000"/>
        </w:rPr>
        <w:t>23, unless an extension of time is agreed upon pursuant to GCC Clause 22.2 without the application o</w:t>
      </w:r>
      <w:r>
        <w:rPr>
          <w:rFonts w:ascii="Times New Roman" w:hAnsi="Times New Roman"/>
          <w:color w:val="000000"/>
        </w:rPr>
        <w:t>f</w:t>
      </w:r>
      <w:r w:rsidRPr="00603400">
        <w:rPr>
          <w:rFonts w:ascii="Times New Roman" w:hAnsi="Times New Roman"/>
          <w:color w:val="000000"/>
        </w:rPr>
        <w:t xml:space="preserve"> liquidated damages</w:t>
      </w:r>
    </w:p>
    <w:p w:rsidR="002234BF" w:rsidRPr="00603400"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Liquidated damages</w:t>
      </w:r>
    </w:p>
    <w:p w:rsidR="002234BF"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tabs>
          <w:tab w:val="left" w:pos="2260"/>
        </w:tabs>
        <w:autoSpaceDE w:val="0"/>
        <w:autoSpaceDN w:val="0"/>
        <w:adjustRightInd w:val="0"/>
        <w:spacing w:after="0" w:line="240" w:lineRule="auto"/>
        <w:ind w:hanging="578"/>
        <w:jc w:val="both"/>
        <w:rPr>
          <w:rFonts w:ascii="Times New Roman" w:hAnsi="Times New Roman"/>
          <w:b/>
          <w:bCs/>
          <w:color w:val="000000"/>
        </w:rPr>
      </w:pPr>
      <w:r w:rsidRPr="00603400">
        <w:rPr>
          <w:rFonts w:ascii="Times New Roman" w:hAnsi="Times New Roman"/>
          <w:color w:val="000000"/>
        </w:rPr>
        <w:t>Subject to GCC Clause 25, if the Supplier fails to deliver any or 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 Once the maximum is reached, the Procuring agency may consider termination of the Contract pursuant to GCC Clause 24.</w:t>
      </w:r>
    </w:p>
    <w:p w:rsidR="002234BF" w:rsidRPr="00603400" w:rsidRDefault="002234BF" w:rsidP="002234BF">
      <w:pPr>
        <w:pStyle w:val="ListParagraph"/>
        <w:widowControl w:val="0"/>
        <w:tabs>
          <w:tab w:val="left" w:pos="2260"/>
        </w:tabs>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Termination for Default</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24.1</w:t>
      </w:r>
      <w:r>
        <w:rPr>
          <w:rFonts w:ascii="Times New Roman" w:hAnsi="Times New Roman"/>
          <w:color w:val="000000"/>
        </w:rPr>
        <w:tab/>
      </w:r>
      <w:r w:rsidRPr="0037000E">
        <w:rPr>
          <w:rFonts w:ascii="Times New Roman" w:hAnsi="Times New Roman"/>
          <w:color w:val="000000"/>
        </w:rPr>
        <w:t>The Procuring agency, without prejudice to any other remedy for breach of</w:t>
      </w:r>
      <w:r>
        <w:rPr>
          <w:rFonts w:ascii="Times New Roman" w:hAnsi="Times New Roman"/>
          <w:color w:val="000000"/>
        </w:rPr>
        <w:t xml:space="preserve"> Contract, by written notice of </w:t>
      </w:r>
      <w:r w:rsidRPr="0037000E">
        <w:rPr>
          <w:rFonts w:ascii="Times New Roman" w:hAnsi="Times New Roman"/>
          <w:color w:val="000000"/>
        </w:rPr>
        <w:t>default sent to the Supplier, may terminate this Contract in whole or in part:</w:t>
      </w:r>
    </w:p>
    <w:p w:rsidR="002234BF"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fails to deliver any or all of the Goods within the period(s) specified in the Contract, or within any extension thereof granted by the Procuring agency pursuant to GCC Clause 22; or If the Supplier fails to perform any other obligation(s) under the Contract.</w:t>
      </w:r>
    </w:p>
    <w:p w:rsidR="002234BF" w:rsidRPr="00603400" w:rsidRDefault="002234BF" w:rsidP="002234BF">
      <w:pPr>
        <w:pStyle w:val="ListParagraph"/>
        <w:widowControl w:val="0"/>
        <w:numPr>
          <w:ilvl w:val="0"/>
          <w:numId w:val="51"/>
        </w:numPr>
        <w:tabs>
          <w:tab w:val="left" w:pos="108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If the Supplier, in the judgment of the Procuring agency has engaged in corrupt or fraudulent practices in competing for or in executing the Contract</w:t>
      </w:r>
    </w:p>
    <w:p w:rsidR="002234BF" w:rsidRDefault="002234BF" w:rsidP="002234BF">
      <w:pPr>
        <w:widowControl w:val="0"/>
        <w:autoSpaceDE w:val="0"/>
        <w:autoSpaceDN w:val="0"/>
        <w:adjustRightInd w:val="0"/>
        <w:spacing w:after="0" w:line="240" w:lineRule="auto"/>
        <w:ind w:firstLine="720"/>
        <w:jc w:val="both"/>
        <w:rPr>
          <w:rFonts w:ascii="Times New Roman" w:hAnsi="Times New Roman"/>
          <w:color w:val="000000"/>
        </w:rPr>
      </w:pPr>
      <w:r w:rsidRPr="0037000E">
        <w:rPr>
          <w:rFonts w:ascii="Times New Roman" w:hAnsi="Times New Roman"/>
          <w:color w:val="000000"/>
        </w:rPr>
        <w:t>For the purpose of this clause:</w:t>
      </w:r>
    </w:p>
    <w:p w:rsidR="002234BF"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“corrupt practice” means the offering, giving, receiving or soliciting of anything of value to influence the action of a public official in the procurement process or in contract execution.</w:t>
      </w:r>
    </w:p>
    <w:p w:rsidR="00C265A0"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C265A0" w:rsidRPr="0037000E" w:rsidRDefault="00C265A0" w:rsidP="002234BF">
      <w:pPr>
        <w:widowControl w:val="0"/>
        <w:autoSpaceDE w:val="0"/>
        <w:autoSpaceDN w:val="0"/>
        <w:adjustRightInd w:val="0"/>
        <w:spacing w:after="0" w:line="240" w:lineRule="auto"/>
        <w:ind w:left="720"/>
        <w:jc w:val="both"/>
        <w:rPr>
          <w:rFonts w:ascii="Times New Roman" w:hAnsi="Times New Roman"/>
          <w:color w:val="000000"/>
        </w:rPr>
      </w:pPr>
    </w:p>
    <w:p w:rsidR="002234BF" w:rsidRPr="0037000E" w:rsidRDefault="002234BF" w:rsidP="002234BF">
      <w:pPr>
        <w:widowControl w:val="0"/>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lastRenderedPageBreak/>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24.2</w:t>
      </w:r>
      <w:r>
        <w:rPr>
          <w:rFonts w:ascii="Times New Roman" w:hAnsi="Times New Roman"/>
          <w:color w:val="000000"/>
        </w:rPr>
        <w:tab/>
      </w:r>
      <w:r w:rsidRPr="0037000E">
        <w:rPr>
          <w:rFonts w:ascii="Times New Roman" w:hAnsi="Times New Roman"/>
          <w:color w:val="000000"/>
        </w:rPr>
        <w:t>In the event the Procuring agency terminates the Contract in whole or in part, pursuant to GCC Clause 24.1, the Procuring agency may procure, upon such terms and in such manner as it deems</w:t>
      </w:r>
      <w:r>
        <w:rPr>
          <w:rFonts w:ascii="Times New Roman" w:hAnsi="Times New Roman"/>
          <w:color w:val="000000"/>
        </w:rPr>
        <w:t xml:space="preserve"> </w:t>
      </w:r>
      <w:r w:rsidRPr="0037000E">
        <w:rPr>
          <w:rFonts w:ascii="Times New Roman" w:hAnsi="Times New Roman"/>
          <w:color w:val="000000"/>
        </w:rPr>
        <w:t>appropriate, Goods or Services similar to those undelivered, and the Supplier shall be liable to the Procuring agency for any excess costs for such similar Goods or Services. However, the Supplier shall continue performance of the Contract to the extent not terminated.</w:t>
      </w:r>
    </w:p>
    <w:p w:rsidR="002234BF" w:rsidRPr="0037000E" w:rsidRDefault="002234BF" w:rsidP="002234BF">
      <w:pPr>
        <w:widowControl w:val="0"/>
        <w:tabs>
          <w:tab w:val="left" w:pos="2260"/>
        </w:tabs>
        <w:autoSpaceDE w:val="0"/>
        <w:autoSpaceDN w:val="0"/>
        <w:adjustRightInd w:val="0"/>
        <w:spacing w:after="0" w:line="240" w:lineRule="auto"/>
        <w:ind w:left="720" w:hanging="720"/>
        <w:jc w:val="both"/>
        <w:rPr>
          <w:rFonts w:ascii="Times New Roman" w:hAnsi="Times New Roman"/>
          <w:color w:val="000000"/>
        </w:rPr>
      </w:pPr>
    </w:p>
    <w:p w:rsidR="002234BF" w:rsidRDefault="002234BF" w:rsidP="002234BF">
      <w:pPr>
        <w:pStyle w:val="ListParagraph"/>
        <w:widowControl w:val="0"/>
        <w:numPr>
          <w:ilvl w:val="0"/>
          <w:numId w:val="44"/>
        </w:numPr>
        <w:tabs>
          <w:tab w:val="left" w:pos="2260"/>
        </w:tabs>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Force Majeure</w:t>
      </w:r>
      <w:r w:rsidRPr="000B4E88">
        <w:rPr>
          <w:rFonts w:ascii="Times New Roman" w:hAnsi="Times New Roman"/>
          <w:b/>
          <w:bCs/>
          <w:color w:val="000000"/>
        </w:rPr>
        <w:tab/>
      </w:r>
    </w:p>
    <w:p w:rsidR="002234BF" w:rsidRPr="000B4E88" w:rsidRDefault="002234BF" w:rsidP="002234BF">
      <w:pPr>
        <w:pStyle w:val="ListParagraph"/>
        <w:widowControl w:val="0"/>
        <w:tabs>
          <w:tab w:val="left" w:pos="2260"/>
        </w:tabs>
        <w:autoSpaceDE w:val="0"/>
        <w:autoSpaceDN w:val="0"/>
        <w:adjustRightInd w:val="0"/>
        <w:spacing w:after="0" w:line="240" w:lineRule="auto"/>
        <w:ind w:left="0"/>
        <w:jc w:val="both"/>
        <w:rPr>
          <w:rFonts w:ascii="Times New Roman" w:hAnsi="Times New Roman"/>
          <w:b/>
          <w:bCs/>
          <w:color w:val="000000"/>
        </w:rPr>
      </w:pPr>
    </w:p>
    <w:p w:rsidR="002234BF" w:rsidRDefault="002234BF" w:rsidP="002234BF">
      <w:pPr>
        <w:widowControl w:val="0"/>
        <w:tabs>
          <w:tab w:val="left" w:pos="226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25.1</w:t>
      </w:r>
      <w:r>
        <w:rPr>
          <w:rFonts w:ascii="Times New Roman" w:hAnsi="Times New Roman"/>
          <w:color w:val="000000"/>
        </w:rPr>
        <w:tab/>
      </w:r>
      <w:r w:rsidRPr="0037000E">
        <w:rPr>
          <w:rFonts w:ascii="Times New Roman" w:hAnsi="Times New Roman"/>
          <w:color w:val="000000"/>
        </w:rPr>
        <w:t xml:space="preserve">Notwithstanding the provisions of GCC Clauses 22, 23, and 24, the Supplier shall not be liable for </w:t>
      </w:r>
    </w:p>
    <w:p w:rsidR="002234BF" w:rsidRPr="0037000E" w:rsidRDefault="002234BF" w:rsidP="002234BF">
      <w:pPr>
        <w:widowControl w:val="0"/>
        <w:tabs>
          <w:tab w:val="left" w:pos="2260"/>
        </w:tabs>
        <w:autoSpaceDE w:val="0"/>
        <w:autoSpaceDN w:val="0"/>
        <w:adjustRightInd w:val="0"/>
        <w:spacing w:after="0" w:line="240" w:lineRule="auto"/>
        <w:ind w:left="709"/>
        <w:jc w:val="both"/>
        <w:rPr>
          <w:rFonts w:ascii="Times New Roman" w:hAnsi="Times New Roman"/>
          <w:color w:val="000000"/>
        </w:rPr>
      </w:pPr>
      <w:r w:rsidRPr="0037000E">
        <w:rPr>
          <w:rFonts w:ascii="Times New Roman" w:hAnsi="Times New Roman"/>
          <w:color w:val="000000"/>
        </w:rPr>
        <w:t xml:space="preserve">Forfeiture of its performance security, liquidated damages, or termination for default if and to </w:t>
      </w:r>
      <w:r>
        <w:rPr>
          <w:rFonts w:ascii="Times New Roman" w:hAnsi="Times New Roman"/>
          <w:color w:val="000000"/>
        </w:rPr>
        <w:t>t</w:t>
      </w:r>
      <w:r w:rsidRPr="0037000E">
        <w:rPr>
          <w:rFonts w:ascii="Times New Roman" w:hAnsi="Times New Roman"/>
          <w:color w:val="000000"/>
        </w:rPr>
        <w:t>he extent that its delay in performance or other failure to perform its obliga</w:t>
      </w:r>
      <w:r>
        <w:rPr>
          <w:rFonts w:ascii="Times New Roman" w:hAnsi="Times New Roman"/>
          <w:color w:val="000000"/>
        </w:rPr>
        <w:t xml:space="preserve">tions under the Contract is the </w:t>
      </w:r>
      <w:r w:rsidRPr="0037000E">
        <w:rPr>
          <w:rFonts w:ascii="Times New Roman" w:hAnsi="Times New Roman"/>
          <w:color w:val="000000"/>
        </w:rPr>
        <w:t>result of an event of Force Majeure.</w:t>
      </w:r>
    </w:p>
    <w:p w:rsidR="002234BF" w:rsidRPr="0037000E" w:rsidRDefault="002234BF" w:rsidP="002234BF">
      <w:pPr>
        <w:widowControl w:val="0"/>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25.2</w:t>
      </w:r>
      <w:r>
        <w:rPr>
          <w:rFonts w:ascii="Times New Roman" w:hAnsi="Times New Roman"/>
          <w:color w:val="000000"/>
        </w:rPr>
        <w:tab/>
      </w:r>
      <w:r w:rsidRPr="0037000E">
        <w:rPr>
          <w:rFonts w:ascii="Times New Roman" w:hAnsi="Times New Roman"/>
          <w:color w:val="000000"/>
        </w:rPr>
        <w:t xml:space="preserve">For purposes of this clause, “Force Majeure” means an event beyond the </w:t>
      </w:r>
      <w:r>
        <w:rPr>
          <w:rFonts w:ascii="Times New Roman" w:hAnsi="Times New Roman"/>
          <w:color w:val="000000"/>
        </w:rPr>
        <w:t xml:space="preserve">control of the Supplier and not </w:t>
      </w:r>
      <w:r w:rsidRPr="0037000E">
        <w:rPr>
          <w:rFonts w:ascii="Times New Roman" w:hAnsi="Times New Roman"/>
          <w:color w:val="000000"/>
        </w:rPr>
        <w:t>involving the Supplier’s fault or negligence and not foreseeable. Such events may include, but are not restricted to, acts of the Procuring agency in its sovereign capacity, war so revolutions, fires, floods, epidemics, quarantine restrictions, and freight embargoes.</w:t>
      </w:r>
    </w:p>
    <w:p w:rsidR="002234BF" w:rsidRDefault="002234BF" w:rsidP="002234BF">
      <w:pPr>
        <w:widowControl w:val="0"/>
        <w:tabs>
          <w:tab w:val="left" w:pos="2260"/>
        </w:tabs>
        <w:autoSpaceDE w:val="0"/>
        <w:autoSpaceDN w:val="0"/>
        <w:adjustRightInd w:val="0"/>
        <w:spacing w:after="0" w:line="240" w:lineRule="auto"/>
        <w:ind w:left="709" w:hanging="567"/>
        <w:jc w:val="both"/>
        <w:rPr>
          <w:rFonts w:ascii="Times New Roman" w:hAnsi="Times New Roman"/>
          <w:color w:val="000000"/>
        </w:rPr>
      </w:pPr>
      <w:r>
        <w:rPr>
          <w:rFonts w:ascii="Times New Roman" w:hAnsi="Times New Roman"/>
          <w:color w:val="000000"/>
        </w:rPr>
        <w:t>25.3</w:t>
      </w:r>
      <w:r>
        <w:rPr>
          <w:rFonts w:ascii="Times New Roman" w:hAnsi="Times New Roman"/>
          <w:color w:val="000000"/>
        </w:rPr>
        <w:tab/>
      </w:r>
      <w:r w:rsidRPr="0037000E">
        <w:rPr>
          <w:rFonts w:ascii="Times New Roman" w:hAnsi="Times New Roman"/>
          <w:color w:val="000000"/>
        </w:rPr>
        <w:t>If a Force Majeure situation arises, the Supplier shall promptly notify the Procuring agency in writing of such condition and the cause there of. Unless otherwise directed by the Procuring agency in writing, the Supplier shall continue to perform its obligations under the Contract as far as is reasonably practical, and shall seek all reasonable alternative means for performance not prevented by the Force Majeure event.</w:t>
      </w:r>
    </w:p>
    <w:p w:rsidR="002234BF" w:rsidRDefault="002234BF" w:rsidP="002234BF">
      <w:pPr>
        <w:widowControl w:val="0"/>
        <w:tabs>
          <w:tab w:val="left" w:pos="2260"/>
        </w:tabs>
        <w:autoSpaceDE w:val="0"/>
        <w:autoSpaceDN w:val="0"/>
        <w:adjustRightInd w:val="0"/>
        <w:spacing w:after="0" w:line="240" w:lineRule="auto"/>
        <w:ind w:left="709" w:hanging="709"/>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right="340" w:hanging="578"/>
        <w:jc w:val="both"/>
        <w:rPr>
          <w:rFonts w:ascii="Times New Roman" w:hAnsi="Times New Roman"/>
          <w:color w:val="000000"/>
        </w:rPr>
      </w:pPr>
      <w:r w:rsidRPr="000B4E88">
        <w:rPr>
          <w:rFonts w:ascii="Times New Roman" w:hAnsi="Times New Roman"/>
          <w:b/>
          <w:bCs/>
          <w:color w:val="000000"/>
        </w:rPr>
        <w:t>Termination for Insolvency</w:t>
      </w:r>
    </w:p>
    <w:p w:rsidR="002234BF" w:rsidRPr="000B4E88" w:rsidRDefault="002234BF" w:rsidP="002234BF">
      <w:pPr>
        <w:pStyle w:val="ListParagraph"/>
        <w:widowControl w:val="0"/>
        <w:autoSpaceDE w:val="0"/>
        <w:autoSpaceDN w:val="0"/>
        <w:adjustRightInd w:val="0"/>
        <w:spacing w:after="0" w:line="240" w:lineRule="auto"/>
        <w:ind w:left="0" w:right="340"/>
        <w:jc w:val="both"/>
        <w:rPr>
          <w:rFonts w:ascii="Times New Roman" w:hAnsi="Times New Roman"/>
          <w:color w:val="000000"/>
        </w:rPr>
      </w:pPr>
    </w:p>
    <w:p w:rsidR="002234B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Procuring agency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Procuring agency.</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Pr="00DD05CD"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color w:val="000000"/>
        </w:rPr>
      </w:pPr>
      <w:r w:rsidRPr="000B4E88">
        <w:rPr>
          <w:rFonts w:ascii="Times New Roman" w:hAnsi="Times New Roman"/>
          <w:b/>
          <w:bCs/>
          <w:color w:val="000000"/>
        </w:rPr>
        <w:t>Termination for Convenience</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color w:val="000000"/>
        </w:rPr>
      </w:pPr>
    </w:p>
    <w:p w:rsidR="002234BF" w:rsidRPr="0037000E" w:rsidRDefault="002234BF" w:rsidP="002234BF">
      <w:pPr>
        <w:widowControl w:val="0"/>
        <w:tabs>
          <w:tab w:val="left" w:pos="540"/>
        </w:tabs>
        <w:autoSpaceDE w:val="0"/>
        <w:autoSpaceDN w:val="0"/>
        <w:adjustRightInd w:val="0"/>
        <w:spacing w:after="0" w:line="240" w:lineRule="auto"/>
        <w:ind w:left="720" w:hanging="578"/>
        <w:jc w:val="both"/>
        <w:rPr>
          <w:rFonts w:ascii="Times New Roman" w:hAnsi="Times New Roman"/>
          <w:color w:val="000000"/>
        </w:rPr>
      </w:pPr>
      <w:r>
        <w:rPr>
          <w:rFonts w:ascii="Times New Roman" w:hAnsi="Times New Roman"/>
          <w:color w:val="000000"/>
        </w:rPr>
        <w:t>27.1</w:t>
      </w:r>
      <w:r>
        <w:rPr>
          <w:rFonts w:ascii="Times New Roman" w:hAnsi="Times New Roman"/>
          <w:color w:val="000000"/>
        </w:rPr>
        <w:tab/>
      </w:r>
      <w:r>
        <w:rPr>
          <w:rFonts w:ascii="Times New Roman" w:hAnsi="Times New Roman"/>
          <w:color w:val="000000"/>
        </w:rPr>
        <w:tab/>
      </w:r>
      <w:r w:rsidRPr="0037000E">
        <w:rPr>
          <w:rFonts w:ascii="Times New Roman" w:hAnsi="Times New Roman"/>
          <w:color w:val="000000"/>
        </w:rPr>
        <w:t>The Procuring agency, by written notice sent to the Supplier, may terminate the Contract, in whole or in part, at any time for its convenience. The notice of termination shall specify that termination is for th</w:t>
      </w:r>
      <w:r>
        <w:rPr>
          <w:rFonts w:ascii="Times New Roman" w:hAnsi="Times New Roman"/>
          <w:color w:val="000000"/>
        </w:rPr>
        <w:t>e</w:t>
      </w:r>
      <w:r w:rsidRPr="0037000E">
        <w:rPr>
          <w:rFonts w:ascii="Times New Roman" w:hAnsi="Times New Roman"/>
          <w:color w:val="000000"/>
        </w:rPr>
        <w:t xml:space="preserve"> Procuring agencies convenience, the extent to which performance of the Supplier under the Contract is terminated, and the date upon which such termination becomes effective.</w:t>
      </w:r>
    </w:p>
    <w:p w:rsidR="002234BF" w:rsidRPr="0037000E" w:rsidRDefault="002234BF" w:rsidP="002234BF">
      <w:pPr>
        <w:widowControl w:val="0"/>
        <w:tabs>
          <w:tab w:val="left" w:pos="540"/>
        </w:tabs>
        <w:autoSpaceDE w:val="0"/>
        <w:autoSpaceDN w:val="0"/>
        <w:adjustRightInd w:val="0"/>
        <w:spacing w:after="0" w:line="240" w:lineRule="auto"/>
        <w:ind w:left="720"/>
        <w:jc w:val="both"/>
        <w:rPr>
          <w:rFonts w:ascii="Times New Roman" w:hAnsi="Times New Roman"/>
          <w:color w:val="000000"/>
        </w:rPr>
      </w:pPr>
      <w:r w:rsidRPr="0037000E">
        <w:rPr>
          <w:rFonts w:ascii="Times New Roman" w:hAnsi="Times New Roman"/>
          <w:color w:val="000000"/>
        </w:rPr>
        <w:t xml:space="preserve">The Goods that is complete and ready for shipment within thirty (30) days after the </w:t>
      </w:r>
      <w:r>
        <w:rPr>
          <w:rFonts w:ascii="Times New Roman" w:hAnsi="Times New Roman"/>
          <w:color w:val="000000"/>
        </w:rPr>
        <w:t xml:space="preserve">Supplier’s receipt of </w:t>
      </w:r>
      <w:r w:rsidRPr="0037000E">
        <w:rPr>
          <w:rFonts w:ascii="Times New Roman" w:hAnsi="Times New Roman"/>
          <w:color w:val="000000"/>
        </w:rPr>
        <w:t>notice of</w:t>
      </w:r>
      <w:r>
        <w:rPr>
          <w:rFonts w:ascii="Times New Roman" w:hAnsi="Times New Roman"/>
          <w:color w:val="000000"/>
        </w:rPr>
        <w:t xml:space="preserve"> </w:t>
      </w:r>
      <w:r w:rsidRPr="0037000E">
        <w:rPr>
          <w:rFonts w:ascii="Times New Roman" w:hAnsi="Times New Roman"/>
          <w:color w:val="000000"/>
        </w:rPr>
        <w:t>termination shall be accepted by the Procuring agency at the Contract terms and prices. For the remaining Goods, the Procuring agency may elect:</w:t>
      </w:r>
    </w:p>
    <w:p w:rsidR="002234BF" w:rsidRPr="00603400"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have any portion completed and delivered at the Contract terms and prices; and/or</w:t>
      </w:r>
    </w:p>
    <w:p w:rsidR="002234BF" w:rsidRDefault="002234BF" w:rsidP="002234BF">
      <w:pPr>
        <w:pStyle w:val="ListParagraph"/>
        <w:widowControl w:val="0"/>
        <w:numPr>
          <w:ilvl w:val="0"/>
          <w:numId w:val="52"/>
        </w:numPr>
        <w:tabs>
          <w:tab w:val="left" w:pos="3340"/>
        </w:tabs>
        <w:autoSpaceDE w:val="0"/>
        <w:autoSpaceDN w:val="0"/>
        <w:adjustRightInd w:val="0"/>
        <w:spacing w:after="0" w:line="240" w:lineRule="auto"/>
        <w:jc w:val="both"/>
        <w:rPr>
          <w:rFonts w:ascii="Times New Roman" w:hAnsi="Times New Roman"/>
          <w:color w:val="000000"/>
        </w:rPr>
      </w:pPr>
      <w:r w:rsidRPr="00603400">
        <w:rPr>
          <w:rFonts w:ascii="Times New Roman" w:hAnsi="Times New Roman"/>
          <w:color w:val="000000"/>
        </w:rPr>
        <w:t>To cancel the remainder and pay to the Supplier an agreed amount for partially completed Goods and Services and for materials and parts previously procured by the Supplier.</w:t>
      </w:r>
    </w:p>
    <w:p w:rsidR="002234BF" w:rsidRPr="00603400" w:rsidRDefault="002234BF" w:rsidP="002234BF">
      <w:pPr>
        <w:pStyle w:val="ListParagraph"/>
        <w:widowControl w:val="0"/>
        <w:tabs>
          <w:tab w:val="left" w:pos="3340"/>
        </w:tabs>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Resolution of</w:t>
      </w:r>
      <w:r w:rsidRPr="000B4E88">
        <w:rPr>
          <w:rFonts w:ascii="Times New Roman" w:hAnsi="Times New Roman"/>
          <w:color w:val="000000"/>
        </w:rPr>
        <w:t xml:space="preserve"> </w:t>
      </w:r>
      <w:r w:rsidRPr="000B4E88">
        <w:rPr>
          <w:rFonts w:ascii="Times New Roman" w:hAnsi="Times New Roman"/>
          <w:b/>
          <w:bCs/>
          <w:color w:val="000000"/>
        </w:rPr>
        <w:t>Disputes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The Procuring agency and the Supplier shall make every effort to resolve amicably by direct informal negotiation any disagreement or dispute arising between them under or in connection with the Contract.</w:t>
      </w: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b/>
          <w:bCs/>
          <w:color w:val="000000"/>
        </w:rPr>
      </w:pPr>
      <w:r w:rsidRPr="00302EAF">
        <w:rPr>
          <w:rFonts w:ascii="Times New Roman" w:hAnsi="Times New Roman"/>
          <w:color w:val="000000"/>
        </w:rPr>
        <w:t>If, after thirty (30) days from the commencement of such informal negotiations, the Procuring agency and the Supplier have been unable to resolve amicably a Contract dispute, either party may require that the dispute be referred for resolution to the formal mechanisms specified in SCC. These mechanisms may include, but are not restricted to, conciliation mediated by a third party, adjudication in an agreed manner and/or arbitration.</w:t>
      </w:r>
    </w:p>
    <w:p w:rsidR="002234BF"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60AB9" w:rsidRDefault="00660AB9"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697576" w:rsidRPr="00302EAF" w:rsidRDefault="00697576"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Pr="00DD05CD" w:rsidRDefault="002234BF" w:rsidP="002234BF">
      <w:pPr>
        <w:pStyle w:val="ListParagraph"/>
        <w:widowControl w:val="0"/>
        <w:numPr>
          <w:ilvl w:val="0"/>
          <w:numId w:val="44"/>
        </w:numPr>
        <w:tabs>
          <w:tab w:val="left" w:pos="709"/>
        </w:tabs>
        <w:autoSpaceDE w:val="0"/>
        <w:autoSpaceDN w:val="0"/>
        <w:adjustRightInd w:val="0"/>
        <w:spacing w:after="0" w:line="240" w:lineRule="auto"/>
        <w:ind w:left="1061" w:hanging="919"/>
        <w:jc w:val="both"/>
        <w:rPr>
          <w:rFonts w:ascii="Times New Roman" w:hAnsi="Times New Roman"/>
          <w:color w:val="000000"/>
        </w:rPr>
      </w:pPr>
      <w:r w:rsidRPr="000B4E88">
        <w:rPr>
          <w:rFonts w:ascii="Times New Roman" w:hAnsi="Times New Roman"/>
          <w:b/>
          <w:bCs/>
          <w:color w:val="000000"/>
        </w:rPr>
        <w:t>Governing</w:t>
      </w:r>
      <w:r w:rsidRPr="000B4E88">
        <w:rPr>
          <w:rFonts w:ascii="Times New Roman" w:hAnsi="Times New Roman"/>
          <w:color w:val="000000"/>
        </w:rPr>
        <w:t xml:space="preserve"> </w:t>
      </w:r>
      <w:r w:rsidRPr="000B4E88">
        <w:rPr>
          <w:rFonts w:ascii="Times New Roman" w:hAnsi="Times New Roman"/>
          <w:b/>
          <w:bCs/>
          <w:color w:val="000000"/>
        </w:rPr>
        <w:t>Language</w:t>
      </w:r>
    </w:p>
    <w:p w:rsidR="002234BF" w:rsidRPr="000B4E88" w:rsidRDefault="002234BF" w:rsidP="002234BF">
      <w:pPr>
        <w:pStyle w:val="ListParagraph"/>
        <w:widowControl w:val="0"/>
        <w:tabs>
          <w:tab w:val="left" w:pos="426"/>
        </w:tabs>
        <w:autoSpaceDE w:val="0"/>
        <w:autoSpaceDN w:val="0"/>
        <w:adjustRightInd w:val="0"/>
        <w:spacing w:after="0" w:line="240" w:lineRule="auto"/>
        <w:ind w:left="0"/>
        <w:jc w:val="both"/>
        <w:rPr>
          <w:rFonts w:ascii="Times New Roman" w:hAnsi="Times New Roman"/>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written in the language specified in SCC. Subject to GCC Clause 30, the version of the Contract written in the specified language shall govern its interpretation. All correspondence and other documents pertaining to the Contract which are exchanged by the parties shall be written in the same language.</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hanging="578"/>
        <w:jc w:val="both"/>
        <w:rPr>
          <w:rFonts w:ascii="Times New Roman" w:hAnsi="Times New Roman"/>
          <w:b/>
          <w:bCs/>
          <w:color w:val="000000"/>
        </w:rPr>
      </w:pPr>
      <w:r w:rsidRPr="000B4E88">
        <w:rPr>
          <w:rFonts w:ascii="Times New Roman" w:hAnsi="Times New Roman"/>
          <w:b/>
          <w:bCs/>
          <w:color w:val="000000"/>
        </w:rPr>
        <w:t>Applicable</w:t>
      </w:r>
      <w:r w:rsidRPr="000B4E88">
        <w:rPr>
          <w:rFonts w:ascii="Times New Roman" w:hAnsi="Times New Roman"/>
          <w:color w:val="000000"/>
        </w:rPr>
        <w:t xml:space="preserve"> </w:t>
      </w:r>
      <w:r w:rsidRPr="000B4E88">
        <w:rPr>
          <w:rFonts w:ascii="Times New Roman" w:hAnsi="Times New Roman"/>
          <w:b/>
          <w:bCs/>
          <w:color w:val="000000"/>
        </w:rPr>
        <w:t>Law</w:t>
      </w:r>
    </w:p>
    <w:p w:rsidR="002234BF" w:rsidRPr="000B4E88"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DD05CD" w:rsidRDefault="002234BF" w:rsidP="002234BF">
      <w:pPr>
        <w:pStyle w:val="ListParagraph"/>
        <w:widowControl w:val="0"/>
        <w:numPr>
          <w:ilvl w:val="1"/>
          <w:numId w:val="44"/>
        </w:numPr>
        <w:autoSpaceDE w:val="0"/>
        <w:autoSpaceDN w:val="0"/>
        <w:adjustRightInd w:val="0"/>
        <w:spacing w:after="0" w:line="240" w:lineRule="auto"/>
        <w:ind w:hanging="578"/>
        <w:jc w:val="both"/>
        <w:rPr>
          <w:rFonts w:ascii="Times New Roman" w:hAnsi="Times New Roman"/>
          <w:color w:val="000000"/>
        </w:rPr>
      </w:pPr>
      <w:r w:rsidRPr="00DD05CD">
        <w:rPr>
          <w:rFonts w:ascii="Times New Roman" w:hAnsi="Times New Roman"/>
          <w:color w:val="000000"/>
        </w:rPr>
        <w:t>The Contract shall be interpreted in accordance with the Federal and Sindh Provincial laws, unless otherwise</w:t>
      </w:r>
      <w:r w:rsidRPr="00DD05CD">
        <w:rPr>
          <w:rFonts w:ascii="Times New Roman" w:hAnsi="Times New Roman"/>
          <w:b/>
          <w:bCs/>
          <w:color w:val="000000"/>
        </w:rPr>
        <w:t xml:space="preserve"> </w:t>
      </w:r>
      <w:r w:rsidRPr="00DD05CD">
        <w:rPr>
          <w:rFonts w:ascii="Times New Roman" w:hAnsi="Times New Roman"/>
          <w:color w:val="000000"/>
        </w:rPr>
        <w:t>specified in SCC.</w:t>
      </w:r>
    </w:p>
    <w:p w:rsidR="002234BF" w:rsidRPr="00DD05CD" w:rsidRDefault="002234BF" w:rsidP="002234BF">
      <w:pPr>
        <w:pStyle w:val="ListParagraph"/>
        <w:widowControl w:val="0"/>
        <w:autoSpaceDE w:val="0"/>
        <w:autoSpaceDN w:val="0"/>
        <w:adjustRightInd w:val="0"/>
        <w:spacing w:after="0" w:line="240" w:lineRule="auto"/>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20" w:right="397" w:hanging="578"/>
        <w:jc w:val="both"/>
        <w:rPr>
          <w:rFonts w:ascii="Times New Roman" w:hAnsi="Times New Roman"/>
          <w:b/>
          <w:bCs/>
          <w:color w:val="000000"/>
        </w:rPr>
      </w:pPr>
      <w:r w:rsidRPr="000B4E88">
        <w:rPr>
          <w:rFonts w:ascii="Times New Roman" w:hAnsi="Times New Roman"/>
          <w:b/>
          <w:bCs/>
          <w:color w:val="000000"/>
        </w:rPr>
        <w:t>Notices</w:t>
      </w:r>
    </w:p>
    <w:p w:rsidR="002234BF" w:rsidRDefault="002234BF" w:rsidP="002234BF">
      <w:pPr>
        <w:pStyle w:val="ListParagraph"/>
        <w:widowControl w:val="0"/>
        <w:autoSpaceDE w:val="0"/>
        <w:autoSpaceDN w:val="0"/>
        <w:adjustRightInd w:val="0"/>
        <w:spacing w:after="0" w:line="240" w:lineRule="auto"/>
        <w:ind w:left="0"/>
        <w:jc w:val="both"/>
        <w:rPr>
          <w:rFonts w:ascii="Times New Roman" w:hAnsi="Times New Roman"/>
          <w:b/>
          <w:bCs/>
          <w:color w:val="000000"/>
        </w:rPr>
      </w:pPr>
    </w:p>
    <w:p w:rsidR="002234BF" w:rsidRPr="00302EAF"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Any notice given by one party to the other pursuant to this Contract shall be sent to the other party in writing or by cable, telex, or facsimile and confirmed in writing to the other party’s address specified in SCC.</w:t>
      </w:r>
    </w:p>
    <w:p w:rsidR="002234BF" w:rsidRPr="00DD05CD" w:rsidRDefault="002234BF" w:rsidP="002234BF">
      <w:pPr>
        <w:pStyle w:val="ListParagraph"/>
        <w:widowControl w:val="0"/>
        <w:numPr>
          <w:ilvl w:val="1"/>
          <w:numId w:val="53"/>
        </w:numPr>
        <w:autoSpaceDE w:val="0"/>
        <w:autoSpaceDN w:val="0"/>
        <w:adjustRightInd w:val="0"/>
        <w:spacing w:after="0" w:line="240" w:lineRule="auto"/>
        <w:ind w:left="709" w:hanging="567"/>
        <w:jc w:val="both"/>
        <w:rPr>
          <w:rFonts w:ascii="Times New Roman" w:hAnsi="Times New Roman"/>
          <w:b/>
          <w:bCs/>
          <w:color w:val="000000"/>
        </w:rPr>
      </w:pPr>
      <w:r w:rsidRPr="00302EAF">
        <w:rPr>
          <w:rFonts w:ascii="Times New Roman" w:hAnsi="Times New Roman"/>
          <w:color w:val="000000"/>
        </w:rPr>
        <w:t>A notice shall be effective when delivered or on the notice’s effective date, whichever is later.</w:t>
      </w:r>
    </w:p>
    <w:p w:rsidR="002234BF" w:rsidRPr="00302EAF" w:rsidRDefault="002234BF" w:rsidP="002234BF">
      <w:pPr>
        <w:pStyle w:val="ListParagraph"/>
        <w:widowControl w:val="0"/>
        <w:autoSpaceDE w:val="0"/>
        <w:autoSpaceDN w:val="0"/>
        <w:adjustRightInd w:val="0"/>
        <w:spacing w:after="0" w:line="240" w:lineRule="auto"/>
        <w:ind w:left="709"/>
        <w:jc w:val="both"/>
        <w:rPr>
          <w:rFonts w:ascii="Times New Roman" w:hAnsi="Times New Roman"/>
          <w:b/>
          <w:bCs/>
          <w:color w:val="000000"/>
        </w:rPr>
      </w:pPr>
    </w:p>
    <w:p w:rsidR="002234BF" w:rsidRDefault="002234BF" w:rsidP="002234BF">
      <w:pPr>
        <w:pStyle w:val="ListParagraph"/>
        <w:widowControl w:val="0"/>
        <w:numPr>
          <w:ilvl w:val="0"/>
          <w:numId w:val="44"/>
        </w:numPr>
        <w:autoSpaceDE w:val="0"/>
        <w:autoSpaceDN w:val="0"/>
        <w:adjustRightInd w:val="0"/>
        <w:spacing w:after="0" w:line="240" w:lineRule="auto"/>
        <w:ind w:left="793" w:hanging="651"/>
        <w:jc w:val="both"/>
        <w:rPr>
          <w:rFonts w:ascii="Times New Roman" w:hAnsi="Times New Roman"/>
          <w:b/>
          <w:bCs/>
          <w:color w:val="000000"/>
        </w:rPr>
      </w:pPr>
      <w:r w:rsidRPr="00302EAF">
        <w:rPr>
          <w:rFonts w:ascii="Times New Roman" w:hAnsi="Times New Roman"/>
          <w:b/>
          <w:bCs/>
          <w:color w:val="000000"/>
        </w:rPr>
        <w:t>Taxes and</w:t>
      </w:r>
      <w:r w:rsidRPr="00302EAF">
        <w:rPr>
          <w:rFonts w:ascii="Times New Roman" w:hAnsi="Times New Roman"/>
          <w:color w:val="000000"/>
        </w:rPr>
        <w:t xml:space="preserve"> </w:t>
      </w:r>
      <w:r w:rsidRPr="00302EAF">
        <w:rPr>
          <w:rFonts w:ascii="Times New Roman" w:hAnsi="Times New Roman"/>
          <w:b/>
          <w:bCs/>
          <w:color w:val="000000"/>
        </w:rPr>
        <w:t>Duties</w:t>
      </w:r>
    </w:p>
    <w:p w:rsidR="002234BF" w:rsidRPr="00302EAF" w:rsidRDefault="002234BF" w:rsidP="002234BF">
      <w:pPr>
        <w:pStyle w:val="ListParagraph"/>
        <w:widowControl w:val="0"/>
        <w:autoSpaceDE w:val="0"/>
        <w:autoSpaceDN w:val="0"/>
        <w:adjustRightInd w:val="0"/>
        <w:spacing w:after="0" w:line="240" w:lineRule="auto"/>
        <w:ind w:left="284"/>
        <w:jc w:val="both"/>
        <w:rPr>
          <w:rFonts w:ascii="Times New Roman" w:hAnsi="Times New Roman"/>
          <w:b/>
          <w:bCs/>
          <w:color w:val="000000"/>
        </w:rPr>
      </w:pPr>
    </w:p>
    <w:p w:rsidR="002234BF" w:rsidRPr="0037000E" w:rsidRDefault="002234BF" w:rsidP="002234BF">
      <w:pPr>
        <w:widowControl w:val="0"/>
        <w:autoSpaceDE w:val="0"/>
        <w:autoSpaceDN w:val="0"/>
        <w:adjustRightInd w:val="0"/>
        <w:spacing w:after="0" w:line="240" w:lineRule="auto"/>
        <w:ind w:left="720" w:hanging="720"/>
        <w:jc w:val="both"/>
        <w:rPr>
          <w:rFonts w:ascii="Times New Roman" w:hAnsi="Times New Roman"/>
          <w:color w:val="000000"/>
        </w:rPr>
      </w:pPr>
      <w:r>
        <w:rPr>
          <w:rFonts w:ascii="Times New Roman" w:hAnsi="Times New Roman"/>
          <w:color w:val="000000"/>
        </w:rPr>
        <w:t>32.1</w:t>
      </w:r>
      <w:r>
        <w:rPr>
          <w:rFonts w:ascii="Times New Roman" w:hAnsi="Times New Roman"/>
          <w:color w:val="000000"/>
        </w:rPr>
        <w:tab/>
      </w:r>
      <w:r w:rsidRPr="0037000E">
        <w:rPr>
          <w:rFonts w:ascii="Times New Roman" w:hAnsi="Times New Roman"/>
          <w:color w:val="000000"/>
        </w:rPr>
        <w:t xml:space="preserve">Supplier shall be entirely responsible for all taxes, duties, license fees, etc., incurred until delivery of </w:t>
      </w:r>
      <w:r>
        <w:rPr>
          <w:rFonts w:ascii="Times New Roman" w:hAnsi="Times New Roman"/>
          <w:color w:val="000000"/>
        </w:rPr>
        <w:t xml:space="preserve">  </w:t>
      </w:r>
      <w:r w:rsidRPr="0037000E">
        <w:rPr>
          <w:rFonts w:ascii="Times New Roman" w:hAnsi="Times New Roman"/>
          <w:color w:val="000000"/>
        </w:rPr>
        <w:t>the contracted Goods to the Procuring agency.</w:t>
      </w:r>
    </w:p>
    <w:p w:rsidR="002234BF" w:rsidRPr="002505CA" w:rsidRDefault="002234BF" w:rsidP="002234BF">
      <w:pPr>
        <w:widowControl w:val="0"/>
        <w:autoSpaceDE w:val="0"/>
        <w:autoSpaceDN w:val="0"/>
        <w:adjustRightInd w:val="0"/>
        <w:spacing w:after="0" w:line="240" w:lineRule="auto"/>
        <w:jc w:val="both"/>
        <w:rPr>
          <w:rFonts w:ascii="Times New Roman" w:hAnsi="Times New Roman"/>
          <w:b/>
          <w:bCs/>
          <w:color w:val="000000"/>
          <w:sz w:val="24"/>
          <w:szCs w:val="24"/>
        </w:rPr>
      </w:pPr>
    </w:p>
    <w:p w:rsidR="002234BF" w:rsidRDefault="002234BF" w:rsidP="002234BF">
      <w:pPr>
        <w:spacing w:after="0"/>
        <w:jc w:val="both"/>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after="0" w:line="240" w:lineRule="auto"/>
        <w:jc w:val="both"/>
        <w:rPr>
          <w:rFonts w:ascii="Times New Roman" w:hAnsi="Times New Roman"/>
          <w:b/>
          <w:bCs/>
          <w:color w:val="000000"/>
          <w:sz w:val="28"/>
          <w:szCs w:val="28"/>
        </w:rPr>
      </w:pPr>
    </w:p>
    <w:p w:rsidR="002234BF" w:rsidRDefault="002234BF" w:rsidP="002234BF">
      <w:pPr>
        <w:spacing w:after="0"/>
        <w:jc w:val="both"/>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2234BF" w:rsidRPr="002505CA" w:rsidRDefault="002234BF" w:rsidP="002234BF">
      <w:pPr>
        <w:widowControl w:val="0"/>
        <w:tabs>
          <w:tab w:val="left" w:pos="9356"/>
        </w:tabs>
        <w:autoSpaceDE w:val="0"/>
        <w:autoSpaceDN w:val="0"/>
        <w:adjustRightInd w:val="0"/>
        <w:spacing w:before="24" w:after="0" w:line="240" w:lineRule="auto"/>
        <w:ind w:right="985"/>
        <w:jc w:val="center"/>
        <w:rPr>
          <w:rFonts w:ascii="Times New Roman" w:hAnsi="Times New Roman"/>
          <w:b/>
          <w:bCs/>
          <w:color w:val="000000"/>
          <w:sz w:val="28"/>
          <w:szCs w:val="28"/>
        </w:rPr>
      </w:pPr>
    </w:p>
    <w:p w:rsidR="00D96448" w:rsidRPr="002505CA" w:rsidRDefault="00D96448" w:rsidP="0007353F">
      <w:pPr>
        <w:widowControl w:val="0"/>
        <w:tabs>
          <w:tab w:val="left" w:pos="9356"/>
        </w:tabs>
        <w:autoSpaceDE w:val="0"/>
        <w:autoSpaceDN w:val="0"/>
        <w:adjustRightInd w:val="0"/>
        <w:spacing w:before="24" w:after="0" w:line="240" w:lineRule="auto"/>
        <w:ind w:right="-7"/>
        <w:jc w:val="center"/>
        <w:rPr>
          <w:rFonts w:ascii="Times New Roman" w:hAnsi="Times New Roman"/>
          <w:b/>
          <w:bCs/>
          <w:color w:val="000000"/>
          <w:sz w:val="28"/>
          <w:szCs w:val="28"/>
        </w:rPr>
      </w:pPr>
      <w:r w:rsidRPr="002505CA">
        <w:rPr>
          <w:rFonts w:ascii="Times New Roman" w:hAnsi="Times New Roman"/>
          <w:b/>
          <w:bCs/>
          <w:color w:val="000000"/>
          <w:sz w:val="28"/>
          <w:szCs w:val="28"/>
        </w:rPr>
        <w:t>PART TWO- PROCRUMENT SPECIFIC PROVISION</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after="0" w:line="240" w:lineRule="auto"/>
        <w:ind w:left="2500"/>
        <w:rPr>
          <w:rFonts w:ascii="Times New Roman" w:hAnsi="Times New Roman"/>
          <w:sz w:val="24"/>
          <w:szCs w:val="24"/>
        </w:rPr>
      </w:pPr>
      <w:r w:rsidRPr="002505CA">
        <w:rPr>
          <w:rFonts w:ascii="Times New Roman" w:hAnsi="Times New Roman"/>
          <w:b/>
          <w:bCs/>
          <w:color w:val="000000"/>
          <w:sz w:val="24"/>
          <w:szCs w:val="24"/>
        </w:rPr>
        <w:t>Table of Contents - Part Two</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05" w:lineRule="exact"/>
        <w:rPr>
          <w:rFonts w:ascii="Times New Roman" w:hAnsi="Times New Roman"/>
          <w:sz w:val="24"/>
          <w:szCs w:val="24"/>
        </w:rPr>
      </w:pPr>
    </w:p>
    <w:p w:rsidR="00D96448" w:rsidRPr="002505CA" w:rsidRDefault="00377B79"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2" w:history="1">
        <w:r w:rsidR="00D96448" w:rsidRPr="002505CA">
          <w:rPr>
            <w:rFonts w:ascii="Times New Roman" w:hAnsi="Times New Roman"/>
            <w:b/>
            <w:bCs/>
            <w:i/>
            <w:iCs/>
            <w:color w:val="000000"/>
            <w:sz w:val="24"/>
            <w:szCs w:val="24"/>
          </w:rPr>
          <w:t xml:space="preserve"> SECTION I. INVITATION FOR BID</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hyperlink w:anchor="page42" w:history="1">
        <w:r w:rsidR="00D96448" w:rsidRPr="002505CA">
          <w:rPr>
            <w:rFonts w:ascii="Times New Roman" w:hAnsi="Times New Roman"/>
            <w:b/>
            <w:bCs/>
            <w:i/>
            <w:iCs/>
            <w:color w:val="000000"/>
            <w:sz w:val="24"/>
            <w:szCs w:val="24"/>
          </w:rPr>
          <w:t xml:space="preserve"> </w:t>
        </w:r>
      </w:hyperlink>
      <w:r w:rsidR="00D9644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4</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2" w:lineRule="exact"/>
        <w:rPr>
          <w:rFonts w:ascii="Times New Roman" w:hAnsi="Times New Roman"/>
          <w:sz w:val="24"/>
          <w:szCs w:val="24"/>
        </w:rPr>
      </w:pPr>
    </w:p>
    <w:p w:rsidR="00D96448" w:rsidRPr="002505CA" w:rsidRDefault="00377B79" w:rsidP="00D96448">
      <w:pPr>
        <w:widowControl w:val="0"/>
        <w:tabs>
          <w:tab w:val="left" w:leader="dot" w:pos="8860"/>
        </w:tabs>
        <w:autoSpaceDE w:val="0"/>
        <w:autoSpaceDN w:val="0"/>
        <w:adjustRightInd w:val="0"/>
        <w:spacing w:after="0" w:line="240" w:lineRule="auto"/>
        <w:rPr>
          <w:rFonts w:ascii="Times New Roman" w:hAnsi="Times New Roman"/>
          <w:sz w:val="24"/>
          <w:szCs w:val="24"/>
        </w:rPr>
      </w:pPr>
      <w:hyperlink w:anchor="page44" w:history="1">
        <w:r w:rsidR="00D96448" w:rsidRPr="002505CA">
          <w:rPr>
            <w:rFonts w:ascii="Times New Roman" w:hAnsi="Times New Roman"/>
            <w:b/>
            <w:bCs/>
            <w:i/>
            <w:iCs/>
            <w:color w:val="000000"/>
            <w:sz w:val="24"/>
            <w:szCs w:val="24"/>
          </w:rPr>
          <w:t xml:space="preserve"> SECTION II. BID DATA SHEE</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4" w:history="1">
        <w:r w:rsidR="00D96448" w:rsidRPr="002505CA">
          <w:rPr>
            <w:rFonts w:ascii="Times New Roman" w:hAnsi="Times New Roman"/>
            <w:b/>
            <w:bCs/>
            <w:i/>
            <w:iCs/>
            <w:color w:val="000000"/>
            <w:sz w:val="24"/>
            <w:szCs w:val="24"/>
          </w:rPr>
          <w:t xml:space="preserve"> </w:t>
        </w:r>
      </w:hyperlink>
      <w:r w:rsidR="00073078" w:rsidRPr="00DD6B7C">
        <w:rPr>
          <w:b/>
          <w:bCs/>
          <w:i/>
          <w:iCs/>
          <w:sz w:val="24"/>
          <w:szCs w:val="24"/>
        </w:rPr>
        <w:t>2</w:t>
      </w:r>
      <w:r w:rsidR="00A26B2F">
        <w:rPr>
          <w:rFonts w:ascii="Times New Roman" w:hAnsi="Times New Roman"/>
          <w:b/>
          <w:bCs/>
          <w:i/>
          <w:iCs/>
          <w:color w:val="000000"/>
          <w:sz w:val="24"/>
          <w:szCs w:val="24"/>
        </w:rPr>
        <w:t>5</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377B79" w:rsidP="00D96448">
      <w:pPr>
        <w:widowControl w:val="0"/>
        <w:tabs>
          <w:tab w:val="left" w:leader="dot" w:pos="8880"/>
        </w:tabs>
        <w:autoSpaceDE w:val="0"/>
        <w:autoSpaceDN w:val="0"/>
        <w:adjustRightInd w:val="0"/>
        <w:spacing w:after="0" w:line="240" w:lineRule="auto"/>
        <w:rPr>
          <w:rFonts w:ascii="Times New Roman" w:hAnsi="Times New Roman"/>
          <w:sz w:val="24"/>
          <w:szCs w:val="24"/>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2505CA">
        <w:rPr>
          <w:rFonts w:ascii="Times New Roman" w:hAnsi="Times New Roman"/>
          <w:sz w:val="24"/>
          <w:szCs w:val="24"/>
        </w:rPr>
        <w:tab/>
      </w:r>
      <w:hyperlink w:anchor="page49" w:history="1">
        <w:r w:rsidR="00D96448" w:rsidRPr="002505CA">
          <w:rPr>
            <w:rFonts w:ascii="Times New Roman" w:hAnsi="Times New Roman"/>
            <w:b/>
            <w:bCs/>
            <w:i/>
            <w:iCs/>
            <w:color w:val="000000"/>
            <w:sz w:val="24"/>
            <w:szCs w:val="24"/>
          </w:rPr>
          <w:t xml:space="preserve"> </w:t>
        </w:r>
      </w:hyperlink>
      <w:r w:rsidR="00073078" w:rsidRPr="002505CA">
        <w:rPr>
          <w:rFonts w:ascii="Times New Roman" w:hAnsi="Times New Roman"/>
          <w:b/>
          <w:bCs/>
          <w:i/>
          <w:iCs/>
          <w:color w:val="000000"/>
          <w:sz w:val="24"/>
          <w:szCs w:val="24"/>
        </w:rPr>
        <w:t>2</w:t>
      </w:r>
      <w:r w:rsidR="00A26B2F">
        <w:rPr>
          <w:rFonts w:ascii="Times New Roman" w:hAnsi="Times New Roman"/>
          <w:b/>
          <w:bCs/>
          <w:i/>
          <w:iCs/>
          <w:color w:val="000000"/>
          <w:sz w:val="24"/>
          <w:szCs w:val="24"/>
        </w:rPr>
        <w:t>6</w:t>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377B79" w:rsidP="00A26B2F">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0" w:history="1">
        <w:r w:rsidR="00D96448" w:rsidRPr="002505CA">
          <w:rPr>
            <w:rFonts w:ascii="Times New Roman" w:hAnsi="Times New Roman"/>
            <w:i/>
            <w:iCs/>
            <w:color w:val="000000"/>
            <w:sz w:val="24"/>
            <w:szCs w:val="24"/>
          </w:rPr>
          <w:t xml:space="preserve"> T ABLE OF CLAUSE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r w:rsidR="00073078" w:rsidRPr="002505CA">
        <w:rPr>
          <w:rFonts w:ascii="Times New Roman" w:hAnsi="Times New Roman"/>
          <w:sz w:val="24"/>
          <w:szCs w:val="24"/>
        </w:rPr>
        <w:t>..</w:t>
      </w:r>
      <w:hyperlink w:anchor="page50" w:history="1">
        <w:r w:rsidR="00A26B2F">
          <w:rPr>
            <w:rFonts w:ascii="Times New Roman" w:hAnsi="Times New Roman"/>
            <w:i/>
            <w:iCs/>
            <w:color w:val="000000"/>
            <w:sz w:val="24"/>
            <w:szCs w:val="24"/>
          </w:rPr>
          <w:t>26</w:t>
        </w:r>
      </w:hyperlink>
    </w:p>
    <w:p w:rsidR="00D96448" w:rsidRPr="002505CA" w:rsidRDefault="00D96448" w:rsidP="00D96448">
      <w:pPr>
        <w:widowControl w:val="0"/>
        <w:autoSpaceDE w:val="0"/>
        <w:autoSpaceDN w:val="0"/>
        <w:adjustRightInd w:val="0"/>
        <w:spacing w:after="0" w:line="358" w:lineRule="exact"/>
        <w:rPr>
          <w:rFonts w:ascii="Times New Roman" w:hAnsi="Times New Roman"/>
          <w:sz w:val="24"/>
          <w:szCs w:val="24"/>
        </w:rPr>
      </w:pPr>
    </w:p>
    <w:p w:rsidR="00D96448" w:rsidRPr="002505CA" w:rsidRDefault="00377B7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6" w:history="1">
        <w:r w:rsidR="00D96448" w:rsidRPr="002505CA">
          <w:rPr>
            <w:rFonts w:ascii="Times New Roman" w:hAnsi="Times New Roman"/>
            <w:b/>
            <w:bCs/>
            <w:i/>
            <w:iCs/>
            <w:color w:val="000000"/>
            <w:sz w:val="24"/>
            <w:szCs w:val="24"/>
          </w:rPr>
          <w:t xml:space="preserve"> SECTION IV. SCHEDULE OF REQUIREMENT</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r w:rsidR="00D440CF" w:rsidRPr="002505CA">
        <w:rPr>
          <w:rFonts w:ascii="Times New Roman" w:hAnsi="Times New Roman"/>
          <w:sz w:val="24"/>
          <w:szCs w:val="24"/>
        </w:rPr>
        <w:t xml:space="preserve">  </w:t>
      </w:r>
      <w:r w:rsidR="00D440CF" w:rsidRPr="002505CA">
        <w:rPr>
          <w:rFonts w:ascii="Times New Roman" w:hAnsi="Times New Roman"/>
          <w:b/>
          <w:bCs/>
          <w:sz w:val="24"/>
          <w:szCs w:val="24"/>
        </w:rPr>
        <w:t>30</w:t>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07353F" w:rsidP="0007353F">
      <w:pPr>
        <w:widowControl w:val="0"/>
        <w:tabs>
          <w:tab w:val="left" w:pos="8025"/>
        </w:tabs>
        <w:autoSpaceDE w:val="0"/>
        <w:autoSpaceDN w:val="0"/>
        <w:adjustRightInd w:val="0"/>
        <w:spacing w:after="0" w:line="279" w:lineRule="exact"/>
        <w:rPr>
          <w:rFonts w:ascii="Times New Roman" w:hAnsi="Times New Roman"/>
          <w:sz w:val="24"/>
          <w:szCs w:val="24"/>
        </w:rPr>
      </w:pPr>
      <w:r w:rsidRPr="002505CA">
        <w:rPr>
          <w:rFonts w:ascii="Times New Roman" w:hAnsi="Times New Roman"/>
          <w:sz w:val="24"/>
          <w:szCs w:val="24"/>
        </w:rPr>
        <w:tab/>
      </w:r>
    </w:p>
    <w:p w:rsidR="00D96448" w:rsidRPr="002505CA" w:rsidRDefault="00377B7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58" w:history="1">
        <w:r w:rsidR="00D96448" w:rsidRPr="002505CA">
          <w:rPr>
            <w:rFonts w:ascii="Times New Roman" w:hAnsi="Times New Roman"/>
            <w:b/>
            <w:bCs/>
            <w:i/>
            <w:iCs/>
            <w:color w:val="000000"/>
            <w:sz w:val="24"/>
            <w:szCs w:val="24"/>
          </w:rPr>
          <w:t xml:space="preserve"> SECTION V. TECHNICAL SPECIFICATION</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00"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94" w:lineRule="exact"/>
        <w:rPr>
          <w:rFonts w:ascii="Times New Roman" w:hAnsi="Times New Roman"/>
          <w:sz w:val="24"/>
          <w:szCs w:val="24"/>
        </w:rPr>
      </w:pPr>
    </w:p>
    <w:p w:rsidR="00D96448" w:rsidRPr="002505CA" w:rsidRDefault="00377B7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1" w:history="1">
        <w:r w:rsidR="00D96448" w:rsidRPr="002505CA">
          <w:rPr>
            <w:rFonts w:ascii="Times New Roman" w:hAnsi="Times New Roman"/>
            <w:b/>
            <w:bCs/>
            <w:i/>
            <w:iCs/>
            <w:color w:val="000000"/>
            <w:sz w:val="24"/>
            <w:szCs w:val="24"/>
          </w:rPr>
          <w:t xml:space="preserve"> SECTION VI. SAMPLE FORM</w:t>
        </w:r>
      </w:hyperlink>
      <w:r w:rsidR="00D96448" w:rsidRPr="002505CA">
        <w:rPr>
          <w:rFonts w:ascii="Times New Roman" w:hAnsi="Times New Roman"/>
          <w:b/>
          <w:bCs/>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22" w:lineRule="exact"/>
        <w:rPr>
          <w:rFonts w:ascii="Times New Roman" w:hAnsi="Times New Roman"/>
          <w:sz w:val="24"/>
          <w:szCs w:val="24"/>
        </w:rPr>
      </w:pPr>
    </w:p>
    <w:p w:rsidR="00D96448" w:rsidRPr="002505CA" w:rsidRDefault="00377B79" w:rsidP="00D96448">
      <w:pPr>
        <w:widowControl w:val="0"/>
        <w:tabs>
          <w:tab w:val="left" w:leader="dot" w:pos="8760"/>
        </w:tabs>
        <w:autoSpaceDE w:val="0"/>
        <w:autoSpaceDN w:val="0"/>
        <w:adjustRightInd w:val="0"/>
        <w:spacing w:after="0" w:line="240" w:lineRule="auto"/>
        <w:rPr>
          <w:rFonts w:ascii="Times New Roman" w:hAnsi="Times New Roman"/>
          <w:sz w:val="24"/>
          <w:szCs w:val="24"/>
        </w:rPr>
      </w:pPr>
      <w:hyperlink w:anchor="page62" w:history="1">
        <w:r w:rsidR="00D96448" w:rsidRPr="002505CA">
          <w:rPr>
            <w:rFonts w:ascii="Times New Roman" w:hAnsi="Times New Roman"/>
            <w:i/>
            <w:iCs/>
            <w:color w:val="000000"/>
            <w:sz w:val="24"/>
            <w:szCs w:val="24"/>
          </w:rPr>
          <w:t xml:space="preserve"> SAMPLE FORM</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27" w:lineRule="exact"/>
        <w:rPr>
          <w:rFonts w:ascii="Times New Roman" w:hAnsi="Times New Roman"/>
          <w:sz w:val="24"/>
          <w:szCs w:val="24"/>
        </w:rPr>
      </w:pPr>
    </w:p>
    <w:p w:rsidR="00D96448" w:rsidRPr="002505CA" w:rsidRDefault="00377B7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3" w:history="1">
        <w:r w:rsidR="00D96448" w:rsidRPr="002505CA">
          <w:rPr>
            <w:rFonts w:ascii="Times New Roman" w:hAnsi="Times New Roman"/>
            <w:i/>
            <w:iCs/>
            <w:color w:val="000000"/>
            <w:sz w:val="24"/>
            <w:szCs w:val="24"/>
          </w:rPr>
          <w:t xml:space="preserve"> 1. Bid Form and Price Schedule</w:t>
        </w:r>
      </w:hyperlink>
      <w:r w:rsidR="00D96448" w:rsidRPr="002505CA">
        <w:rPr>
          <w:rFonts w:ascii="Times New Roman" w:hAnsi="Times New Roman"/>
          <w:i/>
          <w:iCs/>
          <w:color w:val="000000"/>
          <w:sz w:val="24"/>
          <w:szCs w:val="24"/>
        </w:rPr>
        <w:t>s</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1" w:lineRule="exact"/>
        <w:rPr>
          <w:rFonts w:ascii="Times New Roman" w:hAnsi="Times New Roman"/>
          <w:sz w:val="24"/>
          <w:szCs w:val="24"/>
        </w:rPr>
      </w:pPr>
    </w:p>
    <w:p w:rsidR="00D96448" w:rsidRPr="002505CA" w:rsidRDefault="00377B7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6" w:history="1">
        <w:r w:rsidR="00D96448" w:rsidRPr="002505CA">
          <w:rPr>
            <w:rFonts w:ascii="Times New Roman" w:hAnsi="Times New Roman"/>
            <w:i/>
            <w:iCs/>
            <w:color w:val="000000"/>
            <w:sz w:val="24"/>
            <w:szCs w:val="24"/>
          </w:rPr>
          <w:t xml:space="preserve"> 2. Bid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377B7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7" w:history="1">
        <w:r w:rsidR="00D96448" w:rsidRPr="002505CA">
          <w:rPr>
            <w:rFonts w:ascii="Times New Roman" w:hAnsi="Times New Roman"/>
            <w:i/>
            <w:iCs/>
            <w:color w:val="000000"/>
            <w:sz w:val="24"/>
            <w:szCs w:val="24"/>
          </w:rPr>
          <w:t xml:space="preserve"> 3. Contract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377B7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8" w:history="1">
        <w:r w:rsidR="00D96448" w:rsidRPr="002505CA">
          <w:rPr>
            <w:rFonts w:ascii="Times New Roman" w:hAnsi="Times New Roman"/>
            <w:i/>
            <w:iCs/>
            <w:color w:val="000000"/>
            <w:sz w:val="24"/>
            <w:szCs w:val="24"/>
          </w:rPr>
          <w:t xml:space="preserve"> 4. Performance Security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377B7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69" w:history="1">
        <w:r w:rsidR="00D96448" w:rsidRPr="002505CA">
          <w:rPr>
            <w:rFonts w:ascii="Times New Roman" w:hAnsi="Times New Roman"/>
            <w:i/>
            <w:iCs/>
            <w:color w:val="000000"/>
            <w:sz w:val="24"/>
            <w:szCs w:val="24"/>
          </w:rPr>
          <w:t xml:space="preserve"> 5. Bank Guarantee for Advance Paymen</w:t>
        </w:r>
      </w:hyperlink>
      <w:r w:rsidR="00D96448" w:rsidRPr="002505CA">
        <w:rPr>
          <w:rFonts w:ascii="Times New Roman" w:hAnsi="Times New Roman"/>
          <w:i/>
          <w:iCs/>
          <w:color w:val="000000"/>
          <w:sz w:val="24"/>
          <w:szCs w:val="24"/>
        </w:rPr>
        <w:t>t</w:t>
      </w:r>
      <w:r w:rsidR="00D96448" w:rsidRPr="002505CA">
        <w:rPr>
          <w:rFonts w:ascii="Times New Roman" w:hAnsi="Times New Roman"/>
          <w:sz w:val="24"/>
          <w:szCs w:val="24"/>
        </w:rPr>
        <w:tab/>
      </w:r>
    </w:p>
    <w:p w:rsidR="00D96448" w:rsidRPr="002505CA" w:rsidRDefault="00377B79" w:rsidP="00D96448">
      <w:pPr>
        <w:widowControl w:val="0"/>
        <w:tabs>
          <w:tab w:val="left" w:leader="dot" w:pos="8760"/>
        </w:tabs>
        <w:autoSpaceDE w:val="0"/>
        <w:autoSpaceDN w:val="0"/>
        <w:adjustRightInd w:val="0"/>
        <w:spacing w:after="0" w:line="240" w:lineRule="auto"/>
        <w:ind w:left="240"/>
        <w:rPr>
          <w:rFonts w:ascii="Times New Roman" w:hAnsi="Times New Roman"/>
          <w:sz w:val="24"/>
          <w:szCs w:val="24"/>
        </w:rPr>
      </w:pPr>
      <w:hyperlink w:anchor="page70" w:history="1">
        <w:r w:rsidR="00D96448" w:rsidRPr="002505CA">
          <w:rPr>
            <w:rFonts w:ascii="Times New Roman" w:hAnsi="Times New Roman"/>
            <w:i/>
            <w:iCs/>
            <w:color w:val="000000"/>
            <w:sz w:val="24"/>
            <w:szCs w:val="24"/>
          </w:rPr>
          <w:t xml:space="preserve"> 6. Manufacturer’s Authorization For</w:t>
        </w:r>
      </w:hyperlink>
      <w:r w:rsidR="00D96448" w:rsidRPr="002505CA">
        <w:rPr>
          <w:rFonts w:ascii="Times New Roman" w:hAnsi="Times New Roman"/>
          <w:i/>
          <w:iCs/>
          <w:color w:val="000000"/>
          <w:sz w:val="24"/>
          <w:szCs w:val="24"/>
        </w:rPr>
        <w:t>m</w:t>
      </w:r>
      <w:r w:rsidR="00D96448" w:rsidRPr="002505CA">
        <w:rPr>
          <w:rFonts w:ascii="Times New Roman" w:hAnsi="Times New Roman"/>
          <w:sz w:val="24"/>
          <w:szCs w:val="24"/>
        </w:rPr>
        <w:tab/>
      </w:r>
    </w:p>
    <w:p w:rsidR="00D96448" w:rsidRPr="002505CA" w:rsidRDefault="00D96448" w:rsidP="00D96448">
      <w:pPr>
        <w:widowControl w:val="0"/>
        <w:autoSpaceDE w:val="0"/>
        <w:autoSpaceDN w:val="0"/>
        <w:adjustRightInd w:val="0"/>
        <w:spacing w:after="0" w:line="329" w:lineRule="exact"/>
        <w:rPr>
          <w:rFonts w:ascii="Times New Roman" w:hAnsi="Times New Roman"/>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sz w:val="24"/>
          <w:szCs w:val="24"/>
        </w:rPr>
      </w:pPr>
      <w:r w:rsidRPr="002505CA">
        <w:rPr>
          <w:rFonts w:ascii="Times New Roman" w:hAnsi="Times New Roman"/>
          <w:b/>
          <w:bCs/>
          <w:i/>
          <w:iCs/>
          <w:color w:val="000000"/>
          <w:sz w:val="24"/>
          <w:szCs w:val="24"/>
        </w:rPr>
        <w:t>SECTION VII. ELIGIBILITY FOR THE PROVISION OF GOODS, WORKS, AND SERVICES</w:t>
      </w:r>
    </w:p>
    <w:p w:rsidR="00D96448" w:rsidRPr="002505CA" w:rsidRDefault="00D96448" w:rsidP="00D96448">
      <w:pPr>
        <w:widowControl w:val="0"/>
        <w:autoSpaceDE w:val="0"/>
        <w:autoSpaceDN w:val="0"/>
        <w:adjustRightInd w:val="0"/>
        <w:spacing w:after="0" w:line="30" w:lineRule="exact"/>
        <w:rPr>
          <w:rFonts w:ascii="Times New Roman" w:hAnsi="Times New Roman"/>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r w:rsidRPr="002505CA">
        <w:rPr>
          <w:rFonts w:ascii="Times New Roman" w:hAnsi="Times New Roman"/>
          <w:b/>
          <w:bCs/>
          <w:i/>
          <w:iCs/>
          <w:color w:val="000000"/>
          <w:sz w:val="24"/>
          <w:szCs w:val="24"/>
        </w:rPr>
        <w:t>IN BANK-FINANCED PROCUREMENT</w:t>
      </w: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697576" w:rsidRPr="002505CA" w:rsidRDefault="00697576"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6448" w:rsidRPr="002505CA" w:rsidRDefault="00D96448"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574423" w:rsidRPr="002505CA" w:rsidRDefault="00574423"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D93B05" w:rsidRPr="002505CA" w:rsidRDefault="00D93B05" w:rsidP="00D96448">
      <w:pPr>
        <w:widowControl w:val="0"/>
        <w:autoSpaceDE w:val="0"/>
        <w:autoSpaceDN w:val="0"/>
        <w:adjustRightInd w:val="0"/>
        <w:spacing w:before="24" w:after="0" w:line="240" w:lineRule="auto"/>
        <w:ind w:right="3721"/>
        <w:rPr>
          <w:rFonts w:ascii="Times New Roman" w:hAnsi="Times New Roman"/>
          <w:b/>
          <w:bCs/>
          <w:color w:val="000000"/>
          <w:sz w:val="24"/>
          <w:szCs w:val="24"/>
        </w:rPr>
      </w:pPr>
    </w:p>
    <w:p w:rsidR="00A95A73" w:rsidRPr="006B6F7E" w:rsidRDefault="00A95A73" w:rsidP="00A95A73">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lastRenderedPageBreak/>
        <w:t>Notice Inviting Bid / Tender</w:t>
      </w:r>
    </w:p>
    <w:p w:rsidR="00A95A73" w:rsidRPr="009A1865" w:rsidRDefault="00A95A73" w:rsidP="00A95A73">
      <w:pPr>
        <w:pStyle w:val="NoSpacing"/>
        <w:spacing w:line="360" w:lineRule="auto"/>
        <w:jc w:val="both"/>
        <w:rPr>
          <w:rFonts w:asciiTheme="minorBidi" w:hAnsiTheme="minorBidi" w:cstheme="minorBidi"/>
          <w:sz w:val="8"/>
          <w:szCs w:val="8"/>
        </w:rPr>
      </w:pP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 xml:space="preserve">Procurement Committee of </w:t>
      </w:r>
      <w:r w:rsidRPr="00A95A73">
        <w:rPr>
          <w:rFonts w:asciiTheme="minorBidi" w:hAnsiTheme="minorBidi" w:cstheme="minorBidi"/>
          <w:b/>
          <w:bCs/>
        </w:rPr>
        <w:t xml:space="preserve">Govt: Boys Higher Secondary School Halipota Hyderabad </w:t>
      </w:r>
      <w:r w:rsidRPr="00A95A73">
        <w:rPr>
          <w:rFonts w:asciiTheme="minorBidi" w:hAnsiTheme="minorBidi" w:cstheme="minorBidi"/>
        </w:rPr>
        <w:t xml:space="preserve">invites sealed bid for </w:t>
      </w:r>
      <w:r w:rsidRPr="00A95A73">
        <w:rPr>
          <w:rFonts w:asciiTheme="minorBidi" w:hAnsiTheme="minorBidi" w:cstheme="minorBidi"/>
          <w:b/>
          <w:bCs/>
        </w:rPr>
        <w:t xml:space="preserve">“Procurement of School Goods and Supplies” </w:t>
      </w:r>
      <w:r w:rsidRPr="00A95A73">
        <w:rPr>
          <w:rFonts w:asciiTheme="minorBidi" w:hAnsiTheme="minorBidi" w:cstheme="minorBidi"/>
        </w:rPr>
        <w:t xml:space="preserve">under School Specific Budget 2015-16 for </w:t>
      </w:r>
      <w:r w:rsidRPr="00A95A73">
        <w:rPr>
          <w:rFonts w:asciiTheme="minorBidi" w:hAnsiTheme="minorBidi" w:cstheme="minorBidi"/>
          <w:b/>
          <w:bCs/>
        </w:rPr>
        <w:t xml:space="preserve">Govt: Boys Higher Secondary School Halipota Hyderabad. </w:t>
      </w:r>
      <w:r w:rsidRPr="00A95A73">
        <w:rPr>
          <w:rFonts w:asciiTheme="minorBidi" w:hAnsiTheme="minorBidi" w:cstheme="minorBidi"/>
        </w:rPr>
        <w:t>Bidding will be conducted under Single Stage Procurement Process and is open to all eligible bidders who meet the minimum eligibility criteria as stipulated in the bidding documents.</w:t>
      </w:r>
    </w:p>
    <w:p w:rsidR="00A95A73" w:rsidRPr="00A95A73" w:rsidRDefault="00A95A73" w:rsidP="00A95A73">
      <w:pPr>
        <w:pStyle w:val="NoSpacing"/>
        <w:jc w:val="both"/>
        <w:rPr>
          <w:rFonts w:asciiTheme="minorBidi" w:hAnsiTheme="minorBidi" w:cstheme="minorBidi"/>
        </w:rPr>
      </w:pPr>
    </w:p>
    <w:tbl>
      <w:tblPr>
        <w:tblStyle w:val="TableGrid"/>
        <w:tblW w:w="0" w:type="auto"/>
        <w:jc w:val="center"/>
        <w:tblInd w:w="-627" w:type="dxa"/>
        <w:tblLook w:val="04A0"/>
      </w:tblPr>
      <w:tblGrid>
        <w:gridCol w:w="1279"/>
        <w:gridCol w:w="2320"/>
        <w:gridCol w:w="1553"/>
        <w:gridCol w:w="1377"/>
        <w:gridCol w:w="1341"/>
        <w:gridCol w:w="1341"/>
      </w:tblGrid>
      <w:tr w:rsidR="00A95A73" w:rsidRPr="00A95A73" w:rsidTr="006D5298">
        <w:trPr>
          <w:jc w:val="center"/>
        </w:trPr>
        <w:tc>
          <w:tcPr>
            <w:tcW w:w="1279" w:type="dxa"/>
            <w:vAlign w:val="center"/>
          </w:tcPr>
          <w:p w:rsidR="00A95A73" w:rsidRPr="00A95A73" w:rsidRDefault="00A95A73" w:rsidP="006D5298">
            <w:pPr>
              <w:pStyle w:val="NoSpacing"/>
              <w:spacing w:before="80" w:after="80"/>
              <w:jc w:val="center"/>
              <w:rPr>
                <w:rFonts w:ascii="Arial Narrow" w:hAnsi="Arial Narrow" w:cstheme="minorBidi"/>
                <w:b/>
                <w:bCs/>
              </w:rPr>
            </w:pPr>
            <w:r w:rsidRPr="00A95A73">
              <w:rPr>
                <w:rFonts w:ascii="Arial Narrow" w:hAnsi="Arial Narrow" w:cstheme="minorBidi"/>
                <w:b/>
                <w:bCs/>
              </w:rPr>
              <w:t>Tender Ref.</w:t>
            </w:r>
          </w:p>
        </w:tc>
        <w:tc>
          <w:tcPr>
            <w:tcW w:w="2320" w:type="dxa"/>
            <w:vAlign w:val="center"/>
          </w:tcPr>
          <w:p w:rsidR="00A95A73" w:rsidRPr="00A95A73" w:rsidRDefault="00A95A73" w:rsidP="006D5298">
            <w:pPr>
              <w:pStyle w:val="NoSpacing"/>
              <w:spacing w:before="80" w:after="80"/>
              <w:jc w:val="center"/>
              <w:rPr>
                <w:rFonts w:ascii="Arial Narrow" w:hAnsi="Arial Narrow" w:cstheme="minorBidi"/>
                <w:b/>
                <w:bCs/>
              </w:rPr>
            </w:pPr>
            <w:r w:rsidRPr="00A95A73">
              <w:rPr>
                <w:rFonts w:ascii="Arial Narrow" w:hAnsi="Arial Narrow" w:cstheme="minorBidi"/>
                <w:b/>
                <w:bCs/>
              </w:rPr>
              <w:t>Package Description</w:t>
            </w:r>
          </w:p>
        </w:tc>
        <w:tc>
          <w:tcPr>
            <w:tcW w:w="1553" w:type="dxa"/>
            <w:vAlign w:val="center"/>
          </w:tcPr>
          <w:p w:rsidR="00A95A73" w:rsidRPr="00A95A73" w:rsidRDefault="00A95A73" w:rsidP="006D5298">
            <w:pPr>
              <w:pStyle w:val="NoSpacing"/>
              <w:spacing w:before="80" w:after="80"/>
              <w:jc w:val="center"/>
              <w:rPr>
                <w:rFonts w:ascii="Arial Narrow" w:hAnsi="Arial Narrow" w:cstheme="minorBidi"/>
                <w:b/>
                <w:bCs/>
              </w:rPr>
            </w:pPr>
            <w:r w:rsidRPr="00A95A73">
              <w:rPr>
                <w:rFonts w:ascii="Arial Narrow" w:hAnsi="Arial Narrow" w:cstheme="minorBidi"/>
                <w:b/>
                <w:bCs/>
              </w:rPr>
              <w:t>Quantity &amp; Specification</w:t>
            </w:r>
          </w:p>
        </w:tc>
        <w:tc>
          <w:tcPr>
            <w:tcW w:w="1377" w:type="dxa"/>
            <w:vAlign w:val="center"/>
          </w:tcPr>
          <w:p w:rsidR="00A95A73" w:rsidRPr="00A95A73" w:rsidRDefault="00A95A73" w:rsidP="006D5298">
            <w:pPr>
              <w:pStyle w:val="NoSpacing"/>
              <w:spacing w:before="80" w:after="80"/>
              <w:jc w:val="center"/>
              <w:rPr>
                <w:rFonts w:ascii="Arial Narrow" w:hAnsi="Arial Narrow" w:cstheme="minorBidi"/>
                <w:b/>
                <w:bCs/>
              </w:rPr>
            </w:pPr>
            <w:r w:rsidRPr="00A95A73">
              <w:rPr>
                <w:rFonts w:ascii="Arial Narrow" w:hAnsi="Arial Narrow" w:cstheme="minorBidi"/>
                <w:b/>
                <w:bCs/>
              </w:rPr>
              <w:t>Bid Submission Date &amp; Time</w:t>
            </w:r>
          </w:p>
        </w:tc>
        <w:tc>
          <w:tcPr>
            <w:tcW w:w="1341" w:type="dxa"/>
            <w:vAlign w:val="center"/>
          </w:tcPr>
          <w:p w:rsidR="00A95A73" w:rsidRPr="00A95A73" w:rsidRDefault="00A95A73" w:rsidP="006D5298">
            <w:pPr>
              <w:pStyle w:val="NoSpacing"/>
              <w:spacing w:before="80" w:after="80"/>
              <w:jc w:val="center"/>
              <w:rPr>
                <w:rFonts w:ascii="Arial Narrow" w:hAnsi="Arial Narrow" w:cstheme="minorBidi"/>
                <w:b/>
                <w:bCs/>
              </w:rPr>
            </w:pPr>
            <w:r w:rsidRPr="00A95A73">
              <w:rPr>
                <w:rFonts w:ascii="Arial Narrow" w:hAnsi="Arial Narrow" w:cstheme="minorBidi"/>
                <w:b/>
                <w:bCs/>
              </w:rPr>
              <w:t>Bid Opening Date &amp; Time</w:t>
            </w:r>
          </w:p>
        </w:tc>
        <w:tc>
          <w:tcPr>
            <w:tcW w:w="1341" w:type="dxa"/>
            <w:vAlign w:val="center"/>
          </w:tcPr>
          <w:p w:rsidR="00A95A73" w:rsidRPr="00A95A73" w:rsidRDefault="00A95A73" w:rsidP="006D5298">
            <w:pPr>
              <w:pStyle w:val="NoSpacing"/>
              <w:spacing w:before="80" w:after="80"/>
              <w:jc w:val="center"/>
              <w:rPr>
                <w:rFonts w:ascii="Arial Narrow" w:hAnsi="Arial Narrow" w:cstheme="minorBidi"/>
                <w:b/>
                <w:bCs/>
              </w:rPr>
            </w:pPr>
            <w:r w:rsidRPr="00A95A73">
              <w:rPr>
                <w:rFonts w:ascii="Arial Narrow" w:hAnsi="Arial Narrow" w:cstheme="minorBidi"/>
                <w:b/>
                <w:bCs/>
              </w:rPr>
              <w:t>Financial Bid Opening Date &amp; Time</w:t>
            </w:r>
          </w:p>
        </w:tc>
      </w:tr>
      <w:tr w:rsidR="00A95A73" w:rsidRPr="00A95A73" w:rsidTr="006D5298">
        <w:trPr>
          <w:jc w:val="center"/>
        </w:trPr>
        <w:tc>
          <w:tcPr>
            <w:tcW w:w="1279" w:type="dxa"/>
            <w:vAlign w:val="center"/>
          </w:tcPr>
          <w:p w:rsidR="00A95A73" w:rsidRPr="00A95A73" w:rsidRDefault="00A95A73" w:rsidP="006D5298">
            <w:pPr>
              <w:spacing w:before="40" w:after="40"/>
              <w:jc w:val="center"/>
              <w:rPr>
                <w:rFonts w:ascii="Arial Narrow" w:hAnsi="Arial Narrow"/>
              </w:rPr>
            </w:pPr>
            <w:r w:rsidRPr="00A95A73">
              <w:rPr>
                <w:rFonts w:ascii="Arial Narrow" w:hAnsi="Arial Narrow"/>
              </w:rPr>
              <w:t>A09701</w:t>
            </w:r>
          </w:p>
        </w:tc>
        <w:tc>
          <w:tcPr>
            <w:tcW w:w="2320" w:type="dxa"/>
            <w:vAlign w:val="center"/>
          </w:tcPr>
          <w:p w:rsidR="00A95A73" w:rsidRPr="00A95A73" w:rsidRDefault="00A95A73" w:rsidP="006D5298">
            <w:pPr>
              <w:spacing w:before="40" w:after="40"/>
              <w:jc w:val="center"/>
              <w:rPr>
                <w:rFonts w:ascii="Arial Narrow" w:hAnsi="Arial Narrow"/>
              </w:rPr>
            </w:pPr>
            <w:r w:rsidRPr="00A95A73">
              <w:rPr>
                <w:rFonts w:ascii="Arial Narrow" w:hAnsi="Arial Narrow"/>
              </w:rPr>
              <w:t>Furniture &amp; Fixture</w:t>
            </w:r>
          </w:p>
        </w:tc>
        <w:tc>
          <w:tcPr>
            <w:tcW w:w="1553" w:type="dxa"/>
            <w:vAlign w:val="center"/>
          </w:tcPr>
          <w:p w:rsidR="00A95A73" w:rsidRPr="00A95A73" w:rsidRDefault="00A95A73" w:rsidP="006D5298">
            <w:pPr>
              <w:pStyle w:val="NoSpacing"/>
              <w:spacing w:before="80" w:after="80"/>
              <w:jc w:val="center"/>
              <w:rPr>
                <w:rFonts w:ascii="Arial Narrow" w:hAnsi="Arial Narrow" w:cstheme="minorBidi"/>
              </w:rPr>
            </w:pPr>
            <w:r w:rsidRPr="00A95A73">
              <w:rPr>
                <w:rFonts w:ascii="Arial Narrow" w:hAnsi="Arial Narrow" w:cstheme="minorBidi"/>
              </w:rPr>
              <w:t>Refer bidding documents</w:t>
            </w:r>
          </w:p>
        </w:tc>
        <w:tc>
          <w:tcPr>
            <w:tcW w:w="1377" w:type="dxa"/>
            <w:vAlign w:val="center"/>
          </w:tcPr>
          <w:p w:rsidR="00A95A73" w:rsidRPr="00A95A73" w:rsidRDefault="00A95A73" w:rsidP="006D5298">
            <w:pPr>
              <w:pStyle w:val="NoSpacing"/>
              <w:spacing w:before="80" w:after="80"/>
              <w:jc w:val="center"/>
              <w:rPr>
                <w:rFonts w:ascii="Arial Narrow" w:hAnsi="Arial Narrow" w:cstheme="minorBidi"/>
              </w:rPr>
            </w:pPr>
            <w:r w:rsidRPr="00A95A73">
              <w:rPr>
                <w:rFonts w:ascii="Arial Narrow" w:hAnsi="Arial Narrow" w:cstheme="minorBidi"/>
              </w:rPr>
              <w:t>02-6-2016    10-00 AM</w:t>
            </w:r>
          </w:p>
        </w:tc>
        <w:tc>
          <w:tcPr>
            <w:tcW w:w="1341" w:type="dxa"/>
            <w:vAlign w:val="center"/>
          </w:tcPr>
          <w:p w:rsidR="00A95A73" w:rsidRPr="00A95A73" w:rsidRDefault="00A95A73" w:rsidP="006D5298">
            <w:pPr>
              <w:pStyle w:val="NoSpacing"/>
              <w:spacing w:before="80" w:after="80"/>
              <w:jc w:val="center"/>
              <w:rPr>
                <w:rFonts w:ascii="Arial Narrow" w:hAnsi="Arial Narrow" w:cstheme="minorBidi"/>
              </w:rPr>
            </w:pPr>
            <w:r w:rsidRPr="00A95A73">
              <w:rPr>
                <w:rFonts w:ascii="Arial Narrow" w:hAnsi="Arial Narrow" w:cstheme="minorBidi"/>
              </w:rPr>
              <w:t>02-6-2016    11-30 AM</w:t>
            </w:r>
          </w:p>
        </w:tc>
        <w:tc>
          <w:tcPr>
            <w:tcW w:w="1341" w:type="dxa"/>
            <w:vAlign w:val="center"/>
          </w:tcPr>
          <w:p w:rsidR="00A95A73" w:rsidRPr="00A95A73" w:rsidRDefault="00A95A73" w:rsidP="006D5298">
            <w:pPr>
              <w:pStyle w:val="NoSpacing"/>
              <w:spacing w:before="80" w:after="80"/>
              <w:jc w:val="center"/>
              <w:rPr>
                <w:rFonts w:ascii="Arial Narrow" w:hAnsi="Arial Narrow" w:cstheme="minorBidi"/>
              </w:rPr>
            </w:pPr>
            <w:r w:rsidRPr="00A95A73">
              <w:rPr>
                <w:rFonts w:ascii="Arial Narrow" w:hAnsi="Arial Narrow" w:cstheme="minorBidi"/>
              </w:rPr>
              <w:t>02-6-2016     02-00 PM</w:t>
            </w:r>
          </w:p>
        </w:tc>
      </w:tr>
    </w:tbl>
    <w:p w:rsidR="00A95A73" w:rsidRPr="00A95A73" w:rsidRDefault="00A95A73" w:rsidP="00A95A73">
      <w:pPr>
        <w:pStyle w:val="NoSpacing"/>
        <w:jc w:val="both"/>
        <w:rPr>
          <w:rFonts w:asciiTheme="minorBidi" w:hAnsiTheme="minorBidi" w:cstheme="minorBidi"/>
        </w:rPr>
      </w:pP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 xml:space="preserve">Each Bidding document can be obtained from </w:t>
      </w:r>
      <w:r w:rsidRPr="00A95A73">
        <w:rPr>
          <w:rFonts w:asciiTheme="minorBidi" w:hAnsiTheme="minorBidi" w:cstheme="minorBidi"/>
          <w:b/>
          <w:bCs/>
        </w:rPr>
        <w:t>17/5/2016 to 01/6/2016</w:t>
      </w:r>
      <w:r w:rsidRPr="00A95A73">
        <w:rPr>
          <w:rFonts w:asciiTheme="minorBidi" w:hAnsiTheme="minorBidi" w:cstheme="minorBidi"/>
        </w:rPr>
        <w:t xml:space="preserve"> on submission of a written application, upon payment of non-refundable fee of </w:t>
      </w:r>
      <w:r w:rsidRPr="00A95A73">
        <w:rPr>
          <w:rFonts w:asciiTheme="minorBidi" w:hAnsiTheme="minorBidi" w:cstheme="minorBidi"/>
          <w:b/>
          <w:bCs/>
        </w:rPr>
        <w:t>Rs. 500/- (Five Hundreds)</w:t>
      </w:r>
      <w:r w:rsidRPr="00A95A73">
        <w:rPr>
          <w:rFonts w:asciiTheme="minorBidi" w:hAnsiTheme="minorBidi" w:cstheme="minorBidi"/>
        </w:rPr>
        <w:t xml:space="preserve"> through bank draft / pay order in favor of Principal Govt: Boys Higher Secondary School Halipota Hyderabad from the address given below from </w:t>
      </w:r>
      <w:r w:rsidRPr="00A95A73">
        <w:rPr>
          <w:rFonts w:asciiTheme="minorBidi" w:hAnsiTheme="minorBidi" w:cstheme="minorBidi"/>
          <w:b/>
          <w:bCs/>
        </w:rPr>
        <w:t>09:00 am to 1:00 pm.</w:t>
      </w:r>
    </w:p>
    <w:p w:rsidR="00A95A73" w:rsidRPr="00A95A73" w:rsidRDefault="00A95A73" w:rsidP="00A95A73">
      <w:pPr>
        <w:pStyle w:val="NoSpacing"/>
        <w:jc w:val="both"/>
        <w:rPr>
          <w:rFonts w:asciiTheme="minorBidi" w:hAnsiTheme="minorBidi" w:cstheme="minorBidi"/>
        </w:rPr>
      </w:pP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Bid should be submitted at the Office of Principal Govt: Boys Higher Secondary School Halipota Hyderabad at the address mentioned below on or before the last date and time of each bid submission. Received bids shall be opened at the same address on the bid opening date and time as mentioned above.</w:t>
      </w:r>
    </w:p>
    <w:p w:rsidR="00A95A73" w:rsidRPr="00A95A73" w:rsidRDefault="00A95A73" w:rsidP="00A95A73">
      <w:pPr>
        <w:pStyle w:val="NoSpacing"/>
        <w:jc w:val="both"/>
        <w:rPr>
          <w:rFonts w:asciiTheme="minorBidi" w:hAnsiTheme="minorBidi" w:cstheme="minorBidi"/>
        </w:rPr>
      </w:pP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Bid Security of 2% of the bid price must be accompanied by the Biding in Sealed envelope in shape of Pay Order / Bank Draft / Call Deposit from any scheduled Bank in favor of Principal Govt: Boys Higher Secondary School Halipota Hyderabad.</w:t>
      </w:r>
    </w:p>
    <w:p w:rsidR="00A95A73" w:rsidRPr="00A95A73" w:rsidRDefault="00A95A73" w:rsidP="00A95A73">
      <w:pPr>
        <w:pStyle w:val="NoSpacing"/>
        <w:jc w:val="both"/>
        <w:rPr>
          <w:rFonts w:asciiTheme="minorBidi" w:hAnsiTheme="minorBidi" w:cstheme="minorBidi"/>
        </w:rPr>
      </w:pP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The sealed Bids must be delivered at the below on or before time and date as mentioned above. Bids will be opened in presence of bidders representatives who choose to attend at the time mentioned above.</w:t>
      </w:r>
    </w:p>
    <w:p w:rsidR="00A95A73" w:rsidRPr="00A95A73" w:rsidRDefault="00A95A73" w:rsidP="00A95A73">
      <w:pPr>
        <w:pStyle w:val="NoSpacing"/>
        <w:jc w:val="both"/>
        <w:rPr>
          <w:rFonts w:asciiTheme="minorBidi" w:hAnsiTheme="minorBidi" w:cstheme="minorBidi"/>
        </w:rPr>
      </w:pP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Bids will be rejected if following conditions are met.</w:t>
      </w:r>
    </w:p>
    <w:p w:rsidR="00A95A73" w:rsidRPr="00A95A73" w:rsidRDefault="00A95A73" w:rsidP="00A95A73">
      <w:pPr>
        <w:pStyle w:val="NoSpacing"/>
        <w:numPr>
          <w:ilvl w:val="0"/>
          <w:numId w:val="57"/>
        </w:numPr>
        <w:ind w:left="432" w:hanging="432"/>
        <w:jc w:val="both"/>
        <w:rPr>
          <w:rFonts w:asciiTheme="minorBidi" w:hAnsiTheme="minorBidi" w:cstheme="minorBidi"/>
        </w:rPr>
      </w:pPr>
      <w:r w:rsidRPr="00A95A73">
        <w:rPr>
          <w:rFonts w:asciiTheme="minorBidi" w:hAnsiTheme="minorBidi" w:cstheme="minorBidi"/>
        </w:rPr>
        <w:t>Conditional and telegraphic bids / tenders.</w:t>
      </w:r>
    </w:p>
    <w:p w:rsidR="00A95A73" w:rsidRPr="00A95A73" w:rsidRDefault="00A95A73" w:rsidP="00A95A73">
      <w:pPr>
        <w:pStyle w:val="NoSpacing"/>
        <w:numPr>
          <w:ilvl w:val="0"/>
          <w:numId w:val="57"/>
        </w:numPr>
        <w:ind w:left="432" w:hanging="432"/>
        <w:jc w:val="both"/>
        <w:rPr>
          <w:rFonts w:asciiTheme="minorBidi" w:hAnsiTheme="minorBidi" w:cstheme="minorBidi"/>
        </w:rPr>
      </w:pPr>
      <w:r w:rsidRPr="00A95A73">
        <w:rPr>
          <w:rFonts w:asciiTheme="minorBidi" w:hAnsiTheme="minorBidi" w:cstheme="minorBidi"/>
        </w:rPr>
        <w:t>Bids not accompanied by bid security of required amount and form.</w:t>
      </w:r>
    </w:p>
    <w:p w:rsidR="00A95A73" w:rsidRPr="00A95A73" w:rsidRDefault="00A95A73" w:rsidP="00A95A73">
      <w:pPr>
        <w:pStyle w:val="NoSpacing"/>
        <w:numPr>
          <w:ilvl w:val="0"/>
          <w:numId w:val="57"/>
        </w:numPr>
        <w:ind w:left="432" w:hanging="432"/>
        <w:jc w:val="both"/>
        <w:rPr>
          <w:rFonts w:asciiTheme="minorBidi" w:hAnsiTheme="minorBidi" w:cstheme="minorBidi"/>
        </w:rPr>
      </w:pPr>
      <w:r w:rsidRPr="00A95A73">
        <w:rPr>
          <w:rFonts w:asciiTheme="minorBidi" w:hAnsiTheme="minorBidi" w:cstheme="minorBidi"/>
        </w:rPr>
        <w:t>Bids received after the specified date and time.</w:t>
      </w:r>
    </w:p>
    <w:p w:rsidR="00A95A73" w:rsidRPr="00A95A73" w:rsidRDefault="00A95A73" w:rsidP="00A95A73">
      <w:pPr>
        <w:pStyle w:val="NoSpacing"/>
        <w:numPr>
          <w:ilvl w:val="0"/>
          <w:numId w:val="57"/>
        </w:numPr>
        <w:ind w:left="432" w:hanging="432"/>
        <w:jc w:val="both"/>
        <w:rPr>
          <w:rFonts w:asciiTheme="minorBidi" w:hAnsiTheme="minorBidi" w:cstheme="minorBidi"/>
        </w:rPr>
      </w:pPr>
      <w:r w:rsidRPr="00A95A73">
        <w:rPr>
          <w:rFonts w:asciiTheme="minorBidi" w:hAnsiTheme="minorBidi" w:cstheme="minorBidi"/>
        </w:rPr>
        <w:t>Bids of black listed firms.</w:t>
      </w:r>
    </w:p>
    <w:p w:rsidR="00A95A73" w:rsidRPr="00A95A73" w:rsidRDefault="00A95A73" w:rsidP="00A95A73">
      <w:pPr>
        <w:pStyle w:val="NoSpacing"/>
        <w:jc w:val="both"/>
        <w:rPr>
          <w:rFonts w:asciiTheme="minorBidi" w:hAnsiTheme="minorBidi" w:cstheme="minorBidi"/>
        </w:rPr>
      </w:pP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All other terms &amp; conditions shall remain the same.</w:t>
      </w:r>
    </w:p>
    <w:p w:rsidR="00A95A73" w:rsidRPr="00A95A73" w:rsidRDefault="00A95A73" w:rsidP="00A95A73">
      <w:pPr>
        <w:pStyle w:val="NoSpacing"/>
        <w:jc w:val="both"/>
        <w:rPr>
          <w:rFonts w:asciiTheme="minorBidi" w:hAnsiTheme="minorBidi" w:cstheme="minorBidi"/>
        </w:rPr>
      </w:pP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 xml:space="preserve">The Procurement Committee reserves the right to accept any tender or to enhance / reduce the quantity prior to award of contract subject to relevant provisions of SPPRA Rules 2010. No bids shall be entertained after the last bid submission date and time as mentioned above. The Tender Notice can be downloaded from the SPPRA website: </w:t>
      </w:r>
      <w:hyperlink r:id="rId9" w:history="1">
        <w:r w:rsidRPr="00A95A73">
          <w:rPr>
            <w:rStyle w:val="Hyperlink"/>
            <w:rFonts w:asciiTheme="minorBidi" w:hAnsiTheme="minorBidi" w:cstheme="minorBidi"/>
          </w:rPr>
          <w:t>www.pprasindh.gov.pk</w:t>
        </w:r>
      </w:hyperlink>
    </w:p>
    <w:p w:rsidR="00A95A73" w:rsidRPr="00A95A73" w:rsidRDefault="00A95A73" w:rsidP="00A95A73">
      <w:pPr>
        <w:pStyle w:val="NoSpacing"/>
        <w:jc w:val="both"/>
        <w:rPr>
          <w:rFonts w:asciiTheme="minorBidi" w:hAnsiTheme="minorBidi" w:cstheme="minorBidi"/>
        </w:rPr>
      </w:pP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All applicable Government Taxes shall apply.</w:t>
      </w:r>
    </w:p>
    <w:p w:rsidR="00A95A73" w:rsidRPr="00A95A73" w:rsidRDefault="00A95A73" w:rsidP="00A95A73">
      <w:pPr>
        <w:pStyle w:val="NoSpacing"/>
        <w:jc w:val="both"/>
        <w:rPr>
          <w:rFonts w:asciiTheme="minorBidi" w:hAnsiTheme="minorBidi" w:cstheme="minorBidi"/>
        </w:rPr>
      </w:pP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Government Boys Higher Secondary School</w:t>
      </w: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Halipota Hyderabad</w:t>
      </w:r>
    </w:p>
    <w:p w:rsidR="00A95A73" w:rsidRPr="00A95A73" w:rsidRDefault="00A95A73" w:rsidP="00A95A73">
      <w:pPr>
        <w:pStyle w:val="NoSpacing"/>
        <w:jc w:val="both"/>
        <w:rPr>
          <w:rFonts w:asciiTheme="minorBidi" w:hAnsiTheme="minorBidi" w:cstheme="minorBidi"/>
        </w:rPr>
      </w:pPr>
      <w:r w:rsidRPr="00A95A73">
        <w:rPr>
          <w:rFonts w:asciiTheme="minorBidi" w:hAnsiTheme="minorBidi" w:cstheme="minorBidi"/>
        </w:rPr>
        <w:t>District Hyderabad Sindh</w:t>
      </w:r>
    </w:p>
    <w:p w:rsidR="00A95A73" w:rsidRPr="00BB3F3E" w:rsidRDefault="00A95A73" w:rsidP="00A95A73">
      <w:pPr>
        <w:pStyle w:val="NoSpacing"/>
        <w:jc w:val="both"/>
        <w:rPr>
          <w:rFonts w:asciiTheme="minorBidi" w:hAnsiTheme="minorBidi" w:cstheme="minorBidi"/>
          <w:b/>
          <w:bCs/>
          <w:sz w:val="12"/>
          <w:szCs w:val="12"/>
        </w:rPr>
      </w:pPr>
      <w:r>
        <w:rPr>
          <w:rFonts w:asciiTheme="minorBidi" w:hAnsiTheme="minorBidi" w:cstheme="minorBidi"/>
          <w:b/>
          <w:bCs/>
          <w:sz w:val="12"/>
          <w:szCs w:val="12"/>
        </w:rPr>
        <w:tab/>
      </w:r>
    </w:p>
    <w:p w:rsidR="00A95A73" w:rsidRPr="00271373" w:rsidRDefault="00A95A73" w:rsidP="00A95A73">
      <w:pPr>
        <w:pStyle w:val="NoSpacing"/>
        <w:ind w:left="6480" w:firstLine="720"/>
        <w:jc w:val="both"/>
        <w:rPr>
          <w:rFonts w:asciiTheme="minorBidi" w:hAnsiTheme="minorBidi" w:cstheme="minorBidi"/>
          <w:b/>
          <w:bCs/>
          <w:sz w:val="20"/>
          <w:szCs w:val="20"/>
        </w:rPr>
      </w:pPr>
      <w:r>
        <w:rPr>
          <w:rFonts w:asciiTheme="minorBidi" w:hAnsiTheme="minorBidi" w:cstheme="minorBidi"/>
          <w:b/>
          <w:bCs/>
          <w:sz w:val="20"/>
          <w:szCs w:val="20"/>
        </w:rPr>
        <w:t>PRINCIPAL</w:t>
      </w:r>
    </w:p>
    <w:p w:rsidR="00A95A73" w:rsidRPr="00271373" w:rsidRDefault="00A95A73" w:rsidP="00A95A73">
      <w:pPr>
        <w:pStyle w:val="NoSpacing"/>
        <w:jc w:val="right"/>
        <w:rPr>
          <w:rFonts w:asciiTheme="minorBidi" w:hAnsiTheme="minorBidi" w:cstheme="minorBidi"/>
          <w:b/>
          <w:bCs/>
          <w:sz w:val="20"/>
          <w:szCs w:val="20"/>
        </w:rPr>
      </w:pPr>
      <w:r>
        <w:rPr>
          <w:rFonts w:asciiTheme="minorBidi" w:hAnsiTheme="minorBidi" w:cstheme="minorBidi"/>
          <w:b/>
          <w:bCs/>
          <w:sz w:val="20"/>
          <w:szCs w:val="20"/>
        </w:rPr>
        <w:t>GOVT: BOYS HIGHER SECONDARY SCHOOL</w:t>
      </w:r>
    </w:p>
    <w:p w:rsidR="00A95A73" w:rsidRPr="00271373" w:rsidRDefault="00A95A73" w:rsidP="00A95A73">
      <w:pPr>
        <w:pStyle w:val="NoSpacing"/>
        <w:ind w:left="4320" w:firstLine="720"/>
        <w:rPr>
          <w:rFonts w:asciiTheme="minorBidi" w:hAnsiTheme="minorBidi" w:cstheme="minorBidi"/>
          <w:b/>
          <w:bCs/>
          <w:sz w:val="20"/>
          <w:szCs w:val="20"/>
        </w:rPr>
      </w:pPr>
      <w:r>
        <w:rPr>
          <w:rFonts w:asciiTheme="minorBidi" w:hAnsiTheme="minorBidi" w:cstheme="minorBidi"/>
          <w:b/>
          <w:bCs/>
          <w:sz w:val="20"/>
          <w:szCs w:val="20"/>
        </w:rPr>
        <w:t xml:space="preserve">            </w:t>
      </w:r>
      <w:r>
        <w:rPr>
          <w:rFonts w:asciiTheme="minorBidi" w:hAnsiTheme="minorBidi" w:cstheme="minorBidi"/>
          <w:b/>
          <w:bCs/>
          <w:sz w:val="20"/>
          <w:szCs w:val="20"/>
        </w:rPr>
        <w:tab/>
      </w:r>
      <w:r>
        <w:rPr>
          <w:rFonts w:asciiTheme="minorBidi" w:hAnsiTheme="minorBidi" w:cstheme="minorBidi"/>
          <w:b/>
          <w:bCs/>
          <w:sz w:val="20"/>
          <w:szCs w:val="20"/>
        </w:rPr>
        <w:tab/>
        <w:t xml:space="preserve">HALIPOTA </w:t>
      </w:r>
      <w:r w:rsidRPr="00271373">
        <w:rPr>
          <w:rFonts w:asciiTheme="minorBidi" w:hAnsiTheme="minorBidi" w:cstheme="minorBidi"/>
          <w:b/>
          <w:bCs/>
          <w:sz w:val="20"/>
          <w:szCs w:val="20"/>
        </w:rPr>
        <w:t>HYDERABAD</w:t>
      </w:r>
    </w:p>
    <w:p w:rsidR="00D049E8" w:rsidRDefault="00D049E8">
      <w:pPr>
        <w:spacing w:after="0" w:line="240" w:lineRule="auto"/>
        <w:rPr>
          <w:rFonts w:ascii="Book Antiqua" w:hAnsi="Book Antiqua"/>
          <w:b/>
          <w:bCs/>
          <w:sz w:val="28"/>
          <w:u w:val="single"/>
        </w:rPr>
      </w:pPr>
      <w:r>
        <w:rPr>
          <w:rFonts w:ascii="Book Antiqua" w:hAnsi="Book Antiqua"/>
          <w:b/>
          <w:bCs/>
          <w:sz w:val="28"/>
          <w:u w:val="single"/>
        </w:rPr>
        <w:br w:type="page"/>
      </w:r>
    </w:p>
    <w:p w:rsidR="009601D2" w:rsidRPr="00D049E8" w:rsidRDefault="009601D2" w:rsidP="00697576">
      <w:pPr>
        <w:jc w:val="center"/>
        <w:rPr>
          <w:rFonts w:ascii="Book Antiqua" w:hAnsi="Book Antiqua"/>
          <w:b/>
          <w:bCs/>
          <w:sz w:val="2"/>
          <w:szCs w:val="2"/>
          <w:u w:val="single"/>
        </w:rPr>
      </w:pPr>
    </w:p>
    <w:p w:rsidR="00D96448" w:rsidRDefault="00D96448" w:rsidP="00A869C8">
      <w:pPr>
        <w:widowControl w:val="0"/>
        <w:autoSpaceDE w:val="0"/>
        <w:autoSpaceDN w:val="0"/>
        <w:adjustRightInd w:val="0"/>
        <w:spacing w:before="24" w:after="0" w:line="240" w:lineRule="auto"/>
        <w:ind w:right="333"/>
        <w:jc w:val="center"/>
        <w:rPr>
          <w:rFonts w:ascii="Times New Roman" w:hAnsi="Times New Roman"/>
          <w:color w:val="000000"/>
          <w:sz w:val="24"/>
          <w:szCs w:val="24"/>
        </w:rPr>
      </w:pPr>
      <w:r w:rsidRPr="002505CA">
        <w:rPr>
          <w:rFonts w:ascii="Times New Roman" w:hAnsi="Times New Roman"/>
          <w:b/>
          <w:bCs/>
          <w:color w:val="000000"/>
          <w:sz w:val="24"/>
          <w:szCs w:val="24"/>
        </w:rPr>
        <w:t>Section-II Bid Data Sheet</w:t>
      </w:r>
    </w:p>
    <w:p w:rsidR="00A869C8" w:rsidRPr="00A869C8" w:rsidRDefault="00A869C8" w:rsidP="00A869C8">
      <w:pPr>
        <w:widowControl w:val="0"/>
        <w:autoSpaceDE w:val="0"/>
        <w:autoSpaceDN w:val="0"/>
        <w:adjustRightInd w:val="0"/>
        <w:spacing w:before="24" w:after="0" w:line="240" w:lineRule="auto"/>
        <w:ind w:right="333"/>
        <w:jc w:val="center"/>
        <w:rPr>
          <w:rFonts w:ascii="Times New Roman" w:hAnsi="Times New Roman"/>
          <w:color w:val="000000"/>
          <w:sz w:val="6"/>
          <w:szCs w:val="6"/>
        </w:rPr>
      </w:pPr>
    </w:p>
    <w:p w:rsidR="00D96448" w:rsidRPr="002505CA" w:rsidRDefault="00D96448" w:rsidP="00D96448">
      <w:pPr>
        <w:widowControl w:val="0"/>
        <w:autoSpaceDE w:val="0"/>
        <w:autoSpaceDN w:val="0"/>
        <w:adjustRightInd w:val="0"/>
        <w:spacing w:after="0" w:line="240" w:lineRule="auto"/>
        <w:ind w:left="122" w:right="115"/>
        <w:jc w:val="both"/>
        <w:rPr>
          <w:rFonts w:ascii="Times New Roman" w:hAnsi="Times New Roman"/>
          <w:color w:val="000000"/>
          <w:sz w:val="24"/>
          <w:szCs w:val="24"/>
        </w:rPr>
      </w:pPr>
      <w:r w:rsidRPr="002505CA">
        <w:rPr>
          <w:rFonts w:ascii="Times New Roman" w:hAnsi="Times New Roman"/>
          <w:color w:val="000000"/>
          <w:sz w:val="24"/>
          <w:szCs w:val="24"/>
        </w:rPr>
        <w:t>The following specific data for the goods to be procured shall complement, supplement, or amend the provisions in the Instructions to Bidders (ITB) Part One. Whenever there is a conflict, the provisions herein shall prevail over those in ITB.</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24"/>
          <w:szCs w:val="24"/>
        </w:rPr>
      </w:pPr>
      <w:r w:rsidRPr="002505CA">
        <w:rPr>
          <w:rFonts w:ascii="Times New Roman" w:hAnsi="Times New Roman"/>
          <w:i/>
          <w:iCs/>
          <w:color w:val="000000"/>
          <w:sz w:val="24"/>
          <w:szCs w:val="24"/>
        </w:rPr>
        <w:t>[Instructions for completing the Bid Data Sheet are provided, as needed, in the notes in italics mentioned for the relevant ITB Clauses.]</w:t>
      </w:r>
    </w:p>
    <w:p w:rsidR="00D96448" w:rsidRPr="002505CA" w:rsidRDefault="00D96448" w:rsidP="00D96448">
      <w:pPr>
        <w:widowControl w:val="0"/>
        <w:autoSpaceDE w:val="0"/>
        <w:autoSpaceDN w:val="0"/>
        <w:adjustRightInd w:val="0"/>
        <w:spacing w:after="0" w:line="240" w:lineRule="auto"/>
        <w:ind w:left="122" w:right="147"/>
        <w:jc w:val="both"/>
        <w:rPr>
          <w:rFonts w:ascii="Times New Roman" w:hAnsi="Times New Roman"/>
          <w:i/>
          <w:iCs/>
          <w:color w:val="000000"/>
          <w:sz w:val="10"/>
          <w:szCs w:val="10"/>
        </w:rPr>
      </w:pPr>
    </w:p>
    <w:tbl>
      <w:tblPr>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74"/>
        <w:gridCol w:w="7582"/>
      </w:tblGrid>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color w:val="000000"/>
                <w:sz w:val="20"/>
                <w:szCs w:val="20"/>
              </w:rPr>
            </w:pPr>
            <w:r w:rsidRPr="002505CA">
              <w:rPr>
                <w:rFonts w:ascii="Times New Roman" w:hAnsi="Times New Roman"/>
                <w:b/>
                <w:bCs/>
                <w:sz w:val="20"/>
                <w:szCs w:val="20"/>
              </w:rPr>
              <w:t>Introduction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913BC2" w:rsidRPr="00913BC2" w:rsidRDefault="00913BC2" w:rsidP="002505CA">
            <w:pPr>
              <w:widowControl w:val="0"/>
              <w:autoSpaceDE w:val="0"/>
              <w:autoSpaceDN w:val="0"/>
              <w:adjustRightInd w:val="0"/>
              <w:spacing w:after="0" w:line="240" w:lineRule="auto"/>
              <w:ind w:right="147"/>
              <w:jc w:val="both"/>
              <w:rPr>
                <w:rFonts w:ascii="Times New Roman" w:hAnsi="Times New Roman"/>
                <w:b/>
                <w:bCs/>
                <w:sz w:val="10"/>
                <w:szCs w:val="10"/>
              </w:rPr>
            </w:pPr>
          </w:p>
          <w:p w:rsidR="00913BC2" w:rsidRPr="002505CA" w:rsidRDefault="00913BC2"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3.1</w:t>
            </w: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p>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7.1</w:t>
            </w:r>
          </w:p>
        </w:tc>
        <w:tc>
          <w:tcPr>
            <w:tcW w:w="7582" w:type="dxa"/>
            <w:shd w:val="clear" w:color="auto" w:fill="auto"/>
          </w:tcPr>
          <w:p w:rsidR="00D96448" w:rsidRPr="002505CA" w:rsidRDefault="0007353F" w:rsidP="00A95A73">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sidR="00791CD3">
              <w:rPr>
                <w:rFonts w:ascii="Times New Roman" w:hAnsi="Times New Roman"/>
                <w:b/>
                <w:bCs/>
                <w:sz w:val="20"/>
                <w:szCs w:val="20"/>
              </w:rPr>
              <w:t xml:space="preserve">Boys </w:t>
            </w:r>
            <w:r w:rsidR="009601D2" w:rsidRPr="002505CA">
              <w:rPr>
                <w:rFonts w:ascii="Times New Roman" w:hAnsi="Times New Roman"/>
                <w:b/>
                <w:bCs/>
                <w:sz w:val="20"/>
                <w:szCs w:val="20"/>
              </w:rPr>
              <w:t>High</w:t>
            </w:r>
            <w:r w:rsidR="00A95A73">
              <w:rPr>
                <w:rFonts w:ascii="Times New Roman" w:hAnsi="Times New Roman"/>
                <w:b/>
                <w:bCs/>
                <w:sz w:val="20"/>
                <w:szCs w:val="20"/>
              </w:rPr>
              <w:t>er Secondary</w:t>
            </w:r>
            <w:r w:rsidR="009601D2" w:rsidRPr="002505CA">
              <w:rPr>
                <w:rFonts w:ascii="Times New Roman" w:hAnsi="Times New Roman"/>
                <w:b/>
                <w:bCs/>
                <w:sz w:val="20"/>
                <w:szCs w:val="20"/>
              </w:rPr>
              <w:t xml:space="preserve"> School </w:t>
            </w:r>
            <w:r w:rsidR="00A95A73">
              <w:rPr>
                <w:rFonts w:ascii="Times New Roman" w:hAnsi="Times New Roman"/>
                <w:b/>
                <w:bCs/>
                <w:sz w:val="20"/>
                <w:szCs w:val="20"/>
              </w:rPr>
              <w:t>Halipota</w:t>
            </w:r>
            <w:r w:rsidR="00791CD3">
              <w:rPr>
                <w:rFonts w:ascii="Times New Roman" w:hAnsi="Times New Roman"/>
                <w:b/>
                <w:bCs/>
                <w:sz w:val="20"/>
                <w:szCs w:val="20"/>
              </w:rPr>
              <w:t xml:space="preserve"> </w:t>
            </w:r>
            <w:r w:rsidR="009601D2" w:rsidRPr="002505CA">
              <w:rPr>
                <w:rFonts w:ascii="Times New Roman" w:hAnsi="Times New Roman"/>
                <w:b/>
                <w:bCs/>
                <w:sz w:val="20"/>
                <w:szCs w:val="20"/>
              </w:rPr>
              <w:t>Hyderabad</w:t>
            </w:r>
            <w:r w:rsidRPr="002505CA">
              <w:rPr>
                <w:rFonts w:ascii="Times New Roman" w:hAnsi="Times New Roman"/>
                <w:b/>
                <w:bCs/>
                <w:sz w:val="20"/>
                <w:szCs w:val="20"/>
              </w:rPr>
              <w:t xml:space="preserve">. </w:t>
            </w:r>
          </w:p>
          <w:p w:rsidR="00D96448" w:rsidRPr="002505CA" w:rsidRDefault="00D96448" w:rsidP="002505CA">
            <w:pPr>
              <w:widowControl w:val="0"/>
              <w:autoSpaceDE w:val="0"/>
              <w:autoSpaceDN w:val="0"/>
              <w:adjustRightInd w:val="0"/>
              <w:spacing w:after="0" w:line="274" w:lineRule="exact"/>
              <w:ind w:right="3295"/>
              <w:jc w:val="both"/>
              <w:rPr>
                <w:rFonts w:ascii="Times New Roman" w:hAnsi="Times New Roman"/>
                <w:b/>
                <w:bCs/>
                <w:sz w:val="20"/>
                <w:szCs w:val="20"/>
              </w:rPr>
            </w:pPr>
            <w:r w:rsidRPr="002505CA">
              <w:rPr>
                <w:rFonts w:ascii="Times New Roman" w:hAnsi="Times New Roman"/>
                <w:b/>
                <w:bCs/>
                <w:sz w:val="20"/>
                <w:szCs w:val="20"/>
              </w:rPr>
              <w:t>Name of Contract/ Project.</w:t>
            </w:r>
          </w:p>
          <w:p w:rsidR="001449FA" w:rsidRPr="002505CA" w:rsidRDefault="00D96448" w:rsidP="00A95A73">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Procurement of School; </w:t>
            </w:r>
            <w:r w:rsidR="00A95A73">
              <w:rPr>
                <w:rFonts w:ascii="Times New Roman" w:hAnsi="Times New Roman"/>
                <w:b/>
                <w:bCs/>
                <w:sz w:val="20"/>
                <w:szCs w:val="20"/>
              </w:rPr>
              <w:t xml:space="preserve">Furniture &amp; Fixture </w:t>
            </w:r>
            <w:r w:rsidR="00203F40">
              <w:rPr>
                <w:rFonts w:ascii="Book Antiqua" w:hAnsi="Book Antiqua"/>
                <w:b/>
              </w:rPr>
              <w:t xml:space="preserve">Items </w:t>
            </w:r>
            <w:r w:rsidR="00203F40">
              <w:rPr>
                <w:rFonts w:ascii="Times New Roman" w:hAnsi="Times New Roman"/>
                <w:b/>
                <w:bCs/>
                <w:sz w:val="20"/>
                <w:szCs w:val="20"/>
              </w:rPr>
              <w:t xml:space="preserve">for </w:t>
            </w:r>
            <w:r w:rsidRPr="002505CA">
              <w:rPr>
                <w:rFonts w:ascii="Times New Roman" w:hAnsi="Times New Roman"/>
                <w:b/>
                <w:bCs/>
                <w:sz w:val="20"/>
                <w:szCs w:val="20"/>
              </w:rPr>
              <w:t xml:space="preserve">the </w:t>
            </w:r>
            <w:r w:rsidR="009601D2" w:rsidRPr="002505CA">
              <w:rPr>
                <w:rFonts w:ascii="Times New Roman" w:hAnsi="Times New Roman"/>
                <w:b/>
                <w:bCs/>
                <w:sz w:val="20"/>
                <w:szCs w:val="20"/>
              </w:rPr>
              <w:t xml:space="preserve">Government </w:t>
            </w:r>
            <w:r w:rsidR="00203F40">
              <w:rPr>
                <w:rFonts w:ascii="Times New Roman" w:hAnsi="Times New Roman"/>
                <w:b/>
                <w:bCs/>
                <w:sz w:val="20"/>
                <w:szCs w:val="20"/>
              </w:rPr>
              <w:t xml:space="preserve">Boys </w:t>
            </w:r>
            <w:r w:rsidR="009601D2" w:rsidRPr="002505CA">
              <w:rPr>
                <w:rFonts w:ascii="Times New Roman" w:hAnsi="Times New Roman"/>
                <w:b/>
                <w:bCs/>
                <w:sz w:val="20"/>
                <w:szCs w:val="20"/>
              </w:rPr>
              <w:t>High</w:t>
            </w:r>
            <w:r w:rsidR="00A95A73">
              <w:rPr>
                <w:rFonts w:ascii="Times New Roman" w:hAnsi="Times New Roman"/>
                <w:b/>
                <w:bCs/>
                <w:sz w:val="20"/>
                <w:szCs w:val="20"/>
              </w:rPr>
              <w:t>er</w:t>
            </w:r>
            <w:r w:rsidR="009601D2" w:rsidRPr="002505CA">
              <w:rPr>
                <w:rFonts w:ascii="Times New Roman" w:hAnsi="Times New Roman"/>
                <w:b/>
                <w:bCs/>
                <w:sz w:val="20"/>
                <w:szCs w:val="20"/>
              </w:rPr>
              <w:t xml:space="preserve"> </w:t>
            </w:r>
            <w:r w:rsidR="00A95A73">
              <w:rPr>
                <w:rFonts w:ascii="Times New Roman" w:hAnsi="Times New Roman"/>
                <w:b/>
                <w:bCs/>
                <w:sz w:val="20"/>
                <w:szCs w:val="20"/>
              </w:rPr>
              <w:t xml:space="preserve">Secondary </w:t>
            </w:r>
            <w:r w:rsidR="009601D2" w:rsidRPr="002505CA">
              <w:rPr>
                <w:rFonts w:ascii="Times New Roman" w:hAnsi="Times New Roman"/>
                <w:b/>
                <w:bCs/>
                <w:sz w:val="20"/>
                <w:szCs w:val="20"/>
              </w:rPr>
              <w:t xml:space="preserve">School </w:t>
            </w:r>
            <w:r w:rsidR="00A95A73">
              <w:rPr>
                <w:rFonts w:ascii="Times New Roman" w:hAnsi="Times New Roman"/>
                <w:b/>
                <w:bCs/>
                <w:sz w:val="20"/>
                <w:szCs w:val="20"/>
              </w:rPr>
              <w:t xml:space="preserve">Halipota </w:t>
            </w:r>
            <w:r w:rsidR="009601D2" w:rsidRPr="002505CA">
              <w:rPr>
                <w:rFonts w:ascii="Times New Roman" w:hAnsi="Times New Roman"/>
                <w:b/>
                <w:bCs/>
                <w:sz w:val="20"/>
                <w:szCs w:val="20"/>
              </w:rPr>
              <w:t>Hyderabad.</w:t>
            </w:r>
          </w:p>
          <w:p w:rsidR="00D96448" w:rsidRPr="002505CA" w:rsidRDefault="001449FA"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 </w:t>
            </w:r>
          </w:p>
          <w:p w:rsidR="00D96448" w:rsidRPr="002505CA" w:rsidRDefault="00A95A73" w:rsidP="00203F40">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Government </w:t>
            </w:r>
            <w:r>
              <w:rPr>
                <w:rFonts w:ascii="Times New Roman" w:hAnsi="Times New Roman"/>
                <w:b/>
                <w:bCs/>
                <w:sz w:val="20"/>
                <w:szCs w:val="20"/>
              </w:rPr>
              <w:t xml:space="preserve">Boys </w:t>
            </w:r>
            <w:r w:rsidRPr="002505CA">
              <w:rPr>
                <w:rFonts w:ascii="Times New Roman" w:hAnsi="Times New Roman"/>
                <w:b/>
                <w:bCs/>
                <w:sz w:val="20"/>
                <w:szCs w:val="20"/>
              </w:rPr>
              <w:t>High</w:t>
            </w:r>
            <w:r>
              <w:rPr>
                <w:rFonts w:ascii="Times New Roman" w:hAnsi="Times New Roman"/>
                <w:b/>
                <w:bCs/>
                <w:sz w:val="20"/>
                <w:szCs w:val="20"/>
              </w:rPr>
              <w:t>er</w:t>
            </w:r>
            <w:r w:rsidRPr="002505CA">
              <w:rPr>
                <w:rFonts w:ascii="Times New Roman" w:hAnsi="Times New Roman"/>
                <w:b/>
                <w:bCs/>
                <w:sz w:val="20"/>
                <w:szCs w:val="20"/>
              </w:rPr>
              <w:t xml:space="preserve"> </w:t>
            </w:r>
            <w:r>
              <w:rPr>
                <w:rFonts w:ascii="Times New Roman" w:hAnsi="Times New Roman"/>
                <w:b/>
                <w:bCs/>
                <w:sz w:val="20"/>
                <w:szCs w:val="20"/>
              </w:rPr>
              <w:t xml:space="preserve">Secondary </w:t>
            </w:r>
            <w:r w:rsidRPr="002505CA">
              <w:rPr>
                <w:rFonts w:ascii="Times New Roman" w:hAnsi="Times New Roman"/>
                <w:b/>
                <w:bCs/>
                <w:sz w:val="20"/>
                <w:szCs w:val="20"/>
              </w:rPr>
              <w:t xml:space="preserve">School </w:t>
            </w:r>
            <w:r>
              <w:rPr>
                <w:rFonts w:ascii="Times New Roman" w:hAnsi="Times New Roman"/>
                <w:b/>
                <w:bCs/>
                <w:sz w:val="20"/>
                <w:szCs w:val="20"/>
              </w:rPr>
              <w:t>Halipota</w:t>
            </w:r>
            <w:r w:rsidRPr="002505CA">
              <w:rPr>
                <w:rFonts w:ascii="Times New Roman" w:hAnsi="Times New Roman"/>
                <w:b/>
                <w:bCs/>
                <w:sz w:val="20"/>
                <w:szCs w:val="20"/>
              </w:rPr>
              <w:t xml:space="preserve"> </w:t>
            </w:r>
            <w:r>
              <w:rPr>
                <w:rFonts w:ascii="Times New Roman" w:hAnsi="Times New Roman"/>
                <w:b/>
                <w:bCs/>
                <w:sz w:val="20"/>
                <w:szCs w:val="20"/>
              </w:rPr>
              <w:t xml:space="preserve"> </w:t>
            </w:r>
            <w:r w:rsidR="00203F40" w:rsidRPr="002505CA">
              <w:rPr>
                <w:rFonts w:ascii="Times New Roman" w:hAnsi="Times New Roman"/>
                <w:b/>
                <w:bCs/>
                <w:sz w:val="20"/>
                <w:szCs w:val="20"/>
              </w:rPr>
              <w:t>Hyd</w:t>
            </w:r>
            <w:r w:rsidR="00203F40">
              <w:rPr>
                <w:rFonts w:ascii="Times New Roman" w:hAnsi="Times New Roman"/>
                <w:b/>
                <w:bCs/>
                <w:sz w:val="20"/>
                <w:szCs w:val="20"/>
              </w:rPr>
              <w:t xml:space="preserve">erabad., </w:t>
            </w:r>
            <w:r w:rsidR="001449FA" w:rsidRPr="002505CA">
              <w:rPr>
                <w:rFonts w:ascii="Times New Roman" w:hAnsi="Times New Roman"/>
                <w:b/>
                <w:bCs/>
                <w:sz w:val="20"/>
                <w:szCs w:val="20"/>
              </w:rPr>
              <w:t>Sindh</w:t>
            </w:r>
            <w:r w:rsidR="00D96448" w:rsidRPr="002505CA">
              <w:rPr>
                <w:rFonts w:ascii="Times New Roman" w:hAnsi="Times New Roman"/>
                <w:b/>
                <w:bCs/>
                <w:sz w:val="20"/>
                <w:szCs w:val="20"/>
              </w:rPr>
              <w:t xml:space="preserve"> Education &amp; Literacy Department, Government of Sindh.</w:t>
            </w:r>
          </w:p>
          <w:p w:rsidR="00D96448" w:rsidRPr="002505CA" w:rsidRDefault="00D96448" w:rsidP="002505CA">
            <w:pPr>
              <w:widowControl w:val="0"/>
              <w:autoSpaceDE w:val="0"/>
              <w:autoSpaceDN w:val="0"/>
              <w:adjustRightInd w:val="0"/>
              <w:spacing w:after="0" w:line="274" w:lineRule="exact"/>
              <w:rPr>
                <w:rFonts w:ascii="Times New Roman" w:hAnsi="Times New Roman"/>
                <w:b/>
                <w:bCs/>
                <w:sz w:val="20"/>
                <w:szCs w:val="20"/>
              </w:rPr>
            </w:pPr>
            <w:r w:rsidRPr="002505CA">
              <w:rPr>
                <w:rFonts w:ascii="Times New Roman" w:hAnsi="Times New Roman"/>
                <w:b/>
                <w:bCs/>
                <w:sz w:val="20"/>
                <w:szCs w:val="20"/>
              </w:rPr>
              <w:t>Language of the bid English</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Price and Currency</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quoted shall be Fixed along with DDP.</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10.d</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The price shall be fixed and will not be negotiated once finalized.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before="24" w:after="0" w:line="240" w:lineRule="auto"/>
              <w:ind w:left="2480"/>
              <w:rPr>
                <w:rFonts w:ascii="Times New Roman" w:hAnsi="Times New Roman"/>
                <w:b/>
                <w:bCs/>
                <w:sz w:val="20"/>
                <w:szCs w:val="20"/>
              </w:rPr>
            </w:pPr>
            <w:r w:rsidRPr="002505CA">
              <w:rPr>
                <w:rFonts w:ascii="Times New Roman" w:hAnsi="Times New Roman"/>
                <w:b/>
                <w:bCs/>
                <w:sz w:val="20"/>
                <w:szCs w:val="20"/>
              </w:rPr>
              <w:t>Preparation and Submission of Bids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11.2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Qualification requirements as per criteria mentioned.</w:t>
            </w:r>
          </w:p>
        </w:tc>
      </w:tr>
      <w:tr w:rsidR="00D96448" w:rsidRPr="002505CA" w:rsidTr="006F0331">
        <w:trPr>
          <w:trHeight w:val="70"/>
        </w:trPr>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12.2</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N/A</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13.1</w:t>
            </w:r>
          </w:p>
        </w:tc>
        <w:tc>
          <w:tcPr>
            <w:tcW w:w="7582" w:type="dxa"/>
            <w:shd w:val="clear" w:color="auto" w:fill="auto"/>
          </w:tcPr>
          <w:p w:rsidR="00D96448" w:rsidRPr="002505CA" w:rsidRDefault="00D96448" w:rsidP="002505CA">
            <w:pPr>
              <w:widowControl w:val="0"/>
              <w:tabs>
                <w:tab w:val="left" w:pos="7491"/>
              </w:tabs>
              <w:autoSpaceDE w:val="0"/>
              <w:autoSpaceDN w:val="0"/>
              <w:adjustRightInd w:val="0"/>
              <w:spacing w:after="0" w:line="274" w:lineRule="exact"/>
              <w:ind w:left="102" w:right="86"/>
              <w:jc w:val="both"/>
              <w:rPr>
                <w:rFonts w:ascii="Times New Roman" w:hAnsi="Times New Roman"/>
                <w:b/>
                <w:bCs/>
                <w:sz w:val="20"/>
                <w:szCs w:val="20"/>
              </w:rPr>
            </w:pPr>
            <w:r w:rsidRPr="002505CA">
              <w:rPr>
                <w:rFonts w:ascii="Times New Roman" w:hAnsi="Times New Roman"/>
                <w:b/>
                <w:bCs/>
                <w:sz w:val="20"/>
                <w:szCs w:val="20"/>
              </w:rPr>
              <w:t>Amount of bid security.2% of Total Bid Price.</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14.1</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Bid validity period. 60 (Sixty) Days</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14.6</w:t>
            </w:r>
          </w:p>
        </w:tc>
        <w:tc>
          <w:tcPr>
            <w:tcW w:w="7582" w:type="dxa"/>
            <w:shd w:val="clear" w:color="auto" w:fill="auto"/>
          </w:tcPr>
          <w:p w:rsidR="00D96448" w:rsidRPr="002505CA" w:rsidRDefault="00D96448" w:rsidP="009A246C">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Number of copies. One Original</w:t>
            </w:r>
            <w:r w:rsidR="009A246C">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15.2.a</w:t>
            </w:r>
          </w:p>
        </w:tc>
        <w:tc>
          <w:tcPr>
            <w:tcW w:w="7582" w:type="dxa"/>
            <w:shd w:val="clear" w:color="auto" w:fill="auto"/>
          </w:tcPr>
          <w:p w:rsidR="00D96448" w:rsidRPr="002505CA" w:rsidRDefault="00D96448" w:rsidP="009A246C">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Office of the </w:t>
            </w:r>
            <w:r w:rsidR="009A246C" w:rsidRPr="002505CA">
              <w:rPr>
                <w:rFonts w:ascii="Times New Roman" w:hAnsi="Times New Roman"/>
                <w:b/>
                <w:bCs/>
                <w:sz w:val="20"/>
                <w:szCs w:val="20"/>
              </w:rPr>
              <w:t xml:space="preserve">Government </w:t>
            </w:r>
            <w:r w:rsidR="009A246C">
              <w:rPr>
                <w:rFonts w:ascii="Times New Roman" w:hAnsi="Times New Roman"/>
                <w:b/>
                <w:bCs/>
                <w:sz w:val="20"/>
                <w:szCs w:val="20"/>
              </w:rPr>
              <w:t xml:space="preserve">Boys </w:t>
            </w:r>
            <w:r w:rsidR="009A246C" w:rsidRPr="002505CA">
              <w:rPr>
                <w:rFonts w:ascii="Times New Roman" w:hAnsi="Times New Roman"/>
                <w:b/>
                <w:bCs/>
                <w:sz w:val="20"/>
                <w:szCs w:val="20"/>
              </w:rPr>
              <w:t>High</w:t>
            </w:r>
            <w:r w:rsidR="009A246C">
              <w:rPr>
                <w:rFonts w:ascii="Times New Roman" w:hAnsi="Times New Roman"/>
                <w:b/>
                <w:bCs/>
                <w:sz w:val="20"/>
                <w:szCs w:val="20"/>
              </w:rPr>
              <w:t>er</w:t>
            </w:r>
            <w:r w:rsidR="009A246C" w:rsidRPr="002505CA">
              <w:rPr>
                <w:rFonts w:ascii="Times New Roman" w:hAnsi="Times New Roman"/>
                <w:b/>
                <w:bCs/>
                <w:sz w:val="20"/>
                <w:szCs w:val="20"/>
              </w:rPr>
              <w:t xml:space="preserve"> </w:t>
            </w:r>
            <w:r w:rsidR="009A246C">
              <w:rPr>
                <w:rFonts w:ascii="Times New Roman" w:hAnsi="Times New Roman"/>
                <w:b/>
                <w:bCs/>
                <w:sz w:val="20"/>
                <w:szCs w:val="20"/>
              </w:rPr>
              <w:t xml:space="preserve">Secondary </w:t>
            </w:r>
            <w:r w:rsidR="009A246C" w:rsidRPr="002505CA">
              <w:rPr>
                <w:rFonts w:ascii="Times New Roman" w:hAnsi="Times New Roman"/>
                <w:b/>
                <w:bCs/>
                <w:sz w:val="20"/>
                <w:szCs w:val="20"/>
              </w:rPr>
              <w:t xml:space="preserve">School </w:t>
            </w:r>
            <w:r w:rsidR="009A246C">
              <w:rPr>
                <w:rFonts w:ascii="Times New Roman" w:hAnsi="Times New Roman"/>
                <w:b/>
                <w:bCs/>
                <w:sz w:val="20"/>
                <w:szCs w:val="20"/>
              </w:rPr>
              <w:t xml:space="preserve">Halipota </w:t>
            </w:r>
            <w:r w:rsidR="00A82CE3" w:rsidRPr="002505CA">
              <w:rPr>
                <w:rFonts w:ascii="Times New Roman" w:hAnsi="Times New Roman"/>
                <w:b/>
                <w:bCs/>
                <w:sz w:val="20"/>
                <w:szCs w:val="20"/>
              </w:rPr>
              <w:t>Hyd</w:t>
            </w:r>
            <w:r w:rsidR="006F0331">
              <w:rPr>
                <w:rFonts w:ascii="Times New Roman" w:hAnsi="Times New Roman"/>
                <w:b/>
                <w:bCs/>
                <w:sz w:val="20"/>
                <w:szCs w:val="20"/>
              </w:rPr>
              <w:t>erabad</w:t>
            </w:r>
            <w:r w:rsidR="00A82CE3" w:rsidRPr="002505CA">
              <w:rPr>
                <w:rFonts w:ascii="Times New Roman" w:hAnsi="Times New Roman"/>
                <w:b/>
                <w:bCs/>
                <w:sz w:val="20"/>
                <w:szCs w:val="20"/>
              </w:rPr>
              <w:t>.</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15.2.b</w:t>
            </w:r>
          </w:p>
        </w:tc>
        <w:tc>
          <w:tcPr>
            <w:tcW w:w="7582"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IFB title and number.</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15.4</w:t>
            </w:r>
          </w:p>
        </w:tc>
        <w:tc>
          <w:tcPr>
            <w:tcW w:w="7582" w:type="dxa"/>
            <w:shd w:val="clear" w:color="auto" w:fill="auto"/>
          </w:tcPr>
          <w:p w:rsidR="00D96448" w:rsidRPr="002505CA" w:rsidRDefault="00D96448" w:rsidP="009A246C">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Deadline for bid submission is </w:t>
            </w:r>
            <w:r w:rsidR="00DE32F6">
              <w:rPr>
                <w:rFonts w:ascii="Times New Roman" w:hAnsi="Times New Roman"/>
                <w:b/>
                <w:bCs/>
                <w:sz w:val="20"/>
                <w:szCs w:val="20"/>
              </w:rPr>
              <w:t>02</w:t>
            </w:r>
            <w:r w:rsidR="00301F3E" w:rsidRPr="002505CA">
              <w:rPr>
                <w:rFonts w:ascii="Times New Roman" w:hAnsi="Times New Roman"/>
                <w:b/>
                <w:bCs/>
                <w:sz w:val="20"/>
                <w:szCs w:val="20"/>
              </w:rPr>
              <w:t>-0</w:t>
            </w:r>
            <w:r w:rsidR="009A246C">
              <w:rPr>
                <w:rFonts w:ascii="Times New Roman" w:hAnsi="Times New Roman"/>
                <w:b/>
                <w:bCs/>
                <w:sz w:val="20"/>
                <w:szCs w:val="20"/>
              </w:rPr>
              <w:t>6</w:t>
            </w:r>
            <w:r w:rsidR="00301F3E" w:rsidRPr="002505CA">
              <w:rPr>
                <w:rFonts w:ascii="Times New Roman" w:hAnsi="Times New Roman"/>
                <w:b/>
                <w:bCs/>
                <w:sz w:val="20"/>
                <w:szCs w:val="20"/>
              </w:rPr>
              <w:t>-2016, at 1</w:t>
            </w:r>
            <w:r w:rsidR="00293F44" w:rsidRPr="002505CA">
              <w:rPr>
                <w:rFonts w:ascii="Times New Roman" w:hAnsi="Times New Roman"/>
                <w:b/>
                <w:bCs/>
                <w:sz w:val="20"/>
                <w:szCs w:val="20"/>
              </w:rPr>
              <w:t>0</w:t>
            </w:r>
            <w:r w:rsidR="00301F3E" w:rsidRPr="002505CA">
              <w:rPr>
                <w:rFonts w:ascii="Times New Roman" w:hAnsi="Times New Roman"/>
                <w:b/>
                <w:bCs/>
                <w:sz w:val="20"/>
                <w:szCs w:val="20"/>
              </w:rPr>
              <w:t>.00AM</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w:t>
            </w:r>
          </w:p>
        </w:tc>
        <w:tc>
          <w:tcPr>
            <w:tcW w:w="7582" w:type="dxa"/>
            <w:shd w:val="clear" w:color="auto" w:fill="auto"/>
          </w:tcPr>
          <w:p w:rsidR="00D96448" w:rsidRPr="002505CA" w:rsidRDefault="00D96448" w:rsidP="009A246C">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 xml:space="preserve">Time, date, and place for bid opening is </w:t>
            </w:r>
            <w:r w:rsidR="00301F3E" w:rsidRPr="002505CA">
              <w:rPr>
                <w:rFonts w:ascii="Times New Roman" w:hAnsi="Times New Roman"/>
                <w:b/>
                <w:bCs/>
                <w:sz w:val="20"/>
                <w:szCs w:val="20"/>
              </w:rPr>
              <w:t>1</w:t>
            </w:r>
            <w:r w:rsidR="00676757">
              <w:rPr>
                <w:rFonts w:ascii="Times New Roman" w:hAnsi="Times New Roman"/>
                <w:b/>
                <w:bCs/>
                <w:sz w:val="20"/>
                <w:szCs w:val="20"/>
              </w:rPr>
              <w:t>1</w:t>
            </w:r>
            <w:r w:rsidR="00301F3E" w:rsidRPr="002505CA">
              <w:rPr>
                <w:rFonts w:ascii="Times New Roman" w:hAnsi="Times New Roman"/>
                <w:b/>
                <w:bCs/>
                <w:sz w:val="20"/>
                <w:szCs w:val="20"/>
              </w:rPr>
              <w:t>.30</w:t>
            </w:r>
            <w:r w:rsidRPr="002505CA">
              <w:rPr>
                <w:rFonts w:ascii="Times New Roman" w:hAnsi="Times New Roman"/>
                <w:b/>
                <w:bCs/>
                <w:sz w:val="20"/>
                <w:szCs w:val="20"/>
              </w:rPr>
              <w:t xml:space="preserve"> A.M on </w:t>
            </w:r>
            <w:r w:rsidR="009A246C">
              <w:rPr>
                <w:rFonts w:ascii="Times New Roman" w:hAnsi="Times New Roman"/>
                <w:b/>
                <w:bCs/>
                <w:sz w:val="20"/>
                <w:szCs w:val="20"/>
              </w:rPr>
              <w:t>02</w:t>
            </w:r>
            <w:r w:rsidRPr="002505CA">
              <w:rPr>
                <w:rFonts w:ascii="Times New Roman" w:hAnsi="Times New Roman"/>
                <w:b/>
                <w:bCs/>
                <w:sz w:val="20"/>
                <w:szCs w:val="20"/>
              </w:rPr>
              <w:t>/0</w:t>
            </w:r>
            <w:r w:rsidR="009A246C">
              <w:rPr>
                <w:rFonts w:ascii="Times New Roman" w:hAnsi="Times New Roman"/>
                <w:b/>
                <w:bCs/>
                <w:sz w:val="20"/>
                <w:szCs w:val="20"/>
              </w:rPr>
              <w:t>6</w:t>
            </w:r>
            <w:r w:rsidRPr="002505CA">
              <w:rPr>
                <w:rFonts w:ascii="Times New Roman" w:hAnsi="Times New Roman"/>
                <w:b/>
                <w:bCs/>
                <w:sz w:val="20"/>
                <w:szCs w:val="20"/>
              </w:rPr>
              <w:t>/201</w:t>
            </w:r>
            <w:r w:rsidR="00301F3E" w:rsidRPr="002505CA">
              <w:rPr>
                <w:rFonts w:ascii="Times New Roman" w:hAnsi="Times New Roman"/>
                <w:b/>
                <w:bCs/>
                <w:sz w:val="20"/>
                <w:szCs w:val="20"/>
              </w:rPr>
              <w:t>6</w:t>
            </w:r>
            <w:r w:rsidRPr="002505CA">
              <w:rPr>
                <w:rFonts w:ascii="Times New Roman" w:hAnsi="Times New Roman"/>
                <w:b/>
                <w:bCs/>
                <w:sz w:val="20"/>
                <w:szCs w:val="20"/>
              </w:rPr>
              <w:t xml:space="preserve"> at the </w:t>
            </w:r>
            <w:r w:rsidR="00295FF4" w:rsidRPr="002505CA">
              <w:rPr>
                <w:rFonts w:ascii="Times New Roman" w:hAnsi="Times New Roman"/>
                <w:b/>
                <w:bCs/>
                <w:sz w:val="20"/>
                <w:szCs w:val="20"/>
              </w:rPr>
              <w:t xml:space="preserve">Office of the </w:t>
            </w:r>
            <w:r w:rsidR="009A246C">
              <w:rPr>
                <w:rFonts w:ascii="Times New Roman" w:hAnsi="Times New Roman"/>
                <w:b/>
                <w:bCs/>
                <w:sz w:val="20"/>
                <w:szCs w:val="20"/>
              </w:rPr>
              <w:t xml:space="preserve">Principal </w:t>
            </w:r>
            <w:r w:rsidR="009A246C" w:rsidRPr="002505CA">
              <w:rPr>
                <w:rFonts w:ascii="Times New Roman" w:hAnsi="Times New Roman"/>
                <w:b/>
                <w:bCs/>
                <w:sz w:val="20"/>
                <w:szCs w:val="20"/>
              </w:rPr>
              <w:t xml:space="preserve">Government </w:t>
            </w:r>
            <w:r w:rsidR="009A246C">
              <w:rPr>
                <w:rFonts w:ascii="Times New Roman" w:hAnsi="Times New Roman"/>
                <w:b/>
                <w:bCs/>
                <w:sz w:val="20"/>
                <w:szCs w:val="20"/>
              </w:rPr>
              <w:t xml:space="preserve">Boys </w:t>
            </w:r>
            <w:r w:rsidR="009A246C" w:rsidRPr="002505CA">
              <w:rPr>
                <w:rFonts w:ascii="Times New Roman" w:hAnsi="Times New Roman"/>
                <w:b/>
                <w:bCs/>
                <w:sz w:val="20"/>
                <w:szCs w:val="20"/>
              </w:rPr>
              <w:t>High</w:t>
            </w:r>
            <w:r w:rsidR="009A246C">
              <w:rPr>
                <w:rFonts w:ascii="Times New Roman" w:hAnsi="Times New Roman"/>
                <w:b/>
                <w:bCs/>
                <w:sz w:val="20"/>
                <w:szCs w:val="20"/>
              </w:rPr>
              <w:t>er</w:t>
            </w:r>
            <w:r w:rsidR="009A246C" w:rsidRPr="002505CA">
              <w:rPr>
                <w:rFonts w:ascii="Times New Roman" w:hAnsi="Times New Roman"/>
                <w:b/>
                <w:bCs/>
                <w:sz w:val="20"/>
                <w:szCs w:val="20"/>
              </w:rPr>
              <w:t xml:space="preserve"> </w:t>
            </w:r>
            <w:r w:rsidR="009A246C">
              <w:rPr>
                <w:rFonts w:ascii="Times New Roman" w:hAnsi="Times New Roman"/>
                <w:b/>
                <w:bCs/>
                <w:sz w:val="20"/>
                <w:szCs w:val="20"/>
              </w:rPr>
              <w:t xml:space="preserve">Secondary </w:t>
            </w:r>
            <w:r w:rsidR="009A246C" w:rsidRPr="002505CA">
              <w:rPr>
                <w:rFonts w:ascii="Times New Roman" w:hAnsi="Times New Roman"/>
                <w:b/>
                <w:bCs/>
                <w:sz w:val="20"/>
                <w:szCs w:val="20"/>
              </w:rPr>
              <w:t xml:space="preserve">School </w:t>
            </w:r>
            <w:r w:rsidR="009A246C">
              <w:rPr>
                <w:rFonts w:ascii="Times New Roman" w:hAnsi="Times New Roman"/>
                <w:b/>
                <w:bCs/>
                <w:sz w:val="20"/>
                <w:szCs w:val="20"/>
              </w:rPr>
              <w:t xml:space="preserve">Halipota </w:t>
            </w:r>
            <w:r w:rsidR="00A1034B" w:rsidRPr="002505CA">
              <w:rPr>
                <w:rFonts w:ascii="Times New Roman" w:hAnsi="Times New Roman"/>
                <w:b/>
                <w:bCs/>
                <w:sz w:val="20"/>
                <w:szCs w:val="20"/>
              </w:rPr>
              <w:t>Hyderabad.</w:t>
            </w:r>
          </w:p>
        </w:tc>
      </w:tr>
      <w:tr w:rsidR="00D96448" w:rsidRPr="002505CA" w:rsidTr="006F0331">
        <w:tc>
          <w:tcPr>
            <w:tcW w:w="9256" w:type="dxa"/>
            <w:gridSpan w:val="2"/>
            <w:shd w:val="clear" w:color="auto" w:fill="auto"/>
          </w:tcPr>
          <w:p w:rsidR="00D96448" w:rsidRPr="002505CA" w:rsidRDefault="00D96448" w:rsidP="002505CA">
            <w:pPr>
              <w:widowControl w:val="0"/>
              <w:autoSpaceDE w:val="0"/>
              <w:autoSpaceDN w:val="0"/>
              <w:adjustRightInd w:val="0"/>
              <w:spacing w:after="0" w:line="240" w:lineRule="auto"/>
              <w:ind w:right="147"/>
              <w:jc w:val="center"/>
              <w:rPr>
                <w:rFonts w:ascii="Times New Roman" w:hAnsi="Times New Roman"/>
                <w:b/>
                <w:bCs/>
                <w:sz w:val="20"/>
                <w:szCs w:val="20"/>
              </w:rPr>
            </w:pPr>
            <w:r w:rsidRPr="002505CA">
              <w:rPr>
                <w:rFonts w:ascii="Times New Roman" w:hAnsi="Times New Roman"/>
                <w:b/>
                <w:bCs/>
                <w:sz w:val="20"/>
                <w:szCs w:val="20"/>
              </w:rPr>
              <w:t>Bid Evaluation</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16.b</w:t>
            </w:r>
          </w:p>
        </w:tc>
        <w:tc>
          <w:tcPr>
            <w:tcW w:w="7582" w:type="dxa"/>
            <w:shd w:val="clear" w:color="auto" w:fill="auto"/>
          </w:tcPr>
          <w:p w:rsidR="00D96448" w:rsidRPr="002505CA" w:rsidRDefault="00D96448" w:rsidP="002505CA">
            <w:pPr>
              <w:widowControl w:val="0"/>
              <w:autoSpaceDE w:val="0"/>
              <w:autoSpaceDN w:val="0"/>
              <w:adjustRightInd w:val="0"/>
              <w:spacing w:after="0" w:line="274" w:lineRule="exact"/>
              <w:ind w:left="102"/>
              <w:jc w:val="both"/>
              <w:rPr>
                <w:rFonts w:ascii="Times New Roman" w:hAnsi="Times New Roman"/>
                <w:b/>
                <w:bCs/>
                <w:sz w:val="20"/>
                <w:szCs w:val="20"/>
              </w:rPr>
            </w:pPr>
            <w:r w:rsidRPr="002505CA">
              <w:rPr>
                <w:rFonts w:ascii="Times New Roman" w:hAnsi="Times New Roman"/>
                <w:b/>
                <w:bCs/>
                <w:sz w:val="20"/>
                <w:szCs w:val="20"/>
              </w:rPr>
              <w:t>Criteria for bid evaluation. As per criteria attached.</w:t>
            </w:r>
          </w:p>
        </w:tc>
      </w:tr>
      <w:tr w:rsidR="00D96448" w:rsidRPr="002505CA" w:rsidTr="006F0331">
        <w:tc>
          <w:tcPr>
            <w:tcW w:w="9256" w:type="dxa"/>
            <w:gridSpan w:val="2"/>
            <w:shd w:val="clear" w:color="auto" w:fill="auto"/>
          </w:tcPr>
          <w:p w:rsidR="00D96448" w:rsidRPr="002505CA" w:rsidRDefault="00D96448" w:rsidP="002505CA">
            <w:pPr>
              <w:pStyle w:val="NoSpacing"/>
              <w:jc w:val="center"/>
              <w:rPr>
                <w:rFonts w:ascii="Times New Roman" w:hAnsi="Times New Roman" w:cs="Times New Roman"/>
                <w:b/>
                <w:bCs/>
                <w:sz w:val="20"/>
                <w:szCs w:val="20"/>
              </w:rPr>
            </w:pPr>
            <w:r w:rsidRPr="002505CA">
              <w:rPr>
                <w:rFonts w:ascii="Times New Roman" w:hAnsi="Times New Roman" w:cs="Times New Roman"/>
                <w:b/>
                <w:bCs/>
                <w:sz w:val="20"/>
                <w:szCs w:val="20"/>
              </w:rPr>
              <w:t>Contract Award</w:t>
            </w:r>
          </w:p>
        </w:tc>
      </w:tr>
      <w:tr w:rsidR="00D96448" w:rsidRPr="002505CA" w:rsidTr="006F0331">
        <w:tc>
          <w:tcPr>
            <w:tcW w:w="1674" w:type="dxa"/>
            <w:shd w:val="clear" w:color="auto" w:fill="auto"/>
          </w:tcPr>
          <w:p w:rsidR="00D96448" w:rsidRPr="002505CA" w:rsidRDefault="00D96448" w:rsidP="002505CA">
            <w:pPr>
              <w:widowControl w:val="0"/>
              <w:autoSpaceDE w:val="0"/>
              <w:autoSpaceDN w:val="0"/>
              <w:adjustRightInd w:val="0"/>
              <w:spacing w:after="0" w:line="240" w:lineRule="auto"/>
              <w:ind w:right="147"/>
              <w:jc w:val="both"/>
              <w:rPr>
                <w:rFonts w:ascii="Times New Roman" w:hAnsi="Times New Roman"/>
                <w:b/>
                <w:bCs/>
                <w:sz w:val="20"/>
                <w:szCs w:val="20"/>
              </w:rPr>
            </w:pPr>
            <w:r w:rsidRPr="002505CA">
              <w:rPr>
                <w:rFonts w:ascii="Times New Roman" w:hAnsi="Times New Roman"/>
                <w:b/>
                <w:bCs/>
                <w:sz w:val="20"/>
                <w:szCs w:val="20"/>
              </w:rPr>
              <w:t>ITB 29.1</w:t>
            </w:r>
          </w:p>
        </w:tc>
        <w:tc>
          <w:tcPr>
            <w:tcW w:w="7582" w:type="dxa"/>
            <w:shd w:val="clear" w:color="auto" w:fill="auto"/>
          </w:tcPr>
          <w:p w:rsidR="00D96448" w:rsidRPr="002505CA" w:rsidRDefault="00D96448" w:rsidP="002505CA">
            <w:pPr>
              <w:widowControl w:val="0"/>
              <w:tabs>
                <w:tab w:val="left" w:pos="2380"/>
              </w:tabs>
              <w:autoSpaceDE w:val="0"/>
              <w:autoSpaceDN w:val="0"/>
              <w:adjustRightInd w:val="0"/>
              <w:spacing w:before="69" w:after="0" w:line="240" w:lineRule="auto"/>
              <w:ind w:left="236"/>
              <w:rPr>
                <w:rFonts w:ascii="Times New Roman" w:hAnsi="Times New Roman"/>
                <w:b/>
                <w:bCs/>
                <w:sz w:val="20"/>
                <w:szCs w:val="20"/>
              </w:rPr>
            </w:pPr>
            <w:r w:rsidRPr="002505CA">
              <w:rPr>
                <w:rFonts w:ascii="Times New Roman" w:hAnsi="Times New Roman"/>
                <w:b/>
                <w:bCs/>
                <w:sz w:val="20"/>
                <w:szCs w:val="20"/>
              </w:rPr>
              <w:t>Percentage for q</w:t>
            </w:r>
            <w:r w:rsidR="00E96C0D">
              <w:rPr>
                <w:rFonts w:ascii="Times New Roman" w:hAnsi="Times New Roman"/>
                <w:b/>
                <w:bCs/>
                <w:sz w:val="20"/>
                <w:szCs w:val="20"/>
              </w:rPr>
              <w:t>uantity increase or decrease.15</w:t>
            </w:r>
            <w:r w:rsidRPr="002505CA">
              <w:rPr>
                <w:rFonts w:ascii="Times New Roman" w:hAnsi="Times New Roman"/>
                <w:b/>
                <w:bCs/>
                <w:sz w:val="20"/>
                <w:szCs w:val="20"/>
              </w:rPr>
              <w:t>%.</w:t>
            </w:r>
          </w:p>
        </w:tc>
      </w:tr>
    </w:tbl>
    <w:p w:rsidR="00D96448" w:rsidRPr="002505CA"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Pr="0006531E" w:rsidRDefault="00D96448" w:rsidP="00D96448">
      <w:pPr>
        <w:widowControl w:val="0"/>
        <w:autoSpaceDE w:val="0"/>
        <w:autoSpaceDN w:val="0"/>
        <w:adjustRightInd w:val="0"/>
        <w:spacing w:after="0" w:line="240" w:lineRule="auto"/>
        <w:ind w:left="1440"/>
        <w:rPr>
          <w:rFonts w:ascii="Times New Roman" w:hAnsi="Times New Roman"/>
          <w:b/>
          <w:bCs/>
          <w:color w:val="000000"/>
          <w:sz w:val="20"/>
          <w:szCs w:val="20"/>
        </w:rPr>
      </w:pPr>
      <w:r w:rsidRPr="002505CA">
        <w:rPr>
          <w:rFonts w:ascii="Times New Roman" w:hAnsi="Times New Roman"/>
          <w:b/>
          <w:bCs/>
          <w:color w:val="000000"/>
          <w:sz w:val="24"/>
          <w:szCs w:val="24"/>
        </w:rPr>
        <w:t xml:space="preserve">Attachment </w:t>
      </w:r>
      <w:r w:rsidRPr="002505CA">
        <w:rPr>
          <w:rFonts w:ascii="Times New Roman" w:hAnsi="Times New Roman"/>
          <w:b/>
          <w:bCs/>
          <w:sz w:val="24"/>
          <w:szCs w:val="24"/>
        </w:rPr>
        <w:t>Criteria for Bid Evaluation</w:t>
      </w:r>
    </w:p>
    <w:tbl>
      <w:tblPr>
        <w:tblW w:w="7742" w:type="dxa"/>
        <w:tblInd w:w="5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88"/>
        <w:gridCol w:w="3261"/>
        <w:gridCol w:w="2096"/>
        <w:gridCol w:w="1797"/>
      </w:tblGrid>
      <w:tr w:rsidR="00D96448" w:rsidRPr="002505CA" w:rsidTr="002505CA">
        <w:trPr>
          <w:trHeight w:val="217"/>
        </w:trPr>
        <w:tc>
          <w:tcPr>
            <w:tcW w:w="588"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5"/>
                <w:sz w:val="20"/>
                <w:szCs w:val="20"/>
              </w:rPr>
              <w:t>S #</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1940" w:hanging="1834"/>
              <w:jc w:val="both"/>
              <w:rPr>
                <w:rFonts w:ascii="Times New Roman" w:hAnsi="Times New Roman"/>
                <w:sz w:val="20"/>
                <w:szCs w:val="20"/>
              </w:rPr>
            </w:pPr>
            <w:r w:rsidRPr="002505CA">
              <w:rPr>
                <w:rFonts w:ascii="Times New Roman" w:hAnsi="Times New Roman"/>
                <w:b/>
                <w:bCs/>
                <w:sz w:val="20"/>
                <w:szCs w:val="20"/>
              </w:rPr>
              <w:t>Description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jc w:val="center"/>
              <w:rPr>
                <w:rFonts w:ascii="Times New Roman" w:hAnsi="Times New Roman"/>
                <w:sz w:val="20"/>
                <w:szCs w:val="20"/>
              </w:rPr>
            </w:pPr>
            <w:r w:rsidRPr="002505CA">
              <w:rPr>
                <w:rFonts w:ascii="Times New Roman" w:hAnsi="Times New Roman"/>
                <w:b/>
                <w:bCs/>
                <w:w w:val="98"/>
                <w:sz w:val="20"/>
                <w:szCs w:val="20"/>
              </w:rPr>
              <w:t>Detailing</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9" w:lineRule="exact"/>
              <w:ind w:left="260"/>
              <w:rPr>
                <w:rFonts w:ascii="Times New Roman" w:hAnsi="Times New Roman"/>
                <w:sz w:val="20"/>
                <w:szCs w:val="20"/>
              </w:rPr>
            </w:pPr>
            <w:r w:rsidRPr="002505CA">
              <w:rPr>
                <w:rFonts w:ascii="Times New Roman" w:hAnsi="Times New Roman"/>
                <w:b/>
                <w:bCs/>
                <w:sz w:val="20"/>
                <w:szCs w:val="20"/>
              </w:rPr>
              <w:t>Weightage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1</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2505CA">
              <w:rPr>
                <w:rFonts w:ascii="Times New Roman" w:hAnsi="Times New Roman"/>
                <w:b/>
                <w:bCs/>
                <w:sz w:val="20"/>
                <w:szCs w:val="20"/>
              </w:rPr>
              <w:t>Technical Specification &amp; Experience</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Specifications &amp; Brochures</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 completed in last 3year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5 Marks if less than 3 years</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Supplies of similar tasks in hand</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b/>
                <w:bCs/>
                <w:color w:val="000000"/>
                <w:sz w:val="20"/>
                <w:szCs w:val="20"/>
              </w:rPr>
            </w:pPr>
            <w:r w:rsidRPr="002505CA">
              <w:rPr>
                <w:rFonts w:ascii="Times New Roman" w:hAnsi="Times New Roman"/>
                <w:b/>
                <w:bCs/>
                <w:color w:val="000000"/>
                <w:sz w:val="20"/>
                <w:szCs w:val="20"/>
              </w:rPr>
              <w:t>2</w:t>
            </w:r>
          </w:p>
        </w:tc>
        <w:tc>
          <w:tcPr>
            <w:tcW w:w="7154" w:type="dxa"/>
            <w:gridSpan w:val="3"/>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b/>
                <w:bCs/>
                <w:sz w:val="20"/>
                <w:szCs w:val="20"/>
              </w:rPr>
            </w:pPr>
            <w:r w:rsidRPr="002505CA">
              <w:rPr>
                <w:rFonts w:ascii="Times New Roman" w:hAnsi="Times New Roman"/>
                <w:b/>
                <w:bCs/>
                <w:sz w:val="20"/>
                <w:szCs w:val="20"/>
              </w:rPr>
              <w:t>Financial Position</w:t>
            </w:r>
          </w:p>
        </w:tc>
      </w:tr>
      <w:tr w:rsidR="00D96448" w:rsidRPr="002505CA" w:rsidTr="002505CA">
        <w:trPr>
          <w:trHeight w:val="27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A</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Available Bank Credit Line 0.5 Million</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5 Marks if less than 0.2.5 million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27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B</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rPr>
                <w:rFonts w:ascii="Times New Roman" w:hAnsi="Times New Roman"/>
                <w:sz w:val="20"/>
                <w:szCs w:val="20"/>
              </w:rPr>
            </w:pPr>
            <w:r w:rsidRPr="002505CA">
              <w:rPr>
                <w:rFonts w:ascii="Times New Roman" w:hAnsi="Times New Roman"/>
                <w:sz w:val="20"/>
                <w:szCs w:val="20"/>
              </w:rPr>
              <w:t>Registration with Federal Board of Revenue</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217"/>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C</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7" w:lineRule="exact"/>
              <w:rPr>
                <w:rFonts w:ascii="Times New Roman" w:hAnsi="Times New Roman"/>
                <w:sz w:val="20"/>
                <w:szCs w:val="20"/>
              </w:rPr>
            </w:pPr>
            <w:r w:rsidRPr="002505CA">
              <w:rPr>
                <w:rFonts w:ascii="Times New Roman" w:hAnsi="Times New Roman"/>
                <w:sz w:val="20"/>
                <w:szCs w:val="20"/>
              </w:rPr>
              <w:t>Litigation History where decision went against the Firm.</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jc w:val="center"/>
              <w:rPr>
                <w:rFonts w:ascii="Times New Roman" w:hAnsi="Times New Roman"/>
                <w:sz w:val="20"/>
                <w:szCs w:val="20"/>
              </w:rPr>
            </w:pPr>
            <w:r w:rsidRPr="002505CA">
              <w:rPr>
                <w:rFonts w:ascii="Times New Roman" w:hAnsi="Times New Roman"/>
                <w:w w:val="98"/>
                <w:sz w:val="20"/>
                <w:szCs w:val="20"/>
              </w:rPr>
              <w:t>10</w:t>
            </w:r>
          </w:p>
        </w:tc>
      </w:tr>
      <w:tr w:rsidR="00D96448" w:rsidRPr="002505CA" w:rsidTr="002505CA">
        <w:trPr>
          <w:trHeight w:val="135"/>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D</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Blacklisting from any Agency</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N</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10</w:t>
            </w:r>
          </w:p>
        </w:tc>
      </w:tr>
      <w:tr w:rsidR="00D96448" w:rsidRPr="002505CA" w:rsidTr="002505CA">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E</w:t>
            </w:r>
          </w:p>
        </w:tc>
        <w:tc>
          <w:tcPr>
            <w:tcW w:w="3261" w:type="dxa"/>
            <w:shd w:val="clear" w:color="auto" w:fill="auto"/>
            <w:vAlign w:val="bottom"/>
          </w:tcPr>
          <w:p w:rsidR="00D96448" w:rsidRPr="002505CA" w:rsidRDefault="00D96448" w:rsidP="00E96C0D">
            <w:pPr>
              <w:widowControl w:val="0"/>
              <w:autoSpaceDE w:val="0"/>
              <w:autoSpaceDN w:val="0"/>
              <w:adjustRightInd w:val="0"/>
              <w:spacing w:before="20" w:after="20" w:line="215" w:lineRule="exact"/>
              <w:rPr>
                <w:rFonts w:ascii="Times New Roman" w:hAnsi="Times New Roman"/>
                <w:sz w:val="20"/>
                <w:szCs w:val="20"/>
              </w:rPr>
            </w:pPr>
            <w:r w:rsidRPr="002505CA">
              <w:rPr>
                <w:rFonts w:ascii="Times New Roman" w:hAnsi="Times New Roman"/>
                <w:sz w:val="20"/>
                <w:szCs w:val="20"/>
              </w:rPr>
              <w:t>Active Tax Payer</w:t>
            </w:r>
          </w:p>
        </w:tc>
        <w:tc>
          <w:tcPr>
            <w:tcW w:w="2096"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660AB9">
        <w:trPr>
          <w:trHeight w:val="142"/>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r w:rsidRPr="002505CA">
              <w:rPr>
                <w:rFonts w:ascii="Times New Roman" w:hAnsi="Times New Roman"/>
                <w:color w:val="000000"/>
                <w:sz w:val="20"/>
                <w:szCs w:val="20"/>
              </w:rPr>
              <w:t>F</w:t>
            </w:r>
          </w:p>
        </w:tc>
        <w:tc>
          <w:tcPr>
            <w:tcW w:w="3261" w:type="dxa"/>
            <w:shd w:val="clear" w:color="auto" w:fill="auto"/>
          </w:tcPr>
          <w:p w:rsidR="00D96448" w:rsidRPr="002505CA" w:rsidRDefault="00D96448" w:rsidP="00E96C0D">
            <w:pPr>
              <w:widowControl w:val="0"/>
              <w:autoSpaceDE w:val="0"/>
              <w:autoSpaceDN w:val="0"/>
              <w:adjustRightInd w:val="0"/>
              <w:spacing w:before="20" w:after="20" w:line="240" w:lineRule="auto"/>
              <w:ind w:right="-222"/>
              <w:rPr>
                <w:rFonts w:ascii="Times New Roman" w:hAnsi="Times New Roman"/>
                <w:color w:val="000000"/>
                <w:sz w:val="20"/>
                <w:szCs w:val="20"/>
              </w:rPr>
            </w:pPr>
            <w:r w:rsidRPr="002505CA">
              <w:rPr>
                <w:rFonts w:ascii="Times New Roman" w:hAnsi="Times New Roman"/>
                <w:color w:val="000000"/>
                <w:sz w:val="20"/>
                <w:szCs w:val="20"/>
              </w:rPr>
              <w:t>Registration with Sales tax dept</w:t>
            </w:r>
          </w:p>
        </w:tc>
        <w:tc>
          <w:tcPr>
            <w:tcW w:w="2096" w:type="dxa"/>
            <w:shd w:val="clear" w:color="auto" w:fill="auto"/>
            <w:vAlign w:val="center"/>
          </w:tcPr>
          <w:p w:rsidR="00D96448" w:rsidRPr="002505CA" w:rsidRDefault="00660AB9" w:rsidP="00E96C0D">
            <w:pPr>
              <w:widowControl w:val="0"/>
              <w:autoSpaceDE w:val="0"/>
              <w:autoSpaceDN w:val="0"/>
              <w:adjustRightInd w:val="0"/>
              <w:spacing w:before="20" w:after="20" w:line="240" w:lineRule="auto"/>
              <w:jc w:val="center"/>
              <w:rPr>
                <w:rFonts w:ascii="Times New Roman" w:hAnsi="Times New Roman"/>
                <w:color w:val="000000"/>
                <w:sz w:val="20"/>
                <w:szCs w:val="20"/>
              </w:rPr>
            </w:pPr>
            <w:r>
              <w:rPr>
                <w:rFonts w:ascii="Times New Roman" w:hAnsi="Times New Roman"/>
                <w:color w:val="000000"/>
                <w:sz w:val="20"/>
                <w:szCs w:val="20"/>
              </w:rPr>
              <w:t>Y</w:t>
            </w:r>
          </w:p>
        </w:tc>
        <w:tc>
          <w:tcPr>
            <w:tcW w:w="1797" w:type="dxa"/>
            <w:shd w:val="clear" w:color="auto" w:fill="auto"/>
            <w:vAlign w:val="bottom"/>
          </w:tcPr>
          <w:p w:rsidR="00D96448" w:rsidRPr="002505CA" w:rsidRDefault="00D96448" w:rsidP="00E96C0D">
            <w:pPr>
              <w:widowControl w:val="0"/>
              <w:autoSpaceDE w:val="0"/>
              <w:autoSpaceDN w:val="0"/>
              <w:adjustRightInd w:val="0"/>
              <w:spacing w:before="20" w:after="20" w:line="240" w:lineRule="auto"/>
              <w:jc w:val="center"/>
              <w:rPr>
                <w:rFonts w:ascii="Times New Roman" w:hAnsi="Times New Roman"/>
                <w:sz w:val="20"/>
                <w:szCs w:val="20"/>
              </w:rPr>
            </w:pPr>
            <w:r w:rsidRPr="002505CA">
              <w:rPr>
                <w:rFonts w:ascii="Times New Roman" w:hAnsi="Times New Roman"/>
                <w:sz w:val="20"/>
                <w:szCs w:val="20"/>
              </w:rPr>
              <w:t>15</w:t>
            </w:r>
          </w:p>
        </w:tc>
      </w:tr>
      <w:tr w:rsidR="00D96448" w:rsidRPr="002505CA" w:rsidTr="002505CA">
        <w:trPr>
          <w:trHeight w:val="150"/>
        </w:trPr>
        <w:tc>
          <w:tcPr>
            <w:tcW w:w="588" w:type="dxa"/>
            <w:shd w:val="clear" w:color="auto" w:fill="auto"/>
          </w:tcPr>
          <w:p w:rsidR="00D96448" w:rsidRPr="002505CA" w:rsidRDefault="00D96448" w:rsidP="00E96C0D">
            <w:pPr>
              <w:widowControl w:val="0"/>
              <w:autoSpaceDE w:val="0"/>
              <w:autoSpaceDN w:val="0"/>
              <w:adjustRightInd w:val="0"/>
              <w:spacing w:before="20" w:after="20" w:line="240" w:lineRule="auto"/>
              <w:ind w:right="3845"/>
              <w:jc w:val="center"/>
              <w:rPr>
                <w:rFonts w:ascii="Times New Roman" w:hAnsi="Times New Roman"/>
                <w:color w:val="000000"/>
                <w:sz w:val="20"/>
                <w:szCs w:val="20"/>
              </w:rPr>
            </w:pPr>
          </w:p>
        </w:tc>
        <w:tc>
          <w:tcPr>
            <w:tcW w:w="5357" w:type="dxa"/>
            <w:gridSpan w:val="2"/>
            <w:shd w:val="clear" w:color="auto" w:fill="auto"/>
          </w:tcPr>
          <w:p w:rsidR="00D96448" w:rsidRPr="007C07C7" w:rsidRDefault="00D96448" w:rsidP="00E96C0D">
            <w:pPr>
              <w:widowControl w:val="0"/>
              <w:autoSpaceDE w:val="0"/>
              <w:autoSpaceDN w:val="0"/>
              <w:adjustRightInd w:val="0"/>
              <w:spacing w:before="20" w:after="20" w:line="240" w:lineRule="auto"/>
              <w:jc w:val="right"/>
              <w:rPr>
                <w:rFonts w:ascii="Times New Roman" w:hAnsi="Times New Roman"/>
                <w:b/>
                <w:bCs/>
                <w:color w:val="000000"/>
                <w:sz w:val="20"/>
                <w:szCs w:val="20"/>
              </w:rPr>
            </w:pPr>
            <w:r w:rsidRPr="007C07C7">
              <w:rPr>
                <w:rFonts w:ascii="Times New Roman" w:hAnsi="Times New Roman"/>
                <w:b/>
                <w:bCs/>
                <w:color w:val="000000"/>
                <w:sz w:val="20"/>
                <w:szCs w:val="20"/>
              </w:rPr>
              <w:t>Total</w:t>
            </w:r>
          </w:p>
        </w:tc>
        <w:tc>
          <w:tcPr>
            <w:tcW w:w="1797" w:type="dxa"/>
            <w:shd w:val="clear" w:color="auto" w:fill="auto"/>
            <w:vAlign w:val="bottom"/>
          </w:tcPr>
          <w:p w:rsidR="00D96448" w:rsidRPr="007C07C7" w:rsidRDefault="00D96448" w:rsidP="00E96C0D">
            <w:pPr>
              <w:widowControl w:val="0"/>
              <w:autoSpaceDE w:val="0"/>
              <w:autoSpaceDN w:val="0"/>
              <w:adjustRightInd w:val="0"/>
              <w:spacing w:before="20" w:after="20" w:line="240" w:lineRule="auto"/>
              <w:jc w:val="center"/>
              <w:rPr>
                <w:rFonts w:ascii="Times New Roman" w:hAnsi="Times New Roman"/>
                <w:b/>
                <w:bCs/>
                <w:sz w:val="20"/>
                <w:szCs w:val="20"/>
              </w:rPr>
            </w:pPr>
            <w:r w:rsidRPr="007C07C7">
              <w:rPr>
                <w:rFonts w:ascii="Times New Roman" w:hAnsi="Times New Roman"/>
                <w:b/>
                <w:bCs/>
                <w:sz w:val="20"/>
                <w:szCs w:val="20"/>
              </w:rPr>
              <w:t>100</w:t>
            </w:r>
          </w:p>
        </w:tc>
      </w:tr>
    </w:tbl>
    <w:p w:rsidR="00D96448" w:rsidRDefault="00D96448" w:rsidP="00D96448">
      <w:pPr>
        <w:widowControl w:val="0"/>
        <w:autoSpaceDE w:val="0"/>
        <w:autoSpaceDN w:val="0"/>
        <w:adjustRightInd w:val="0"/>
        <w:spacing w:after="0" w:line="240" w:lineRule="auto"/>
        <w:rPr>
          <w:rFonts w:ascii="Times New Roman" w:hAnsi="Times New Roman"/>
          <w:b/>
          <w:bCs/>
          <w:color w:val="000000"/>
          <w:sz w:val="24"/>
          <w:szCs w:val="24"/>
        </w:rPr>
      </w:pPr>
    </w:p>
    <w:p w:rsidR="00D96448" w:rsidRDefault="00377B79"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hyperlink w:anchor="page49" w:history="1">
        <w:r w:rsidR="00D96448" w:rsidRPr="002505CA">
          <w:rPr>
            <w:rFonts w:ascii="Times New Roman" w:hAnsi="Times New Roman"/>
            <w:b/>
            <w:bCs/>
            <w:i/>
            <w:iCs/>
            <w:color w:val="000000"/>
            <w:sz w:val="24"/>
            <w:szCs w:val="24"/>
          </w:rPr>
          <w:t xml:space="preserve"> SECTION III. SPECIAL CONDITIONS OF CONTRAC</w:t>
        </w:r>
      </w:hyperlink>
      <w:r w:rsidR="00D96448" w:rsidRPr="002505CA">
        <w:rPr>
          <w:rFonts w:ascii="Times New Roman" w:hAnsi="Times New Roman"/>
          <w:b/>
          <w:bCs/>
          <w:i/>
          <w:iCs/>
          <w:color w:val="000000"/>
          <w:sz w:val="24"/>
          <w:szCs w:val="24"/>
        </w:rPr>
        <w:t>T</w:t>
      </w:r>
      <w:r w:rsidR="00D96448" w:rsidRPr="001D1859">
        <w:rPr>
          <w:rFonts w:ascii="Arial Narrow" w:hAnsi="Arial Narrow"/>
          <w:b/>
          <w:bCs/>
          <w:sz w:val="28"/>
          <w:szCs w:val="28"/>
        </w:rPr>
        <w:t xml:space="preserve"> </w:t>
      </w:r>
    </w:p>
    <w:p w:rsidR="00D96448" w:rsidRDefault="00D96448" w:rsidP="00D96448">
      <w:pPr>
        <w:widowControl w:val="0"/>
        <w:autoSpaceDE w:val="0"/>
        <w:autoSpaceDN w:val="0"/>
        <w:adjustRightInd w:val="0"/>
        <w:spacing w:before="24" w:after="0" w:line="240" w:lineRule="auto"/>
        <w:ind w:left="3573" w:right="2544" w:hanging="3289"/>
        <w:jc w:val="center"/>
        <w:rPr>
          <w:rFonts w:ascii="Arial Narrow" w:hAnsi="Arial Narrow"/>
          <w:b/>
          <w:bCs/>
          <w:sz w:val="28"/>
          <w:szCs w:val="28"/>
        </w:rPr>
      </w:pPr>
    </w:p>
    <w:p w:rsidR="00D96448" w:rsidRPr="001D1859" w:rsidRDefault="00D96448" w:rsidP="00D96448">
      <w:pPr>
        <w:widowControl w:val="0"/>
        <w:autoSpaceDE w:val="0"/>
        <w:autoSpaceDN w:val="0"/>
        <w:adjustRightInd w:val="0"/>
        <w:spacing w:before="24" w:after="0" w:line="240" w:lineRule="auto"/>
        <w:ind w:left="3573" w:right="2544" w:hanging="3289"/>
        <w:jc w:val="center"/>
        <w:rPr>
          <w:rFonts w:ascii="Arial Narrow" w:hAnsi="Arial Narrow"/>
          <w:sz w:val="28"/>
          <w:szCs w:val="28"/>
        </w:rPr>
      </w:pPr>
      <w:r w:rsidRPr="001D1859">
        <w:rPr>
          <w:rFonts w:ascii="Arial Narrow" w:hAnsi="Arial Narrow"/>
          <w:b/>
          <w:bCs/>
          <w:sz w:val="28"/>
          <w:szCs w:val="28"/>
        </w:rPr>
        <w:t>Table of Clauses</w:t>
      </w:r>
    </w:p>
    <w:p w:rsidR="00D96448" w:rsidRPr="001D1859" w:rsidRDefault="00D96448" w:rsidP="00D96448">
      <w:pPr>
        <w:widowControl w:val="0"/>
        <w:autoSpaceDE w:val="0"/>
        <w:autoSpaceDN w:val="0"/>
        <w:adjustRightInd w:val="0"/>
        <w:spacing w:before="17" w:after="0" w:line="260" w:lineRule="exact"/>
        <w:rPr>
          <w:rFonts w:ascii="Arial Narrow" w:hAnsi="Arial Narrow"/>
          <w:sz w:val="26"/>
          <w:szCs w:val="26"/>
        </w:rPr>
      </w:pP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1D1859">
        <w:rPr>
          <w:rFonts w:ascii="Arial Narrow" w:hAnsi="Arial Narrow"/>
          <w:sz w:val="20"/>
          <w:szCs w:val="20"/>
        </w:rPr>
        <w:t xml:space="preserve">1. </w:t>
      </w:r>
      <w:r w:rsidRPr="00A32FD3">
        <w:rPr>
          <w:rFonts w:ascii="Times New Roman" w:hAnsi="Times New Roman"/>
          <w:sz w:val="20"/>
          <w:szCs w:val="20"/>
        </w:rPr>
        <w:t>DEFINITIONS (GCC CLAUSE</w:t>
      </w:r>
      <w:r w:rsidR="00A32FD3">
        <w:rPr>
          <w:rFonts w:ascii="Times New Roman" w:hAnsi="Times New Roman"/>
          <w:sz w:val="20"/>
          <w:szCs w:val="20"/>
        </w:rPr>
        <w:t>1).....................</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2. COUNTRY OF ORIGIN (GCC CLAUSE3)..............................</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3. PERFORMANCE SECURITY (GCC CLAUSE7)..............</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4. INSPECTIONS AND TESTS (GCC CLAUSE8)........................</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5. PACKING (GCC CLAUSE9)........................................................</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6. DELIVERY AND DOCUMENTS (GCC CLAUSE10)..............</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00A32FD3">
        <w:rPr>
          <w:rFonts w:ascii="Times New Roman" w:hAnsi="Times New Roman"/>
          <w:sz w:val="20"/>
          <w:szCs w:val="20"/>
        </w:rPr>
        <w:tab/>
      </w:r>
      <w:r w:rsidR="00073078" w:rsidRPr="00A32FD3">
        <w:rPr>
          <w:rFonts w:ascii="Times New Roman" w:hAnsi="Times New Roman"/>
          <w:sz w:val="20"/>
          <w:szCs w:val="20"/>
        </w:rPr>
        <w:t>27</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7. INSURANCE (GCC CLAUSE11)............................................</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8. INCIDENTAL SERVICES (GCC CLAUSE13).....................</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9. WARRANTY (GCC CLAUSE15).......................................</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28</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10. PAYMENT (GCC CLAUSE 16) ....................................</w:t>
      </w:r>
      <w:r w:rsidR="00A32FD3">
        <w:rPr>
          <w:rFonts w:ascii="Times New Roman" w:hAnsi="Times New Roman"/>
          <w:sz w:val="20"/>
          <w:szCs w:val="20"/>
        </w:rPr>
        <w:t>...</w:t>
      </w:r>
      <w:r w:rsidRPr="00A32FD3">
        <w:rPr>
          <w:rFonts w:ascii="Times New Roman" w:hAnsi="Times New Roman"/>
          <w:sz w:val="20"/>
          <w:szCs w:val="20"/>
        </w:rPr>
        <w:t>..</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11. PRICES (GCC CLAUSE17)...............</w:t>
      </w:r>
      <w:r w:rsidR="00A32FD3">
        <w:rPr>
          <w:rFonts w:ascii="Times New Roman" w:hAnsi="Times New Roman"/>
          <w:sz w:val="20"/>
          <w:szCs w:val="20"/>
        </w:rPr>
        <w:t>.......</w:t>
      </w:r>
      <w:r w:rsidRPr="00A32FD3">
        <w:rPr>
          <w:rFonts w:ascii="Times New Roman" w:hAnsi="Times New Roman"/>
          <w:sz w:val="20"/>
          <w:szCs w:val="20"/>
        </w:rPr>
        <w:t>................................................................................</w:t>
      </w:r>
      <w:r w:rsidR="00073078"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12. LIQUIDATED DAMAGES (GCC CLAUSE</w:t>
      </w:r>
      <w:r w:rsidR="00A32FD3">
        <w:rPr>
          <w:rFonts w:ascii="Times New Roman" w:hAnsi="Times New Roman"/>
          <w:sz w:val="20"/>
          <w:szCs w:val="20"/>
        </w:rPr>
        <w:t>23)................</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13. RESOLUTION OF DISPUTES (GCC CLAUSE28)........................................</w:t>
      </w:r>
      <w:r w:rsidR="00A32FD3">
        <w:rPr>
          <w:rFonts w:ascii="Times New Roman" w:hAnsi="Times New Roman"/>
          <w:sz w:val="20"/>
          <w:szCs w:val="20"/>
        </w:rPr>
        <w:t>.</w:t>
      </w:r>
      <w:r w:rsidR="00073078"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D96448" w:rsidRPr="00A32FD3" w:rsidRDefault="00D96448" w:rsidP="004B13FA">
      <w:pPr>
        <w:widowControl w:val="0"/>
        <w:autoSpaceDE w:val="0"/>
        <w:autoSpaceDN w:val="0"/>
        <w:adjustRightInd w:val="0"/>
        <w:spacing w:before="2" w:after="0" w:line="360" w:lineRule="auto"/>
        <w:ind w:left="72" w:right="86"/>
        <w:rPr>
          <w:rFonts w:ascii="Times New Roman" w:hAnsi="Times New Roman"/>
          <w:sz w:val="20"/>
          <w:szCs w:val="20"/>
        </w:rPr>
      </w:pPr>
      <w:r w:rsidRPr="00A32FD3">
        <w:rPr>
          <w:rFonts w:ascii="Times New Roman" w:hAnsi="Times New Roman"/>
          <w:sz w:val="20"/>
          <w:szCs w:val="20"/>
        </w:rPr>
        <w:t>14. GOVERNING LANGUAGE (GCC CLAUSE</w:t>
      </w:r>
      <w:r w:rsidR="00A32FD3">
        <w:rPr>
          <w:rFonts w:ascii="Times New Roman" w:hAnsi="Times New Roman"/>
          <w:sz w:val="20"/>
          <w:szCs w:val="20"/>
        </w:rPr>
        <w:t>29)...............</w:t>
      </w:r>
      <w:r w:rsidRPr="00A32FD3">
        <w:rPr>
          <w:rFonts w:ascii="Times New Roman" w:hAnsi="Times New Roman"/>
          <w:sz w:val="20"/>
          <w:szCs w:val="20"/>
        </w:rPr>
        <w:t>.......................</w:t>
      </w:r>
      <w:r w:rsidR="00073078" w:rsidRPr="00A32FD3">
        <w:rPr>
          <w:rFonts w:ascii="Times New Roman" w:hAnsi="Times New Roman"/>
          <w:sz w:val="20"/>
          <w:szCs w:val="20"/>
        </w:rPr>
        <w:t>...............................</w:t>
      </w:r>
      <w:r w:rsidR="00A32FD3">
        <w:rPr>
          <w:rFonts w:ascii="Times New Roman" w:hAnsi="Times New Roman"/>
          <w:sz w:val="20"/>
          <w:szCs w:val="20"/>
        </w:rPr>
        <w:tab/>
      </w:r>
      <w:r w:rsidRPr="00A32FD3">
        <w:rPr>
          <w:rFonts w:ascii="Times New Roman" w:hAnsi="Times New Roman"/>
          <w:sz w:val="20"/>
          <w:szCs w:val="20"/>
        </w:rPr>
        <w:tab/>
      </w:r>
      <w:r w:rsidR="00073078" w:rsidRPr="00A32FD3">
        <w:rPr>
          <w:rFonts w:ascii="Times New Roman" w:hAnsi="Times New Roman"/>
          <w:sz w:val="20"/>
          <w:szCs w:val="20"/>
        </w:rPr>
        <w:t>29</w:t>
      </w:r>
    </w:p>
    <w:p w:rsidR="00073078" w:rsidRPr="00A32FD3" w:rsidRDefault="00A32FD3"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15. APPLICABLE LAW</w:t>
      </w:r>
      <w:r w:rsidRPr="00A32FD3">
        <w:rPr>
          <w:rFonts w:ascii="Times New Roman" w:hAnsi="Times New Roman"/>
          <w:sz w:val="20"/>
          <w:szCs w:val="20"/>
        </w:rPr>
        <w:tab/>
        <w:t>..............................................</w:t>
      </w:r>
      <w:r>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073078" w:rsidP="004B13FA">
      <w:pPr>
        <w:widowControl w:val="0"/>
        <w:autoSpaceDE w:val="0"/>
        <w:autoSpaceDN w:val="0"/>
        <w:adjustRightInd w:val="0"/>
        <w:spacing w:after="0" w:line="360" w:lineRule="auto"/>
        <w:ind w:left="72" w:right="86"/>
        <w:rPr>
          <w:rFonts w:ascii="Times New Roman" w:hAnsi="Times New Roman"/>
          <w:sz w:val="20"/>
          <w:szCs w:val="20"/>
        </w:rPr>
      </w:pPr>
      <w:r w:rsidRPr="00A32FD3">
        <w:rPr>
          <w:rFonts w:ascii="Times New Roman" w:hAnsi="Times New Roman"/>
          <w:sz w:val="20"/>
          <w:szCs w:val="20"/>
        </w:rPr>
        <w:t xml:space="preserve">16. </w:t>
      </w:r>
      <w:r w:rsidR="00D96448" w:rsidRPr="00A32FD3">
        <w:rPr>
          <w:rFonts w:ascii="Times New Roman" w:hAnsi="Times New Roman"/>
          <w:sz w:val="20"/>
          <w:szCs w:val="20"/>
        </w:rPr>
        <w:t>NOTICES (GCC CLAUSE31)..........................</w:t>
      </w:r>
      <w:r w:rsidR="00A32FD3">
        <w:rPr>
          <w:rFonts w:ascii="Times New Roman" w:hAnsi="Times New Roman"/>
          <w:sz w:val="20"/>
          <w:szCs w:val="20"/>
        </w:rPr>
        <w:t>................</w:t>
      </w:r>
      <w:r w:rsidR="00D96448" w:rsidRPr="00A32FD3">
        <w:rPr>
          <w:rFonts w:ascii="Times New Roman" w:hAnsi="Times New Roman"/>
          <w:sz w:val="20"/>
          <w:szCs w:val="20"/>
        </w:rPr>
        <w:t>...........................</w:t>
      </w:r>
      <w:r w:rsidRPr="00A32FD3">
        <w:rPr>
          <w:rFonts w:ascii="Times New Roman" w:hAnsi="Times New Roman"/>
          <w:sz w:val="20"/>
          <w:szCs w:val="20"/>
        </w:rPr>
        <w:t>..............................</w:t>
      </w:r>
      <w:r w:rsidRPr="00A32FD3">
        <w:rPr>
          <w:rFonts w:ascii="Times New Roman" w:hAnsi="Times New Roman"/>
          <w:sz w:val="20"/>
          <w:szCs w:val="20"/>
        </w:rPr>
        <w:tab/>
      </w:r>
      <w:r w:rsidRPr="00A32FD3">
        <w:rPr>
          <w:rFonts w:ascii="Times New Roman" w:hAnsi="Times New Roman"/>
          <w:sz w:val="20"/>
          <w:szCs w:val="20"/>
        </w:rPr>
        <w:tab/>
        <w:t>29</w:t>
      </w:r>
    </w:p>
    <w:p w:rsidR="00D96448" w:rsidRPr="00A32FD3" w:rsidRDefault="00D96448" w:rsidP="00A32FD3">
      <w:pPr>
        <w:widowControl w:val="0"/>
        <w:autoSpaceDE w:val="0"/>
        <w:autoSpaceDN w:val="0"/>
        <w:adjustRightInd w:val="0"/>
        <w:spacing w:after="0" w:line="360" w:lineRule="auto"/>
        <w:ind w:left="67" w:right="83"/>
        <w:rPr>
          <w:rFonts w:ascii="Times New Roman" w:hAnsi="Times New Roman"/>
          <w:sz w:val="20"/>
          <w:szCs w:val="20"/>
        </w:rPr>
        <w:sectPr w:rsidR="00D96448" w:rsidRPr="00A32FD3" w:rsidSect="000772C4">
          <w:headerReference w:type="default" r:id="rId10"/>
          <w:footerReference w:type="default" r:id="rId11"/>
          <w:pgSz w:w="11909" w:h="16834" w:code="9"/>
          <w:pgMar w:top="850" w:right="720" w:bottom="850" w:left="1440" w:header="749" w:footer="0" w:gutter="0"/>
          <w:pgNumType w:start="1"/>
          <w:cols w:space="720"/>
          <w:noEndnote/>
        </w:sectPr>
      </w:pPr>
    </w:p>
    <w:p w:rsidR="00D96448" w:rsidRPr="001D1859" w:rsidRDefault="00D96448" w:rsidP="00D96448">
      <w:pPr>
        <w:widowControl w:val="0"/>
        <w:autoSpaceDE w:val="0"/>
        <w:autoSpaceDN w:val="0"/>
        <w:adjustRightInd w:val="0"/>
        <w:spacing w:before="24" w:after="0" w:line="240" w:lineRule="auto"/>
        <w:rPr>
          <w:rFonts w:ascii="Arial Narrow" w:hAnsi="Arial Narrow"/>
          <w:sz w:val="28"/>
          <w:szCs w:val="28"/>
        </w:rPr>
      </w:pPr>
      <w:r w:rsidRPr="001D1859">
        <w:rPr>
          <w:rFonts w:ascii="Arial Narrow" w:hAnsi="Arial Narrow"/>
          <w:b/>
          <w:bCs/>
          <w:sz w:val="28"/>
          <w:szCs w:val="28"/>
        </w:rPr>
        <w:lastRenderedPageBreak/>
        <w:t>Special Conditions of Contract</w:t>
      </w:r>
    </w:p>
    <w:p w:rsidR="00D96448" w:rsidRPr="001D1859" w:rsidRDefault="00D96448" w:rsidP="00D96448">
      <w:pPr>
        <w:widowControl w:val="0"/>
        <w:autoSpaceDE w:val="0"/>
        <w:autoSpaceDN w:val="0"/>
        <w:adjustRightInd w:val="0"/>
        <w:spacing w:before="1" w:after="0" w:line="150" w:lineRule="exact"/>
        <w:rPr>
          <w:rFonts w:ascii="Arial Narrow" w:hAnsi="Arial Narrow"/>
          <w:sz w:val="15"/>
          <w:szCs w:val="15"/>
        </w:rPr>
      </w:pPr>
    </w:p>
    <w:p w:rsidR="00D96448" w:rsidRPr="001D1859" w:rsidRDefault="00D96448" w:rsidP="00D96448">
      <w:pPr>
        <w:widowControl w:val="0"/>
        <w:autoSpaceDE w:val="0"/>
        <w:autoSpaceDN w:val="0"/>
        <w:adjustRightInd w:val="0"/>
        <w:spacing w:after="0" w:line="200" w:lineRule="exact"/>
        <w:rPr>
          <w:rFonts w:ascii="Arial Narrow" w:hAnsi="Arial Narrow"/>
          <w:sz w:val="20"/>
          <w:szCs w:val="20"/>
        </w:rPr>
      </w:pPr>
    </w:p>
    <w:p w:rsidR="00D96448" w:rsidRPr="001D1859" w:rsidRDefault="00D96448" w:rsidP="00D96448">
      <w:pPr>
        <w:widowControl w:val="0"/>
        <w:autoSpaceDE w:val="0"/>
        <w:autoSpaceDN w:val="0"/>
        <w:adjustRightInd w:val="0"/>
        <w:spacing w:after="0" w:line="240" w:lineRule="auto"/>
        <w:ind w:left="102" w:right="83"/>
        <w:jc w:val="both"/>
        <w:rPr>
          <w:rFonts w:ascii="Arial Narrow" w:hAnsi="Arial Narrow"/>
          <w:sz w:val="24"/>
          <w:szCs w:val="24"/>
        </w:rPr>
      </w:pPr>
      <w:r w:rsidRPr="001D1859">
        <w:rPr>
          <w:rFonts w:ascii="Arial Narrow" w:hAnsi="Arial Narrow"/>
          <w:sz w:val="24"/>
          <w:szCs w:val="24"/>
        </w:rPr>
        <w:t>The following Special Conditions of Contract shall supplement the General Conditions of Contract.</w:t>
      </w:r>
      <w:r>
        <w:rPr>
          <w:rFonts w:ascii="Arial Narrow" w:hAnsi="Arial Narrow"/>
          <w:sz w:val="24"/>
          <w:szCs w:val="24"/>
        </w:rPr>
        <w:t xml:space="preserve"> </w:t>
      </w:r>
      <w:r w:rsidRPr="001D1859">
        <w:rPr>
          <w:rFonts w:ascii="Arial Narrow" w:hAnsi="Arial Narrow"/>
          <w:sz w:val="24"/>
          <w:szCs w:val="24"/>
        </w:rPr>
        <w:t>Whenever there is a conflict, the provisions herein shall prevail over those in the General Conditions of Contract.</w:t>
      </w:r>
      <w:r>
        <w:rPr>
          <w:rFonts w:ascii="Arial Narrow" w:hAnsi="Arial Narrow"/>
          <w:sz w:val="24"/>
          <w:szCs w:val="24"/>
        </w:rPr>
        <w:t xml:space="preserve"> </w:t>
      </w:r>
      <w:r w:rsidRPr="001D1859">
        <w:rPr>
          <w:rFonts w:ascii="Arial Narrow" w:hAnsi="Arial Narrow"/>
          <w:sz w:val="24"/>
          <w:szCs w:val="24"/>
        </w:rPr>
        <w:t>The corresponding clause number of the GCC is indicated in parentheses.</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1D1859" w:rsidRDefault="00D96448" w:rsidP="00D96448">
      <w:pPr>
        <w:widowControl w:val="0"/>
        <w:autoSpaceDE w:val="0"/>
        <w:autoSpaceDN w:val="0"/>
        <w:adjustRightInd w:val="0"/>
        <w:spacing w:after="0" w:line="240" w:lineRule="auto"/>
        <w:ind w:left="102" w:right="98"/>
        <w:jc w:val="both"/>
        <w:rPr>
          <w:rFonts w:ascii="Arial Narrow" w:hAnsi="Arial Narrow"/>
          <w:sz w:val="24"/>
          <w:szCs w:val="24"/>
        </w:rPr>
      </w:pPr>
      <w:r w:rsidRPr="001D1859">
        <w:rPr>
          <w:rFonts w:ascii="Arial Narrow" w:hAnsi="Arial Narrow"/>
          <w:i/>
          <w:iCs/>
          <w:sz w:val="24"/>
          <w:szCs w:val="24"/>
        </w:rPr>
        <w:t>[Instructions for completing the Special Conditions of Contract are provided, as needed, in the notes in italics mentioned for the relevant SCC.</w:t>
      </w:r>
      <w:r>
        <w:rPr>
          <w:rFonts w:ascii="Arial Narrow" w:hAnsi="Arial Narrow"/>
          <w:i/>
          <w:iCs/>
          <w:sz w:val="24"/>
          <w:szCs w:val="24"/>
        </w:rPr>
        <w:t xml:space="preserve"> </w:t>
      </w:r>
      <w:r w:rsidRPr="001D1859">
        <w:rPr>
          <w:rFonts w:ascii="Arial Narrow" w:hAnsi="Arial Narrow"/>
          <w:i/>
          <w:iCs/>
          <w:sz w:val="24"/>
          <w:szCs w:val="24"/>
        </w:rPr>
        <w:t>Where sample provisions are furnished, they are only illustrative of the provisions that the Procuring agency should draft specifically for each procurement.]</w:t>
      </w:r>
    </w:p>
    <w:p w:rsidR="00D96448" w:rsidRPr="001D1859" w:rsidRDefault="00D96448" w:rsidP="00D96448">
      <w:pPr>
        <w:widowControl w:val="0"/>
        <w:autoSpaceDE w:val="0"/>
        <w:autoSpaceDN w:val="0"/>
        <w:adjustRightInd w:val="0"/>
        <w:spacing w:before="16" w:after="0" w:line="260" w:lineRule="exact"/>
        <w:rPr>
          <w:rFonts w:ascii="Arial Narrow" w:hAnsi="Arial Narrow"/>
          <w:sz w:val="26"/>
          <w:szCs w:val="2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1.</w:t>
      </w:r>
      <w:r w:rsidRPr="002505CA">
        <w:rPr>
          <w:rFonts w:ascii="Times New Roman" w:hAnsi="Times New Roman"/>
          <w:b/>
          <w:bCs/>
          <w:sz w:val="24"/>
          <w:szCs w:val="24"/>
        </w:rPr>
        <w:tab/>
        <w:t>Definitions (GCC Clause 1)</w:t>
      </w:r>
    </w:p>
    <w:p w:rsidR="00D96448" w:rsidRPr="002505CA" w:rsidRDefault="00D96448" w:rsidP="00D96448">
      <w:pPr>
        <w:widowControl w:val="0"/>
        <w:tabs>
          <w:tab w:val="left" w:pos="620"/>
        </w:tabs>
        <w:autoSpaceDE w:val="0"/>
        <w:autoSpaceDN w:val="0"/>
        <w:adjustRightInd w:val="0"/>
        <w:spacing w:after="0" w:line="240" w:lineRule="auto"/>
        <w:ind w:left="102" w:right="5742"/>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sz w:val="24"/>
          <w:szCs w:val="24"/>
        </w:rPr>
        <w:t>GCC 1.1 (g)—The Procuring agency is:</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 xml:space="preserve">GCC 1.1 (h)—The Procuring agency’s country is: </w:t>
      </w:r>
    </w:p>
    <w:p w:rsidR="00D96448" w:rsidRPr="002505CA" w:rsidRDefault="00D96448" w:rsidP="00D96448">
      <w:pPr>
        <w:widowControl w:val="0"/>
        <w:autoSpaceDE w:val="0"/>
        <w:autoSpaceDN w:val="0"/>
        <w:adjustRightInd w:val="0"/>
        <w:spacing w:after="0" w:line="240" w:lineRule="auto"/>
        <w:ind w:left="642" w:right="379"/>
        <w:rPr>
          <w:rFonts w:ascii="Times New Roman" w:hAnsi="Times New Roman"/>
          <w:sz w:val="24"/>
          <w:szCs w:val="24"/>
        </w:rPr>
      </w:pPr>
      <w:r w:rsidRPr="002505CA">
        <w:rPr>
          <w:rFonts w:ascii="Times New Roman" w:hAnsi="Times New Roman"/>
          <w:sz w:val="24"/>
          <w:szCs w:val="24"/>
        </w:rPr>
        <w:t>GCC 1.1 (i)—The Supplier is:</w:t>
      </w:r>
    </w:p>
    <w:p w:rsidR="00D96448" w:rsidRPr="002505CA" w:rsidRDefault="00D96448" w:rsidP="00D96448">
      <w:pPr>
        <w:widowControl w:val="0"/>
        <w:autoSpaceDE w:val="0"/>
        <w:autoSpaceDN w:val="0"/>
        <w:adjustRightInd w:val="0"/>
        <w:spacing w:after="0" w:line="240" w:lineRule="auto"/>
        <w:ind w:left="642" w:right="6802"/>
        <w:jc w:val="both"/>
        <w:rPr>
          <w:rFonts w:ascii="Times New Roman" w:hAnsi="Times New Roman"/>
          <w:b/>
          <w:bCs/>
          <w:i/>
          <w:iCs/>
          <w:sz w:val="16"/>
          <w:szCs w:val="16"/>
        </w:rPr>
      </w:pPr>
    </w:p>
    <w:p w:rsidR="00D96448" w:rsidRPr="002505CA" w:rsidRDefault="00D96448" w:rsidP="00D96448">
      <w:pPr>
        <w:widowControl w:val="0"/>
        <w:autoSpaceDE w:val="0"/>
        <w:autoSpaceDN w:val="0"/>
        <w:adjustRightInd w:val="0"/>
        <w:spacing w:after="0" w:line="240" w:lineRule="auto"/>
        <w:ind w:left="642" w:right="379"/>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148"/>
        <w:jc w:val="both"/>
        <w:rPr>
          <w:rFonts w:ascii="Times New Roman" w:hAnsi="Times New Roman"/>
          <w:sz w:val="24"/>
          <w:szCs w:val="24"/>
        </w:rPr>
      </w:pPr>
      <w:r w:rsidRPr="002505CA">
        <w:rPr>
          <w:rFonts w:ascii="Times New Roman" w:hAnsi="Times New Roman"/>
          <w:sz w:val="24"/>
          <w:szCs w:val="24"/>
        </w:rPr>
        <w:t>GCC 1.1 (j)—The Project Site is:</w:t>
      </w:r>
      <w:r w:rsidRPr="002505CA">
        <w:rPr>
          <w:rFonts w:ascii="Times New Roman" w:hAnsi="Times New Roman"/>
          <w:i/>
          <w:iCs/>
          <w:sz w:val="24"/>
          <w:szCs w:val="24"/>
        </w:rPr>
        <w:t>[if applicable]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95"/>
        <w:jc w:val="both"/>
        <w:rPr>
          <w:rFonts w:ascii="Times New Roman" w:hAnsi="Times New Roman"/>
          <w:sz w:val="24"/>
          <w:szCs w:val="24"/>
        </w:rPr>
      </w:pPr>
      <w:r w:rsidRPr="002505CA">
        <w:rPr>
          <w:rFonts w:ascii="Times New Roman" w:hAnsi="Times New Roman"/>
          <w:b/>
          <w:bCs/>
          <w:sz w:val="24"/>
          <w:szCs w:val="24"/>
        </w:rPr>
        <w:t>2.</w:t>
      </w:r>
      <w:r w:rsidRPr="002505CA">
        <w:rPr>
          <w:rFonts w:ascii="Times New Roman" w:hAnsi="Times New Roman"/>
          <w:b/>
          <w:bCs/>
          <w:sz w:val="24"/>
          <w:szCs w:val="24"/>
        </w:rPr>
        <w:tab/>
        <w:t>Country of Origin (GCC Clause 3)</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All countries and territories as indicated in Part Two Section VI of the bidding documents, “Eligibility for the Provisions of Goods, Works, and Services in Government-Financed Procurement”.</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ight="237"/>
        <w:jc w:val="both"/>
        <w:rPr>
          <w:rFonts w:ascii="Times New Roman" w:hAnsi="Times New Roman"/>
          <w:sz w:val="24"/>
          <w:szCs w:val="24"/>
        </w:rPr>
      </w:pPr>
      <w:r w:rsidRPr="002505CA">
        <w:rPr>
          <w:rFonts w:ascii="Times New Roman" w:hAnsi="Times New Roman"/>
          <w:b/>
          <w:bCs/>
          <w:sz w:val="24"/>
          <w:szCs w:val="24"/>
        </w:rPr>
        <w:t>3.</w:t>
      </w:r>
      <w:r w:rsidRPr="002505CA">
        <w:rPr>
          <w:rFonts w:ascii="Times New Roman" w:hAnsi="Times New Roman"/>
          <w:b/>
          <w:bCs/>
          <w:sz w:val="24"/>
          <w:szCs w:val="24"/>
        </w:rPr>
        <w:tab/>
        <w:t>Performance Security (GCC Clause 7)</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8" w:firstLine="8"/>
        <w:jc w:val="both"/>
        <w:rPr>
          <w:rFonts w:ascii="Times New Roman" w:hAnsi="Times New Roman"/>
          <w:sz w:val="24"/>
          <w:szCs w:val="24"/>
        </w:rPr>
      </w:pPr>
      <w:r w:rsidRPr="002505CA">
        <w:rPr>
          <w:rFonts w:ascii="Times New Roman" w:hAnsi="Times New Roman"/>
          <w:sz w:val="24"/>
          <w:szCs w:val="24"/>
        </w:rPr>
        <w:t xml:space="preserve">GCC 7.1—The amount of performance security, as a percentage of the Contract Price, shall be: </w:t>
      </w:r>
      <w:r w:rsidRPr="00C56A61">
        <w:rPr>
          <w:rFonts w:ascii="Times New Roman" w:hAnsi="Times New Roman"/>
          <w:b/>
          <w:bCs/>
          <w:sz w:val="24"/>
          <w:szCs w:val="24"/>
        </w:rPr>
        <w:t>not exceeding 5% of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50" w:right="1176"/>
        <w:jc w:val="both"/>
        <w:rPr>
          <w:rFonts w:ascii="Times New Roman" w:hAnsi="Times New Roman"/>
          <w:sz w:val="24"/>
          <w:szCs w:val="24"/>
        </w:rPr>
      </w:pPr>
      <w:r w:rsidRPr="002505CA">
        <w:rPr>
          <w:rFonts w:ascii="Times New Roman" w:hAnsi="Times New Roman"/>
          <w:i/>
          <w:iCs/>
          <w:sz w:val="24"/>
          <w:szCs w:val="24"/>
        </w:rPr>
        <w:t>[The following provision should be used in the case of Goods having warranty obligations.]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77" w:firstLine="8"/>
        <w:jc w:val="both"/>
        <w:rPr>
          <w:rFonts w:ascii="Times New Roman" w:hAnsi="Times New Roman"/>
          <w:sz w:val="24"/>
          <w:szCs w:val="24"/>
        </w:rPr>
      </w:pPr>
      <w:r w:rsidRPr="002505CA">
        <w:rPr>
          <w:rFonts w:ascii="Times New Roman" w:hAnsi="Times New Roman"/>
          <w:sz w:val="24"/>
          <w:szCs w:val="24"/>
        </w:rPr>
        <w:t>GCC 7.4— After delivery and acceptance of the Goods, the performance security shall be reduced to two (2) percent of the Contract Price to cover the Supplier’s warranty obligations in accordance with Clause GCC 15.2.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4.</w:t>
      </w:r>
      <w:r w:rsidRPr="002505CA">
        <w:rPr>
          <w:rFonts w:ascii="Times New Roman" w:hAnsi="Times New Roman"/>
          <w:b/>
          <w:bCs/>
          <w:sz w:val="24"/>
          <w:szCs w:val="24"/>
        </w:rPr>
        <w:tab/>
        <w:t>Inspections and Tests (GCC Clause 8)</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C56A61"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 xml:space="preserve">GCC 8.6—Inspection and tests prior to shipment of Goods and at final acceptance are as follows: The inspection would be performed by </w:t>
      </w:r>
      <w:r w:rsidRPr="00C56A61">
        <w:rPr>
          <w:rFonts w:ascii="Times New Roman" w:hAnsi="Times New Roman"/>
          <w:b/>
          <w:bCs/>
          <w:sz w:val="24"/>
          <w:szCs w:val="24"/>
        </w:rPr>
        <w:t>District Technical and Inspection Committee.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5.</w:t>
      </w:r>
      <w:r w:rsidRPr="002505CA">
        <w:rPr>
          <w:rFonts w:ascii="Times New Roman" w:hAnsi="Times New Roman"/>
          <w:b/>
          <w:bCs/>
          <w:sz w:val="24"/>
          <w:szCs w:val="24"/>
        </w:rPr>
        <w:tab/>
        <w:t>Packing (GCC Clause 9)</w:t>
      </w: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b/>
          <w:bCs/>
          <w:i/>
          <w:iCs/>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6828"/>
        <w:jc w:val="both"/>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194"/>
        <w:jc w:val="both"/>
        <w:rPr>
          <w:rFonts w:ascii="Times New Roman" w:hAnsi="Times New Roman"/>
          <w:sz w:val="24"/>
          <w:szCs w:val="24"/>
        </w:rPr>
      </w:pPr>
      <w:r w:rsidRPr="002505CA">
        <w:rPr>
          <w:rFonts w:ascii="Times New Roman" w:hAnsi="Times New Roman"/>
          <w:sz w:val="24"/>
          <w:szCs w:val="24"/>
        </w:rPr>
        <w:t>GCC 9.3—The following SCC shall supplement GCC Clause 9.2:</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AE00C4">
      <w:pPr>
        <w:widowControl w:val="0"/>
        <w:tabs>
          <w:tab w:val="left" w:pos="620"/>
          <w:tab w:val="right" w:pos="8309"/>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6.</w:t>
      </w:r>
      <w:r w:rsidRPr="002505CA">
        <w:rPr>
          <w:rFonts w:ascii="Times New Roman" w:hAnsi="Times New Roman"/>
          <w:b/>
          <w:bCs/>
          <w:sz w:val="24"/>
          <w:szCs w:val="24"/>
        </w:rPr>
        <w:tab/>
        <w:t>Delivery and Documents (GCC Clause 10)</w:t>
      </w:r>
      <w:r w:rsidR="00AE00C4">
        <w:rPr>
          <w:rFonts w:ascii="Times New Roman" w:hAnsi="Times New Roman"/>
          <w:b/>
          <w:bCs/>
          <w:sz w:val="24"/>
          <w:szCs w:val="24"/>
        </w:rPr>
        <w:tab/>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 (DDP terms)</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3420"/>
        </w:tabs>
        <w:autoSpaceDE w:val="0"/>
        <w:autoSpaceDN w:val="0"/>
        <w:adjustRightInd w:val="0"/>
        <w:spacing w:after="0" w:line="240" w:lineRule="auto"/>
        <w:ind w:left="636" w:right="75" w:firstLine="6"/>
        <w:jc w:val="both"/>
        <w:rPr>
          <w:rFonts w:ascii="Times New Roman" w:hAnsi="Times New Roman"/>
          <w:sz w:val="24"/>
          <w:szCs w:val="24"/>
        </w:rPr>
      </w:pPr>
      <w:r w:rsidRPr="002505CA">
        <w:rPr>
          <w:rFonts w:ascii="Times New Roman" w:hAnsi="Times New Roman"/>
          <w:sz w:val="24"/>
          <w:szCs w:val="24"/>
        </w:rPr>
        <w:t>GCC 10.3—Upon shipment, the Supplier shall notify the Procuring agency the full details of the shipment, including Contract number, description of Goods, quantity and usual transport document.</w:t>
      </w:r>
      <w:r w:rsidRPr="002505CA">
        <w:rPr>
          <w:rFonts w:ascii="Times New Roman" w:hAnsi="Times New Roman"/>
          <w:sz w:val="24"/>
          <w:szCs w:val="24"/>
        </w:rPr>
        <w:tab/>
        <w:t>The Supplier shall mail the following documents to the Procuring agency:</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(i)</w:t>
      </w:r>
      <w:r w:rsidRPr="002505CA">
        <w:rPr>
          <w:rFonts w:ascii="Times New Roman" w:hAnsi="Times New Roman"/>
          <w:sz w:val="24"/>
          <w:szCs w:val="24"/>
        </w:rPr>
        <w:tab/>
        <w:t>Copies of the Supplier’s invoice showing Goods’ description, quantity, unit price, and total amount;</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(ii)</w:t>
      </w:r>
      <w:r w:rsidRPr="002505CA">
        <w:rPr>
          <w:rFonts w:ascii="Times New Roman" w:hAnsi="Times New Roman"/>
          <w:sz w:val="24"/>
          <w:szCs w:val="24"/>
        </w:rPr>
        <w:tab/>
        <w:t>Original and two copies of the usual transport document (for example, a negotiable bill of lading, a non-negotiable sea way bill, an inland waterway document, an air waybill, a railway consignment note, a road consignment note, or a multimodal transport document) which the buyer may require to take the goods;</w:t>
      </w:r>
    </w:p>
    <w:p w:rsidR="00D96448" w:rsidRPr="002505CA" w:rsidRDefault="00D96448" w:rsidP="00D96448">
      <w:pPr>
        <w:widowControl w:val="0"/>
        <w:autoSpaceDE w:val="0"/>
        <w:autoSpaceDN w:val="0"/>
        <w:adjustRightInd w:val="0"/>
        <w:spacing w:after="0" w:line="240" w:lineRule="auto"/>
        <w:ind w:left="1182" w:right="-50" w:hanging="540"/>
        <w:rPr>
          <w:rFonts w:ascii="Times New Roman" w:hAnsi="Times New Roman"/>
          <w:sz w:val="24"/>
          <w:szCs w:val="24"/>
        </w:rPr>
      </w:pPr>
      <w:r w:rsidRPr="002505CA">
        <w:rPr>
          <w:rFonts w:ascii="Times New Roman" w:hAnsi="Times New Roman"/>
          <w:sz w:val="24"/>
          <w:szCs w:val="24"/>
        </w:rPr>
        <w:t>(iii)</w:t>
      </w:r>
      <w:r w:rsidRPr="002505CA">
        <w:rPr>
          <w:rFonts w:ascii="Times New Roman" w:hAnsi="Times New Roman"/>
          <w:sz w:val="24"/>
          <w:szCs w:val="24"/>
        </w:rPr>
        <w:tab/>
        <w:t>Copies of the packing list identifying contents of each school-wise package;(iv)insurance certificate;</w:t>
      </w:r>
    </w:p>
    <w:p w:rsidR="00D96448" w:rsidRPr="002505CA" w:rsidRDefault="00D96448" w:rsidP="00D96448">
      <w:pPr>
        <w:widowControl w:val="0"/>
        <w:autoSpaceDE w:val="0"/>
        <w:autoSpaceDN w:val="0"/>
        <w:adjustRightInd w:val="0"/>
        <w:spacing w:after="0" w:line="240" w:lineRule="auto"/>
        <w:ind w:left="1182" w:right="3219" w:hanging="540"/>
        <w:jc w:val="both"/>
        <w:rPr>
          <w:rFonts w:ascii="Times New Roman" w:hAnsi="Times New Roman"/>
          <w:sz w:val="24"/>
          <w:szCs w:val="24"/>
        </w:rPr>
      </w:pPr>
      <w:r w:rsidRPr="002505CA">
        <w:rPr>
          <w:rFonts w:ascii="Times New Roman" w:hAnsi="Times New Roman"/>
          <w:sz w:val="24"/>
          <w:szCs w:val="24"/>
        </w:rPr>
        <w:t>(v)</w:t>
      </w:r>
      <w:r w:rsidRPr="002505CA">
        <w:rPr>
          <w:rFonts w:ascii="Times New Roman" w:hAnsi="Times New Roman"/>
          <w:sz w:val="24"/>
          <w:szCs w:val="24"/>
        </w:rPr>
        <w:tab/>
        <w:t>Manufacturer’s or Supplier’s warranty certificate;</w:t>
      </w:r>
    </w:p>
    <w:p w:rsidR="00D96448" w:rsidRPr="002505CA" w:rsidRDefault="00D96448" w:rsidP="00D96448">
      <w:pPr>
        <w:widowControl w:val="0"/>
        <w:autoSpaceDE w:val="0"/>
        <w:autoSpaceDN w:val="0"/>
        <w:adjustRightInd w:val="0"/>
        <w:spacing w:after="0" w:line="240" w:lineRule="auto"/>
        <w:ind w:left="1182" w:right="75" w:hanging="540"/>
        <w:jc w:val="both"/>
        <w:rPr>
          <w:rFonts w:ascii="Times New Roman" w:hAnsi="Times New Roman"/>
          <w:sz w:val="24"/>
          <w:szCs w:val="24"/>
        </w:rPr>
      </w:pPr>
      <w:r w:rsidRPr="002505CA">
        <w:rPr>
          <w:rFonts w:ascii="Times New Roman" w:hAnsi="Times New Roman"/>
          <w:sz w:val="24"/>
          <w:szCs w:val="24"/>
        </w:rPr>
        <w:t>(vi)</w:t>
      </w:r>
      <w:r w:rsidRPr="002505CA">
        <w:rPr>
          <w:rFonts w:ascii="Times New Roman" w:hAnsi="Times New Roman"/>
          <w:sz w:val="24"/>
          <w:szCs w:val="24"/>
        </w:rPr>
        <w:tab/>
        <w:t>Inspection certificate, issued by the nominated inspection agency, and the Supplier’s factory inspection report; and</w:t>
      </w:r>
    </w:p>
    <w:p w:rsidR="00D96448" w:rsidRPr="002505CA" w:rsidRDefault="00D96448" w:rsidP="00D96448">
      <w:pPr>
        <w:widowControl w:val="0"/>
        <w:autoSpaceDE w:val="0"/>
        <w:autoSpaceDN w:val="0"/>
        <w:adjustRightInd w:val="0"/>
        <w:spacing w:after="0" w:line="240" w:lineRule="auto"/>
        <w:ind w:left="1182" w:right="6090" w:hanging="540"/>
        <w:jc w:val="both"/>
        <w:rPr>
          <w:rFonts w:ascii="Times New Roman" w:hAnsi="Times New Roman"/>
          <w:sz w:val="24"/>
          <w:szCs w:val="24"/>
        </w:rPr>
      </w:pPr>
      <w:r w:rsidRPr="002505CA">
        <w:rPr>
          <w:rFonts w:ascii="Times New Roman" w:hAnsi="Times New Roman"/>
          <w:sz w:val="24"/>
          <w:szCs w:val="24"/>
        </w:rPr>
        <w:t>(vii)</w:t>
      </w:r>
      <w:r w:rsidRPr="002505CA">
        <w:rPr>
          <w:rFonts w:ascii="Times New Roman" w:hAnsi="Times New Roman"/>
          <w:sz w:val="24"/>
          <w:szCs w:val="24"/>
        </w:rPr>
        <w:tab/>
        <w:t>Certificate of origin.</w:t>
      </w: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7.</w:t>
      </w:r>
      <w:r w:rsidRPr="002505CA">
        <w:rPr>
          <w:rFonts w:ascii="Times New Roman" w:hAnsi="Times New Roman"/>
          <w:b/>
          <w:bCs/>
          <w:sz w:val="24"/>
          <w:szCs w:val="24"/>
        </w:rPr>
        <w:tab/>
        <w:t>Insurance (GCC Clause 11)</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autoSpaceDE w:val="0"/>
        <w:autoSpaceDN w:val="0"/>
        <w:adjustRightInd w:val="0"/>
        <w:spacing w:after="0" w:line="240" w:lineRule="auto"/>
        <w:ind w:left="636" w:right="76" w:firstLine="6"/>
        <w:jc w:val="both"/>
        <w:rPr>
          <w:rFonts w:ascii="Times New Roman" w:hAnsi="Times New Roman"/>
          <w:sz w:val="24"/>
          <w:szCs w:val="24"/>
        </w:rPr>
      </w:pPr>
      <w:r w:rsidRPr="002505CA">
        <w:rPr>
          <w:rFonts w:ascii="Times New Roman" w:hAnsi="Times New Roman"/>
          <w:sz w:val="24"/>
          <w:szCs w:val="24"/>
        </w:rPr>
        <w:t xml:space="preserve">GCC 11.1— The Goods supplied under the Contract shall be delivered duty paid (DDP) under which risk is transferred to the buyer after having been delivered, hence insurance coverage is sellers responsibility. Since the Insurance is seller’s responsibility they may arrange appropriate coverage. </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8.</w:t>
      </w:r>
      <w:r w:rsidRPr="002505CA">
        <w:rPr>
          <w:rFonts w:ascii="Times New Roman" w:hAnsi="Times New Roman"/>
          <w:b/>
          <w:bCs/>
          <w:sz w:val="24"/>
          <w:szCs w:val="24"/>
        </w:rPr>
        <w:tab/>
        <w:t>Incidental Services (GCC Clause 13)</w:t>
      </w:r>
    </w:p>
    <w:p w:rsidR="00D96448" w:rsidRPr="002505CA"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sz w:val="24"/>
          <w:szCs w:val="24"/>
        </w:rPr>
      </w:pPr>
      <w:r w:rsidRPr="002505CA">
        <w:rPr>
          <w:rFonts w:ascii="Times New Roman" w:hAnsi="Times New Roman"/>
          <w:sz w:val="24"/>
          <w:szCs w:val="24"/>
        </w:rPr>
        <w:t xml:space="preserve">GCC 13.1—Incidental services to be provided are: </w:t>
      </w:r>
    </w:p>
    <w:p w:rsidR="00D96448" w:rsidRPr="002505CA" w:rsidRDefault="00D96448" w:rsidP="00D96448">
      <w:pPr>
        <w:widowControl w:val="0"/>
        <w:autoSpaceDE w:val="0"/>
        <w:autoSpaceDN w:val="0"/>
        <w:adjustRightInd w:val="0"/>
        <w:spacing w:after="0" w:line="240" w:lineRule="auto"/>
        <w:ind w:left="642" w:right="3671"/>
        <w:jc w:val="both"/>
        <w:rPr>
          <w:rFonts w:ascii="Times New Roman" w:hAnsi="Times New Roman"/>
          <w:b/>
          <w:bCs/>
          <w:sz w:val="24"/>
          <w:szCs w:val="24"/>
        </w:rPr>
      </w:pPr>
      <w:r w:rsidRPr="002505CA">
        <w:rPr>
          <w:rFonts w:ascii="Times New Roman" w:hAnsi="Times New Roman"/>
          <w:b/>
          <w:bCs/>
          <w:sz w:val="24"/>
          <w:szCs w:val="24"/>
        </w:rPr>
        <w:t>N/A</w:t>
      </w:r>
    </w:p>
    <w:p w:rsidR="00D96448" w:rsidRPr="002505CA" w:rsidRDefault="00D96448" w:rsidP="00D96448">
      <w:pPr>
        <w:widowControl w:val="0"/>
        <w:autoSpaceDE w:val="0"/>
        <w:autoSpaceDN w:val="0"/>
        <w:adjustRightInd w:val="0"/>
        <w:spacing w:after="0" w:line="240" w:lineRule="auto"/>
        <w:ind w:left="636" w:right="103" w:firstLine="6"/>
        <w:jc w:val="both"/>
        <w:rPr>
          <w:rFonts w:ascii="Times New Roman" w:hAnsi="Times New Roman"/>
          <w:sz w:val="24"/>
          <w:szCs w:val="24"/>
        </w:rPr>
      </w:pPr>
      <w:r w:rsidRPr="002505CA">
        <w:rPr>
          <w:rFonts w:ascii="Times New Roman" w:hAnsi="Times New Roman"/>
          <w:i/>
          <w:iCs/>
          <w:sz w:val="24"/>
          <w:szCs w:val="24"/>
        </w:rPr>
        <w:t>[Selected services covered under GCC Clause 13 and/or other should be specified with the desired features. The price quoted in the bid price or agreed with the selected Supplier shall be included in the Contract Price.]</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9.</w:t>
      </w:r>
      <w:r w:rsidRPr="002505CA">
        <w:rPr>
          <w:rFonts w:ascii="Times New Roman" w:hAnsi="Times New Roman"/>
          <w:b/>
          <w:bCs/>
          <w:sz w:val="24"/>
          <w:szCs w:val="24"/>
        </w:rPr>
        <w:tab/>
        <w:t>Warranty (GCC Clause 15)</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80"/>
        <w:jc w:val="both"/>
        <w:rPr>
          <w:rFonts w:ascii="Times New Roman" w:hAnsi="Times New Roman"/>
          <w:sz w:val="24"/>
          <w:szCs w:val="24"/>
        </w:rPr>
      </w:pPr>
      <w:r w:rsidRPr="002505CA">
        <w:rPr>
          <w:rFonts w:ascii="Times New Roman" w:hAnsi="Times New Roman"/>
          <w:sz w:val="24"/>
          <w:szCs w:val="24"/>
        </w:rPr>
        <w:t>GCC 15.2—In partial modification of the provisions, the warranty period shall be</w:t>
      </w:r>
    </w:p>
    <w:p w:rsidR="00D96448" w:rsidRPr="002505CA" w:rsidRDefault="00D96448" w:rsidP="00D96448">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Times New Roman" w:hAnsi="Times New Roman"/>
          <w:sz w:val="24"/>
          <w:szCs w:val="24"/>
        </w:rPr>
      </w:pPr>
      <w:r w:rsidRPr="002505CA">
        <w:rPr>
          <w:rFonts w:ascii="Times New Roman" w:hAnsi="Times New Roman"/>
          <w:sz w:val="24"/>
          <w:szCs w:val="24"/>
          <w:u w:val="single"/>
        </w:rPr>
        <w:tab/>
      </w:r>
      <w:r w:rsidRPr="002505CA">
        <w:rPr>
          <w:rFonts w:ascii="Times New Roman" w:hAnsi="Times New Roman"/>
          <w:sz w:val="24"/>
          <w:szCs w:val="24"/>
        </w:rPr>
        <w:t>hours of operation or</w:t>
      </w:r>
      <w:r w:rsidRPr="002505CA">
        <w:rPr>
          <w:rFonts w:ascii="Times New Roman" w:hAnsi="Times New Roman"/>
          <w:sz w:val="24"/>
          <w:szCs w:val="24"/>
          <w:u w:val="single"/>
        </w:rPr>
        <w:tab/>
      </w:r>
      <w:r w:rsidRPr="002505CA">
        <w:rPr>
          <w:rFonts w:ascii="Times New Roman" w:hAnsi="Times New Roman"/>
          <w:sz w:val="24"/>
          <w:szCs w:val="24"/>
          <w:u w:val="single"/>
        </w:rPr>
        <w:tab/>
      </w:r>
      <w:r w:rsidRPr="002505CA">
        <w:rPr>
          <w:rFonts w:ascii="Times New Roman" w:hAnsi="Times New Roman"/>
          <w:sz w:val="24"/>
          <w:szCs w:val="24"/>
        </w:rPr>
        <w:t>months from date of acceptance of the Goods or months from the date of shipment, whichever occurs earlier. The Supplier shall, in addition, comply with the performance and/ or consumption guarantees specified under the Contract. If, for reasons attributable to the Supplier, these guarantees are not attained in whole or in part, the Supplier shall, at its discretion, either:</w:t>
      </w:r>
    </w:p>
    <w:p w:rsidR="00D96448" w:rsidRPr="002505CA" w:rsidRDefault="00D96448" w:rsidP="00D96448">
      <w:pPr>
        <w:widowControl w:val="0"/>
        <w:autoSpaceDE w:val="0"/>
        <w:autoSpaceDN w:val="0"/>
        <w:adjustRightInd w:val="0"/>
        <w:spacing w:after="0" w:line="240" w:lineRule="auto"/>
        <w:rPr>
          <w:rFonts w:ascii="Times New Roman" w:hAnsi="Times New Roman"/>
          <w:sz w:val="16"/>
          <w:szCs w:val="16"/>
        </w:rPr>
      </w:pPr>
    </w:p>
    <w:p w:rsidR="00D96448" w:rsidRPr="002505CA" w:rsidRDefault="00D96448" w:rsidP="00D96448">
      <w:pPr>
        <w:widowControl w:val="0"/>
        <w:tabs>
          <w:tab w:val="left" w:pos="1180"/>
        </w:tabs>
        <w:autoSpaceDE w:val="0"/>
        <w:autoSpaceDN w:val="0"/>
        <w:adjustRightInd w:val="0"/>
        <w:spacing w:after="0" w:line="240" w:lineRule="auto"/>
        <w:ind w:left="1182" w:right="76" w:hanging="540"/>
        <w:jc w:val="both"/>
        <w:rPr>
          <w:rFonts w:ascii="Times New Roman" w:hAnsi="Times New Roman"/>
          <w:sz w:val="24"/>
          <w:szCs w:val="24"/>
        </w:rPr>
      </w:pPr>
      <w:r w:rsidRPr="002505CA">
        <w:rPr>
          <w:rFonts w:ascii="Times New Roman" w:hAnsi="Times New Roman"/>
          <w:sz w:val="24"/>
          <w:szCs w:val="24"/>
        </w:rPr>
        <w:t>(a)</w:t>
      </w:r>
      <w:r w:rsidRPr="002505CA">
        <w:rPr>
          <w:rFonts w:ascii="Times New Roman" w:hAnsi="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D96448" w:rsidRPr="002505CA"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sz w:val="24"/>
          <w:szCs w:val="24"/>
        </w:rPr>
        <w:t>(b)</w:t>
      </w:r>
      <w:r w:rsidRPr="002505CA">
        <w:rPr>
          <w:rFonts w:ascii="Times New Roman" w:hAnsi="Times New Roman"/>
          <w:sz w:val="24"/>
          <w:szCs w:val="24"/>
        </w:rPr>
        <w:tab/>
        <w:t>pay liquidated damages to the Procuring agency with respect to the failure to meet the contractual guarantees. The rate of these liquidated damages shall be (</w:t>
      </w:r>
      <w:r w:rsidRPr="002505CA">
        <w:rPr>
          <w:rFonts w:ascii="Times New Roman" w:hAnsi="Times New Roman"/>
          <w:sz w:val="24"/>
          <w:szCs w:val="24"/>
          <w:u w:val="single"/>
        </w:rPr>
        <w:tab/>
      </w:r>
      <w:r w:rsidRPr="002505CA">
        <w:rPr>
          <w:rFonts w:ascii="Times New Roman" w:hAnsi="Times New Roman"/>
          <w:sz w:val="24"/>
          <w:szCs w:val="24"/>
        </w:rPr>
        <w:t xml:space="preserve">).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i/>
          <w:iCs/>
          <w:sz w:val="24"/>
          <w:szCs w:val="24"/>
        </w:rPr>
      </w:pPr>
      <w:r w:rsidRPr="002505CA">
        <w:rPr>
          <w:rFonts w:ascii="Times New Roman" w:hAnsi="Times New Roman"/>
          <w:i/>
          <w:iCs/>
          <w:sz w:val="24"/>
          <w:szCs w:val="24"/>
        </w:rPr>
        <w:t xml:space="preserve">[The rate should be higher than the adjustment rate used in the bid evaluation under </w:t>
      </w:r>
    </w:p>
    <w:p w:rsidR="00D96448" w:rsidRPr="002505CA" w:rsidRDefault="00D96448" w:rsidP="00D96448">
      <w:pPr>
        <w:widowControl w:val="0"/>
        <w:tabs>
          <w:tab w:val="left" w:pos="1980"/>
          <w:tab w:val="left" w:pos="4180"/>
        </w:tabs>
        <w:autoSpaceDE w:val="0"/>
        <w:autoSpaceDN w:val="0"/>
        <w:adjustRightInd w:val="0"/>
        <w:spacing w:after="0" w:line="240" w:lineRule="auto"/>
        <w:ind w:left="1182" w:right="82" w:hanging="540"/>
        <w:jc w:val="both"/>
        <w:rPr>
          <w:rFonts w:ascii="Times New Roman" w:hAnsi="Times New Roman"/>
          <w:sz w:val="24"/>
          <w:szCs w:val="24"/>
        </w:rPr>
      </w:pPr>
      <w:r w:rsidRPr="002505CA">
        <w:rPr>
          <w:rFonts w:ascii="Times New Roman" w:hAnsi="Times New Roman"/>
          <w:i/>
          <w:iCs/>
          <w:sz w:val="24"/>
          <w:szCs w:val="24"/>
        </w:rPr>
        <w:t>ITB 25.4 (f)</w:t>
      </w:r>
      <w:r w:rsidRPr="002505CA">
        <w:rPr>
          <w:rFonts w:ascii="Times New Roman" w:hAnsi="Times New Roman"/>
          <w:sz w:val="24"/>
          <w:szCs w:val="24"/>
        </w:rPr>
        <w:t xml:space="preserve"> </w:t>
      </w:r>
      <w:r w:rsidRPr="002505CA">
        <w:rPr>
          <w:rFonts w:ascii="Times New Roman" w:hAnsi="Times New Roman"/>
          <w:i/>
          <w:iCs/>
          <w:sz w:val="24"/>
          <w:szCs w:val="24"/>
        </w:rPr>
        <w:t>or (g).]</w:t>
      </w:r>
    </w:p>
    <w:p w:rsidR="00D96448" w:rsidRPr="002505CA" w:rsidRDefault="00D96448" w:rsidP="00D96448">
      <w:pPr>
        <w:widowControl w:val="0"/>
        <w:autoSpaceDE w:val="0"/>
        <w:autoSpaceDN w:val="0"/>
        <w:adjustRightInd w:val="0"/>
        <w:spacing w:after="0" w:line="240" w:lineRule="auto"/>
        <w:rPr>
          <w:rFonts w:ascii="Times New Roman" w:hAnsi="Times New Roman"/>
          <w:sz w:val="14"/>
          <w:szCs w:val="14"/>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sz w:val="24"/>
          <w:szCs w:val="24"/>
        </w:rPr>
      </w:pPr>
      <w:r w:rsidRPr="002505CA">
        <w:rPr>
          <w:rFonts w:ascii="Times New Roman" w:hAnsi="Times New Roman"/>
          <w:sz w:val="24"/>
          <w:szCs w:val="24"/>
        </w:rPr>
        <w:t>GCC 15.4 &amp; 15.5—The period for correction of defects in the warranty period is:</w:t>
      </w:r>
    </w:p>
    <w:p w:rsidR="00D96448" w:rsidRPr="00D4650C" w:rsidRDefault="00D96448" w:rsidP="00D96448">
      <w:pPr>
        <w:widowControl w:val="0"/>
        <w:autoSpaceDE w:val="0"/>
        <w:autoSpaceDN w:val="0"/>
        <w:adjustRightInd w:val="0"/>
        <w:spacing w:after="0" w:line="240" w:lineRule="auto"/>
        <w:ind w:left="642" w:right="709"/>
        <w:jc w:val="both"/>
        <w:rPr>
          <w:rFonts w:ascii="Times New Roman" w:hAnsi="Times New Roman"/>
          <w:sz w:val="8"/>
          <w:szCs w:val="8"/>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10.</w:t>
      </w:r>
      <w:r w:rsidRPr="002505CA">
        <w:rPr>
          <w:rFonts w:ascii="Times New Roman" w:hAnsi="Times New Roman"/>
          <w:b/>
          <w:bCs/>
          <w:sz w:val="24"/>
          <w:szCs w:val="24"/>
        </w:rPr>
        <w:tab/>
        <w:t>Payment (GCC Clause 16)</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tabs>
          <w:tab w:val="left" w:pos="2552"/>
        </w:tabs>
        <w:autoSpaceDE w:val="0"/>
        <w:autoSpaceDN w:val="0"/>
        <w:adjustRightInd w:val="0"/>
        <w:spacing w:after="0" w:line="240" w:lineRule="auto"/>
        <w:ind w:left="642" w:right="5907"/>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8" w:firstLine="6"/>
        <w:jc w:val="both"/>
        <w:rPr>
          <w:rFonts w:ascii="Times New Roman" w:hAnsi="Times New Roman"/>
          <w:sz w:val="24"/>
          <w:szCs w:val="24"/>
        </w:rPr>
      </w:pPr>
      <w:r w:rsidRPr="002505CA">
        <w:rPr>
          <w:rFonts w:ascii="Times New Roman" w:hAnsi="Times New Roman"/>
          <w:sz w:val="24"/>
          <w:szCs w:val="24"/>
        </w:rPr>
        <w:t>GCC 16.1—The method and conditions of payment to be made to the Supplier under this Contract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sz w:val="24"/>
          <w:szCs w:val="24"/>
        </w:rPr>
        <w:t>Payment for Goods supplied:</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4B13FA">
      <w:pPr>
        <w:widowControl w:val="0"/>
        <w:autoSpaceDE w:val="0"/>
        <w:autoSpaceDN w:val="0"/>
        <w:adjustRightInd w:val="0"/>
        <w:spacing w:after="0" w:line="240" w:lineRule="auto"/>
        <w:ind w:left="642" w:right="95"/>
        <w:jc w:val="both"/>
        <w:rPr>
          <w:rFonts w:ascii="Times New Roman" w:hAnsi="Times New Roman"/>
          <w:color w:val="FF0000"/>
          <w:sz w:val="24"/>
          <w:szCs w:val="24"/>
        </w:rPr>
      </w:pPr>
      <w:r w:rsidRPr="002505CA">
        <w:rPr>
          <w:rFonts w:ascii="Times New Roman" w:hAnsi="Times New Roman"/>
          <w:sz w:val="24"/>
          <w:szCs w:val="24"/>
        </w:rPr>
        <w:t>Payment shall be made in Pak.</w:t>
      </w:r>
    </w:p>
    <w:p w:rsidR="00D96448" w:rsidRPr="00D4650C" w:rsidRDefault="00D96448" w:rsidP="00D96448">
      <w:pPr>
        <w:widowControl w:val="0"/>
        <w:autoSpaceDE w:val="0"/>
        <w:autoSpaceDN w:val="0"/>
        <w:adjustRightInd w:val="0"/>
        <w:spacing w:after="0" w:line="240" w:lineRule="auto"/>
        <w:ind w:left="642" w:right="-50"/>
        <w:jc w:val="both"/>
        <w:rPr>
          <w:rFonts w:ascii="Times New Roman" w:hAnsi="Times New Roman"/>
          <w:sz w:val="12"/>
          <w:szCs w:val="12"/>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11.</w:t>
      </w:r>
      <w:r w:rsidRPr="002505CA">
        <w:rPr>
          <w:rFonts w:ascii="Times New Roman" w:hAnsi="Times New Roman"/>
          <w:b/>
          <w:bCs/>
          <w:sz w:val="24"/>
          <w:szCs w:val="24"/>
        </w:rPr>
        <w:tab/>
        <w:t>Prices (GCC Clause 17)</w:t>
      </w:r>
    </w:p>
    <w:p w:rsidR="00D96448" w:rsidRPr="00D4650C" w:rsidRDefault="00D96448" w:rsidP="00D96448">
      <w:pPr>
        <w:widowControl w:val="0"/>
        <w:autoSpaceDE w:val="0"/>
        <w:autoSpaceDN w:val="0"/>
        <w:adjustRightInd w:val="0"/>
        <w:spacing w:after="0" w:line="240" w:lineRule="auto"/>
        <w:rPr>
          <w:rFonts w:ascii="Times New Roman" w:hAnsi="Times New Roman"/>
          <w:sz w:val="4"/>
          <w:szCs w:val="4"/>
        </w:rPr>
      </w:pP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b/>
          <w:bCs/>
          <w:i/>
          <w:iCs/>
          <w:sz w:val="24"/>
          <w:szCs w:val="24"/>
        </w:rPr>
        <w:t>Sample provision</w:t>
      </w:r>
    </w:p>
    <w:p w:rsidR="00D96448" w:rsidRPr="002505CA" w:rsidRDefault="00D96448" w:rsidP="00D96448">
      <w:pPr>
        <w:widowControl w:val="0"/>
        <w:autoSpaceDE w:val="0"/>
        <w:autoSpaceDN w:val="0"/>
        <w:adjustRightInd w:val="0"/>
        <w:spacing w:after="0" w:line="240" w:lineRule="auto"/>
        <w:ind w:left="642" w:right="95"/>
        <w:jc w:val="both"/>
        <w:rPr>
          <w:rFonts w:ascii="Times New Roman" w:hAnsi="Times New Roman"/>
          <w:sz w:val="24"/>
          <w:szCs w:val="24"/>
        </w:rPr>
      </w:pPr>
      <w:r w:rsidRPr="002505CA">
        <w:rPr>
          <w:rFonts w:ascii="Times New Roman" w:hAnsi="Times New Roman"/>
          <w:sz w:val="24"/>
          <w:szCs w:val="24"/>
        </w:rPr>
        <w:t>GCC 17.1—Prices shall be adjusted in accordance with provisions in the Attachment to SCC.</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642" w:right="237"/>
        <w:jc w:val="both"/>
        <w:rPr>
          <w:rFonts w:ascii="Times New Roman" w:hAnsi="Times New Roman"/>
          <w:i/>
          <w:iCs/>
          <w:sz w:val="24"/>
          <w:szCs w:val="24"/>
        </w:rPr>
      </w:pPr>
      <w:r w:rsidRPr="002505CA">
        <w:rPr>
          <w:rFonts w:ascii="Times New Roman" w:hAnsi="Times New Roman"/>
          <w:i/>
          <w:iCs/>
          <w:sz w:val="24"/>
          <w:szCs w:val="24"/>
        </w:rPr>
        <w:t xml:space="preserve">[To be inserted </w:t>
      </w:r>
      <w:r w:rsidRPr="002505CA">
        <w:rPr>
          <w:rFonts w:ascii="Times New Roman" w:hAnsi="Times New Roman"/>
          <w:b/>
          <w:bCs/>
          <w:i/>
          <w:iCs/>
          <w:sz w:val="24"/>
          <w:szCs w:val="24"/>
        </w:rPr>
        <w:t xml:space="preserve">only </w:t>
      </w:r>
      <w:r w:rsidRPr="002505CA">
        <w:rPr>
          <w:rFonts w:ascii="Times New Roman" w:hAnsi="Times New Roman"/>
          <w:i/>
          <w:iCs/>
          <w:sz w:val="24"/>
          <w:szCs w:val="24"/>
        </w:rPr>
        <w:t>if price is subject to adjustment.]</w:t>
      </w:r>
    </w:p>
    <w:p w:rsidR="00D96448" w:rsidRPr="002505CA" w:rsidRDefault="00D96448" w:rsidP="00D96448">
      <w:pPr>
        <w:widowControl w:val="0"/>
        <w:autoSpaceDE w:val="0"/>
        <w:autoSpaceDN w:val="0"/>
        <w:adjustRightInd w:val="0"/>
        <w:spacing w:after="0" w:line="240" w:lineRule="auto"/>
        <w:ind w:left="642" w:right="4238"/>
        <w:jc w:val="both"/>
        <w:rPr>
          <w:rFonts w:ascii="Times New Roman" w:hAnsi="Times New Roman"/>
          <w:b/>
          <w:bCs/>
          <w:sz w:val="24"/>
          <w:szCs w:val="24"/>
        </w:rPr>
      </w:pP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ind w:left="642" w:right="4238"/>
        <w:jc w:val="both"/>
        <w:rPr>
          <w:rFonts w:ascii="Times New Roman" w:hAnsi="Times New Roman"/>
          <w:b/>
          <w:bCs/>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12.</w:t>
      </w:r>
      <w:r w:rsidRPr="002505CA">
        <w:rPr>
          <w:rFonts w:ascii="Times New Roman" w:hAnsi="Times New Roman"/>
          <w:b/>
          <w:bCs/>
          <w:sz w:val="24"/>
          <w:szCs w:val="24"/>
        </w:rPr>
        <w:tab/>
        <w:t>Liquidated Damages (GCC Clause 23)</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autoSpaceDE w:val="0"/>
        <w:autoSpaceDN w:val="0"/>
        <w:adjustRightInd w:val="0"/>
        <w:spacing w:after="0" w:line="240" w:lineRule="auto"/>
        <w:ind w:left="642" w:right="5786"/>
        <w:rPr>
          <w:rFonts w:ascii="Times New Roman" w:hAnsi="Times New Roman"/>
          <w:sz w:val="24"/>
          <w:szCs w:val="24"/>
        </w:rPr>
      </w:pPr>
      <w:r w:rsidRPr="002505CA">
        <w:rPr>
          <w:rFonts w:ascii="Times New Roman" w:hAnsi="Times New Roman"/>
          <w:sz w:val="24"/>
          <w:szCs w:val="24"/>
        </w:rPr>
        <w:t>GCC 23.1—Applicable rate: Maximum deduction:</w:t>
      </w:r>
    </w:p>
    <w:p w:rsidR="00D96448" w:rsidRPr="002505CA" w:rsidRDefault="00D96448" w:rsidP="00D96448">
      <w:pPr>
        <w:widowControl w:val="0"/>
        <w:autoSpaceDE w:val="0"/>
        <w:autoSpaceDN w:val="0"/>
        <w:adjustRightInd w:val="0"/>
        <w:spacing w:after="0" w:line="240" w:lineRule="auto"/>
        <w:ind w:left="642" w:right="104"/>
        <w:jc w:val="both"/>
        <w:rPr>
          <w:rFonts w:ascii="Times New Roman" w:hAnsi="Times New Roman"/>
          <w:sz w:val="24"/>
          <w:szCs w:val="24"/>
        </w:rPr>
      </w:pPr>
      <w:r w:rsidRPr="002505CA">
        <w:rPr>
          <w:rFonts w:ascii="Times New Roman" w:hAnsi="Times New Roman"/>
          <w:i/>
          <w:iCs/>
          <w:sz w:val="24"/>
          <w:szCs w:val="24"/>
        </w:rPr>
        <w:t>[Applicable rate shall not exceed one-half (0.5) percent per week and the maximum shall not exceed ten</w:t>
      </w:r>
      <w:r w:rsidRPr="002505CA">
        <w:rPr>
          <w:rFonts w:ascii="Times New Roman" w:hAnsi="Times New Roman"/>
          <w:sz w:val="24"/>
          <w:szCs w:val="24"/>
        </w:rPr>
        <w:t xml:space="preserve"> </w:t>
      </w:r>
      <w:r w:rsidRPr="002505CA">
        <w:rPr>
          <w:rFonts w:ascii="Times New Roman" w:hAnsi="Times New Roman"/>
          <w:i/>
          <w:iCs/>
          <w:sz w:val="24"/>
          <w:szCs w:val="24"/>
        </w:rPr>
        <w:t>(10) percent of the Contract Price.]</w:t>
      </w:r>
      <w:r w:rsidRPr="002505CA">
        <w:rPr>
          <w:rFonts w:ascii="Times New Roman" w:hAnsi="Times New Roman"/>
          <w:b/>
          <w:bCs/>
          <w:sz w:val="24"/>
          <w:szCs w:val="24"/>
        </w:rPr>
        <w:t>N/A</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13.</w:t>
      </w:r>
      <w:r w:rsidRPr="002505CA">
        <w:rPr>
          <w:rFonts w:ascii="Times New Roman" w:hAnsi="Times New Roman"/>
          <w:b/>
          <w:bCs/>
          <w:sz w:val="24"/>
          <w:szCs w:val="24"/>
        </w:rPr>
        <w:tab/>
        <w:t>Resolution of Disputes (GCC Clause 28)</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4650C">
      <w:pPr>
        <w:widowControl w:val="0"/>
        <w:autoSpaceDE w:val="0"/>
        <w:autoSpaceDN w:val="0"/>
        <w:adjustRightInd w:val="0"/>
        <w:spacing w:after="0" w:line="240" w:lineRule="auto"/>
        <w:ind w:left="642" w:right="88"/>
        <w:jc w:val="both"/>
        <w:rPr>
          <w:rFonts w:ascii="Times New Roman" w:hAnsi="Times New Roman"/>
          <w:sz w:val="24"/>
          <w:szCs w:val="24"/>
        </w:rPr>
      </w:pPr>
      <w:r w:rsidRPr="002505CA">
        <w:rPr>
          <w:rFonts w:ascii="Times New Roman" w:hAnsi="Times New Roman"/>
          <w:sz w:val="24"/>
          <w:szCs w:val="24"/>
        </w:rPr>
        <w:t>GCC 28.3—The dispute resolution mechanism to be applied pursuant to GCC Clause</w:t>
      </w:r>
      <w:r w:rsidR="00D4650C">
        <w:rPr>
          <w:rFonts w:ascii="Times New Roman" w:hAnsi="Times New Roman"/>
          <w:sz w:val="24"/>
          <w:szCs w:val="24"/>
        </w:rPr>
        <w:t xml:space="preserve"> </w:t>
      </w:r>
      <w:r w:rsidRPr="002505CA">
        <w:rPr>
          <w:rFonts w:ascii="Times New Roman" w:hAnsi="Times New Roman"/>
          <w:sz w:val="24"/>
          <w:szCs w:val="24"/>
        </w:rPr>
        <w:t>28.2 shall be as follows:</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autoSpaceDE w:val="0"/>
        <w:autoSpaceDN w:val="0"/>
        <w:adjustRightInd w:val="0"/>
        <w:spacing w:after="0" w:line="240" w:lineRule="auto"/>
        <w:ind w:left="636" w:right="79" w:firstLine="6"/>
        <w:jc w:val="both"/>
        <w:rPr>
          <w:rFonts w:ascii="Times New Roman" w:hAnsi="Times New Roman"/>
          <w:sz w:val="24"/>
          <w:szCs w:val="24"/>
        </w:rPr>
      </w:pPr>
      <w:r w:rsidRPr="002505CA">
        <w:rPr>
          <w:rFonts w:ascii="Times New Roman" w:hAnsi="Times New Roman"/>
          <w:sz w:val="24"/>
          <w:szCs w:val="24"/>
        </w:rPr>
        <w:t>In the case of a dispute between the Procuring agency and the Supplier, the dispute shall be referred to adjudication or arbitration in accordance with the laws of the Procuring agency’s country.</w:t>
      </w:r>
    </w:p>
    <w:p w:rsidR="00D96448" w:rsidRPr="00D4650C" w:rsidRDefault="00D96448" w:rsidP="00D96448">
      <w:pPr>
        <w:widowControl w:val="0"/>
        <w:autoSpaceDE w:val="0"/>
        <w:autoSpaceDN w:val="0"/>
        <w:adjustRightInd w:val="0"/>
        <w:spacing w:after="0" w:line="240" w:lineRule="auto"/>
        <w:rPr>
          <w:rFonts w:ascii="Times New Roman" w:hAnsi="Times New Roman"/>
          <w:sz w:val="6"/>
          <w:szCs w:val="6"/>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14.</w:t>
      </w:r>
      <w:r w:rsidRPr="002505CA">
        <w:rPr>
          <w:rFonts w:ascii="Times New Roman" w:hAnsi="Times New Roman"/>
          <w:b/>
          <w:bCs/>
          <w:sz w:val="24"/>
          <w:szCs w:val="24"/>
        </w:rPr>
        <w:tab/>
        <w:t>Governing Language (GCC Clause 29)</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8A0326" w:rsidRPr="00D4650C" w:rsidRDefault="00D96448" w:rsidP="00D4650C">
      <w:pPr>
        <w:widowControl w:val="0"/>
        <w:autoSpaceDE w:val="0"/>
        <w:autoSpaceDN w:val="0"/>
        <w:adjustRightInd w:val="0"/>
        <w:spacing w:after="0" w:line="240" w:lineRule="auto"/>
        <w:ind w:left="642" w:right="-46"/>
        <w:jc w:val="both"/>
        <w:rPr>
          <w:rFonts w:ascii="Times New Roman" w:hAnsi="Times New Roman"/>
          <w:sz w:val="24"/>
          <w:szCs w:val="24"/>
        </w:rPr>
      </w:pPr>
      <w:r w:rsidRPr="002505CA">
        <w:rPr>
          <w:rFonts w:ascii="Times New Roman" w:hAnsi="Times New Roman"/>
          <w:sz w:val="24"/>
          <w:szCs w:val="24"/>
        </w:rPr>
        <w:t>GCC 29.1—The Governing Language shall be:</w:t>
      </w:r>
    </w:p>
    <w:p w:rsidR="008A0326" w:rsidRPr="00D4650C" w:rsidRDefault="008A0326"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D96448">
      <w:pPr>
        <w:widowControl w:val="0"/>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15</w:t>
      </w:r>
      <w:r w:rsidRPr="002505CA">
        <w:rPr>
          <w:rFonts w:ascii="Times New Roman" w:hAnsi="Times New Roman"/>
          <w:sz w:val="24"/>
          <w:szCs w:val="24"/>
        </w:rPr>
        <w:t xml:space="preserve">. </w:t>
      </w:r>
      <w:r w:rsidRPr="002505CA">
        <w:rPr>
          <w:rFonts w:ascii="Times New Roman" w:hAnsi="Times New Roman"/>
          <w:b/>
          <w:bCs/>
          <w:sz w:val="24"/>
          <w:szCs w:val="24"/>
        </w:rPr>
        <w:t>Applicable Law (GCC Clause 30)</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8A0326">
      <w:pPr>
        <w:widowControl w:val="0"/>
        <w:autoSpaceDE w:val="0"/>
        <w:autoSpaceDN w:val="0"/>
        <w:adjustRightInd w:val="0"/>
        <w:spacing w:after="0" w:line="240" w:lineRule="auto"/>
        <w:ind w:left="642" w:right="81"/>
        <w:jc w:val="both"/>
        <w:rPr>
          <w:rFonts w:ascii="Times New Roman" w:hAnsi="Times New Roman"/>
          <w:sz w:val="24"/>
          <w:szCs w:val="24"/>
        </w:rPr>
      </w:pPr>
      <w:r w:rsidRPr="002505CA">
        <w:rPr>
          <w:rFonts w:ascii="Times New Roman" w:hAnsi="Times New Roman"/>
          <w:sz w:val="24"/>
          <w:szCs w:val="24"/>
        </w:rPr>
        <w:t>GCC 30.1-The Contract shall be interpreted in accordance with the laws of Islamic</w:t>
      </w:r>
      <w:r w:rsidR="008A0326">
        <w:rPr>
          <w:rFonts w:ascii="Times New Roman" w:hAnsi="Times New Roman"/>
          <w:sz w:val="24"/>
          <w:szCs w:val="24"/>
        </w:rPr>
        <w:t xml:space="preserve"> </w:t>
      </w:r>
      <w:r w:rsidRPr="002505CA">
        <w:rPr>
          <w:rFonts w:ascii="Times New Roman" w:hAnsi="Times New Roman"/>
          <w:sz w:val="24"/>
          <w:szCs w:val="24"/>
        </w:rPr>
        <w:t>Republic of Pakistan.</w:t>
      </w:r>
    </w:p>
    <w:p w:rsidR="00D96448" w:rsidRPr="00D4650C" w:rsidRDefault="00D96448" w:rsidP="00D96448">
      <w:pPr>
        <w:widowControl w:val="0"/>
        <w:autoSpaceDE w:val="0"/>
        <w:autoSpaceDN w:val="0"/>
        <w:adjustRightInd w:val="0"/>
        <w:spacing w:after="0" w:line="240" w:lineRule="auto"/>
        <w:rPr>
          <w:rFonts w:ascii="Times New Roman" w:hAnsi="Times New Roman"/>
          <w:sz w:val="10"/>
          <w:szCs w:val="10"/>
        </w:rPr>
      </w:pPr>
    </w:p>
    <w:p w:rsidR="00D96448" w:rsidRPr="002505CA" w:rsidRDefault="00D96448" w:rsidP="00D96448">
      <w:pPr>
        <w:widowControl w:val="0"/>
        <w:tabs>
          <w:tab w:val="left" w:pos="620"/>
        </w:tabs>
        <w:autoSpaceDE w:val="0"/>
        <w:autoSpaceDN w:val="0"/>
        <w:adjustRightInd w:val="0"/>
        <w:spacing w:after="0" w:line="240" w:lineRule="auto"/>
        <w:ind w:left="102"/>
        <w:rPr>
          <w:rFonts w:ascii="Times New Roman" w:hAnsi="Times New Roman"/>
          <w:sz w:val="24"/>
          <w:szCs w:val="24"/>
        </w:rPr>
      </w:pPr>
      <w:r w:rsidRPr="002505CA">
        <w:rPr>
          <w:rFonts w:ascii="Times New Roman" w:hAnsi="Times New Roman"/>
          <w:b/>
          <w:bCs/>
          <w:sz w:val="24"/>
          <w:szCs w:val="24"/>
        </w:rPr>
        <w:t>16.</w:t>
      </w:r>
      <w:r w:rsidRPr="002505CA">
        <w:rPr>
          <w:rFonts w:ascii="Times New Roman" w:hAnsi="Times New Roman"/>
          <w:b/>
          <w:bCs/>
          <w:sz w:val="24"/>
          <w:szCs w:val="24"/>
        </w:rPr>
        <w:tab/>
        <w:t>Notices (GCC Clause 31)</w:t>
      </w:r>
    </w:p>
    <w:p w:rsidR="00D96448" w:rsidRPr="00D4650C" w:rsidRDefault="00D96448" w:rsidP="00D96448">
      <w:pPr>
        <w:widowControl w:val="0"/>
        <w:autoSpaceDE w:val="0"/>
        <w:autoSpaceDN w:val="0"/>
        <w:adjustRightInd w:val="0"/>
        <w:spacing w:after="0" w:line="240" w:lineRule="auto"/>
        <w:rPr>
          <w:rFonts w:ascii="Times New Roman" w:hAnsi="Times New Roman"/>
          <w:sz w:val="8"/>
          <w:szCs w:val="8"/>
        </w:rPr>
      </w:pPr>
    </w:p>
    <w:p w:rsidR="00D96448" w:rsidRPr="002505CA" w:rsidRDefault="00D96448" w:rsidP="008A0326">
      <w:pPr>
        <w:widowControl w:val="0"/>
        <w:autoSpaceDE w:val="0"/>
        <w:autoSpaceDN w:val="0"/>
        <w:adjustRightInd w:val="0"/>
        <w:spacing w:after="0" w:line="240" w:lineRule="auto"/>
        <w:ind w:left="642" w:right="1109"/>
        <w:jc w:val="both"/>
        <w:rPr>
          <w:rFonts w:ascii="Times New Roman" w:hAnsi="Times New Roman"/>
          <w:sz w:val="24"/>
          <w:szCs w:val="24"/>
        </w:rPr>
      </w:pPr>
      <w:r w:rsidRPr="002505CA">
        <w:rPr>
          <w:rFonts w:ascii="Times New Roman" w:hAnsi="Times New Roman"/>
          <w:sz w:val="24"/>
          <w:szCs w:val="24"/>
        </w:rPr>
        <w:t xml:space="preserve">GCC 31.1— Procuring agency’s address </w:t>
      </w:r>
      <w:r w:rsidR="008A0326">
        <w:rPr>
          <w:rFonts w:ascii="Times New Roman" w:hAnsi="Times New Roman"/>
          <w:sz w:val="24"/>
          <w:szCs w:val="24"/>
        </w:rPr>
        <w:t xml:space="preserve">for notice </w:t>
      </w:r>
      <w:r w:rsidR="000856CE">
        <w:rPr>
          <w:rFonts w:ascii="Times New Roman" w:hAnsi="Times New Roman"/>
          <w:sz w:val="24"/>
          <w:szCs w:val="24"/>
        </w:rPr>
        <w:t>P</w:t>
      </w:r>
      <w:r w:rsidR="000856CE" w:rsidRPr="002505CA">
        <w:rPr>
          <w:rFonts w:ascii="Times New Roman" w:hAnsi="Times New Roman"/>
          <w:sz w:val="24"/>
          <w:szCs w:val="24"/>
        </w:rPr>
        <w:t>urposes</w:t>
      </w:r>
      <w:r w:rsidRPr="002505CA">
        <w:rPr>
          <w:rFonts w:ascii="Times New Roman" w:hAnsi="Times New Roman"/>
          <w:sz w:val="24"/>
          <w:szCs w:val="24"/>
        </w:rPr>
        <w:t>:</w:t>
      </w:r>
    </w:p>
    <w:p w:rsidR="00D96448" w:rsidRPr="00D4650C" w:rsidRDefault="00D96448" w:rsidP="00D96448">
      <w:pPr>
        <w:widowControl w:val="0"/>
        <w:autoSpaceDE w:val="0"/>
        <w:autoSpaceDN w:val="0"/>
        <w:adjustRightInd w:val="0"/>
        <w:spacing w:after="0" w:line="240" w:lineRule="auto"/>
        <w:rPr>
          <w:rFonts w:ascii="Times New Roman" w:hAnsi="Times New Roman"/>
          <w:sz w:val="12"/>
          <w:szCs w:val="12"/>
        </w:rPr>
      </w:pPr>
    </w:p>
    <w:p w:rsidR="00D96448" w:rsidRPr="002505CA" w:rsidRDefault="00D96448" w:rsidP="00A32FD3">
      <w:pPr>
        <w:widowControl w:val="0"/>
        <w:autoSpaceDE w:val="0"/>
        <w:autoSpaceDN w:val="0"/>
        <w:adjustRightInd w:val="0"/>
        <w:spacing w:after="0" w:line="240" w:lineRule="auto"/>
        <w:ind w:left="1632"/>
        <w:rPr>
          <w:rFonts w:ascii="Times New Roman" w:hAnsi="Times New Roman"/>
          <w:sz w:val="24"/>
          <w:szCs w:val="24"/>
        </w:rPr>
      </w:pPr>
      <w:r w:rsidRPr="002505CA">
        <w:rPr>
          <w:rFonts w:ascii="Times New Roman" w:hAnsi="Times New Roman"/>
          <w:sz w:val="24"/>
          <w:szCs w:val="24"/>
        </w:rPr>
        <w:t>—Supplier’s address for notice purposes:</w:t>
      </w:r>
    </w:p>
    <w:p w:rsidR="0018363E" w:rsidRPr="002505CA" w:rsidRDefault="0018363E" w:rsidP="00D96448">
      <w:pPr>
        <w:widowControl w:val="0"/>
        <w:autoSpaceDE w:val="0"/>
        <w:autoSpaceDN w:val="0"/>
        <w:adjustRightInd w:val="0"/>
        <w:spacing w:after="0" w:line="240" w:lineRule="auto"/>
        <w:jc w:val="center"/>
        <w:rPr>
          <w:rFonts w:ascii="Times New Roman" w:hAnsi="Times New Roman"/>
          <w:b/>
          <w:bCs/>
          <w:color w:val="000000"/>
          <w:sz w:val="24"/>
          <w:szCs w:val="24"/>
        </w:rPr>
      </w:pPr>
    </w:p>
    <w:p w:rsidR="000856CE" w:rsidRDefault="000856CE">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type="page"/>
      </w:r>
    </w:p>
    <w:p w:rsidR="00D96448" w:rsidRPr="002505CA" w:rsidRDefault="00D96448" w:rsidP="00D96448">
      <w:pPr>
        <w:widowControl w:val="0"/>
        <w:autoSpaceDE w:val="0"/>
        <w:autoSpaceDN w:val="0"/>
        <w:adjustRightInd w:val="0"/>
        <w:spacing w:after="0" w:line="240" w:lineRule="auto"/>
        <w:jc w:val="center"/>
        <w:rPr>
          <w:rFonts w:ascii="Times New Roman" w:hAnsi="Times New Roman"/>
          <w:sz w:val="24"/>
          <w:szCs w:val="24"/>
        </w:rPr>
      </w:pPr>
      <w:r w:rsidRPr="002505CA">
        <w:rPr>
          <w:rFonts w:ascii="Times New Roman" w:hAnsi="Times New Roman"/>
          <w:b/>
          <w:bCs/>
          <w:color w:val="000000"/>
          <w:sz w:val="24"/>
          <w:szCs w:val="24"/>
        </w:rPr>
        <w:lastRenderedPageBreak/>
        <w:t>Section-IV Schedule of Requirements</w:t>
      </w: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p>
    <w:p w:rsidR="00D96448" w:rsidRPr="002505CA" w:rsidRDefault="00D96448" w:rsidP="00D96448">
      <w:pPr>
        <w:widowControl w:val="0"/>
        <w:autoSpaceDE w:val="0"/>
        <w:autoSpaceDN w:val="0"/>
        <w:adjustRightInd w:val="0"/>
        <w:spacing w:after="0" w:line="240" w:lineRule="auto"/>
        <w:rPr>
          <w:rFonts w:ascii="Times New Roman" w:hAnsi="Times New Roman"/>
          <w:b/>
          <w:bCs/>
          <w:sz w:val="24"/>
          <w:szCs w:val="24"/>
        </w:rPr>
      </w:pPr>
      <w:r w:rsidRPr="002505CA">
        <w:rPr>
          <w:rFonts w:ascii="Times New Roman" w:hAnsi="Times New Roman"/>
          <w:b/>
          <w:bCs/>
          <w:sz w:val="24"/>
          <w:szCs w:val="24"/>
        </w:rPr>
        <w:t>Delivery schedule and specifications:</w:t>
      </w:r>
      <w:r w:rsidRPr="002505CA">
        <w:rPr>
          <w:rFonts w:ascii="Times New Roman" w:hAnsi="Times New Roman"/>
          <w:b/>
          <w:bCs/>
          <w:sz w:val="24"/>
          <w:szCs w:val="24"/>
        </w:rPr>
        <w:br/>
      </w:r>
    </w:p>
    <w:p w:rsidR="00D96448" w:rsidRPr="002505CA" w:rsidRDefault="00D96448" w:rsidP="001E1820">
      <w:pPr>
        <w:widowControl w:val="0"/>
        <w:autoSpaceDE w:val="0"/>
        <w:autoSpaceDN w:val="0"/>
        <w:adjustRightInd w:val="0"/>
        <w:spacing w:after="0" w:line="240" w:lineRule="auto"/>
        <w:ind w:left="102" w:right="84"/>
        <w:jc w:val="both"/>
        <w:rPr>
          <w:rFonts w:ascii="Times New Roman" w:hAnsi="Times New Roman"/>
          <w:color w:val="000000"/>
          <w:sz w:val="24"/>
          <w:szCs w:val="24"/>
        </w:rPr>
      </w:pPr>
      <w:r w:rsidRPr="002505CA">
        <w:rPr>
          <w:rFonts w:ascii="Times New Roman" w:hAnsi="Times New Roman"/>
          <w:color w:val="000000"/>
          <w:sz w:val="24"/>
          <w:szCs w:val="24"/>
        </w:rPr>
        <w:t xml:space="preserve">The supplies shall be delivered by the vendor as per the instructions of the Head Master and District Technical and Inspection Committee. The items should be delivered in packages wise accompanied by the proper delivery </w:t>
      </w:r>
      <w:r w:rsidR="000D7377" w:rsidRPr="002505CA">
        <w:rPr>
          <w:rFonts w:ascii="Times New Roman" w:hAnsi="Times New Roman"/>
          <w:color w:val="000000"/>
          <w:sz w:val="24"/>
          <w:szCs w:val="24"/>
        </w:rPr>
        <w:t>C</w:t>
      </w:r>
      <w:r w:rsidRPr="002505CA">
        <w:rPr>
          <w:rFonts w:ascii="Times New Roman" w:hAnsi="Times New Roman"/>
          <w:color w:val="000000"/>
          <w:sz w:val="24"/>
          <w:szCs w:val="24"/>
        </w:rPr>
        <w:t>hallan and Goods Received Note (GRN) in prescribed format. Agreed delivery schedule is expressed as in terms of weeks / months below, which stipulates the date the delivery is required:</w:t>
      </w:r>
    </w:p>
    <w:p w:rsidR="00301F3E" w:rsidRDefault="00301F3E" w:rsidP="00D96448">
      <w:pPr>
        <w:widowControl w:val="0"/>
        <w:autoSpaceDE w:val="0"/>
        <w:autoSpaceDN w:val="0"/>
        <w:adjustRightInd w:val="0"/>
        <w:spacing w:after="0" w:line="240" w:lineRule="auto"/>
        <w:ind w:left="102" w:right="84"/>
        <w:rPr>
          <w:rFonts w:ascii="Times New Roman" w:hAnsi="Times New Roman"/>
          <w:color w:val="000000"/>
          <w:sz w:val="24"/>
          <w:szCs w:val="24"/>
        </w:rPr>
      </w:pPr>
    </w:p>
    <w:p w:rsidR="000D7377" w:rsidRDefault="000D27FD" w:rsidP="00697BA2">
      <w:pPr>
        <w:widowControl w:val="0"/>
        <w:autoSpaceDE w:val="0"/>
        <w:autoSpaceDN w:val="0"/>
        <w:adjustRightInd w:val="0"/>
        <w:rPr>
          <w:rFonts w:ascii="Book Antiqua" w:hAnsi="Book Antiqua"/>
          <w:b/>
          <w:bCs/>
          <w:sz w:val="28"/>
          <w:szCs w:val="24"/>
          <w:u w:val="single"/>
        </w:rPr>
      </w:pPr>
      <w:r>
        <w:rPr>
          <w:rFonts w:ascii="Book Antiqua" w:hAnsi="Book Antiqua"/>
          <w:b/>
          <w:bCs/>
          <w:sz w:val="28"/>
          <w:szCs w:val="24"/>
          <w:u w:val="single"/>
        </w:rPr>
        <w:t>A0</w:t>
      </w:r>
      <w:r w:rsidR="00697BA2">
        <w:rPr>
          <w:rFonts w:ascii="Book Antiqua" w:hAnsi="Book Antiqua"/>
          <w:b/>
          <w:bCs/>
          <w:sz w:val="28"/>
          <w:szCs w:val="24"/>
          <w:u w:val="single"/>
        </w:rPr>
        <w:t>9701</w:t>
      </w:r>
      <w:r w:rsidR="00DB4F49">
        <w:rPr>
          <w:rFonts w:ascii="Book Antiqua" w:hAnsi="Book Antiqua"/>
          <w:b/>
          <w:bCs/>
          <w:sz w:val="28"/>
          <w:szCs w:val="24"/>
          <w:u w:val="single"/>
        </w:rPr>
        <w:t xml:space="preserve"> </w:t>
      </w:r>
      <w:r w:rsidR="00697BA2">
        <w:rPr>
          <w:rFonts w:ascii="Book Antiqua" w:hAnsi="Book Antiqua"/>
          <w:b/>
          <w:bCs/>
          <w:sz w:val="28"/>
          <w:szCs w:val="24"/>
          <w:u w:val="single"/>
        </w:rPr>
        <w:t xml:space="preserve"> </w:t>
      </w:r>
      <w:r w:rsidR="00DB4F49">
        <w:rPr>
          <w:rFonts w:ascii="Book Antiqua" w:hAnsi="Book Antiqua"/>
          <w:b/>
          <w:bCs/>
          <w:sz w:val="28"/>
          <w:szCs w:val="24"/>
          <w:u w:val="single"/>
        </w:rPr>
        <w:t>(</w:t>
      </w:r>
      <w:r w:rsidR="00697BA2">
        <w:rPr>
          <w:rFonts w:ascii="Book Antiqua" w:hAnsi="Book Antiqua"/>
          <w:b/>
          <w:bCs/>
          <w:sz w:val="28"/>
          <w:szCs w:val="24"/>
          <w:u w:val="single"/>
        </w:rPr>
        <w:t>Furniture &amp; Fixture</w:t>
      </w:r>
      <w:r w:rsidR="00DB4F49">
        <w:rPr>
          <w:rFonts w:ascii="Book Antiqua" w:hAnsi="Book Antiqua"/>
          <w:b/>
          <w:bCs/>
          <w:sz w:val="28"/>
          <w:szCs w:val="24"/>
          <w:u w:val="single"/>
        </w:rPr>
        <w:t>)</w:t>
      </w:r>
    </w:p>
    <w:tbl>
      <w:tblPr>
        <w:tblStyle w:val="TableGrid"/>
        <w:tblW w:w="8508" w:type="dxa"/>
        <w:jc w:val="center"/>
        <w:tblLook w:val="04A0"/>
      </w:tblPr>
      <w:tblGrid>
        <w:gridCol w:w="712"/>
        <w:gridCol w:w="3934"/>
        <w:gridCol w:w="1034"/>
        <w:gridCol w:w="1028"/>
        <w:gridCol w:w="1800"/>
      </w:tblGrid>
      <w:tr w:rsidR="00A324BD" w:rsidRPr="00944C48" w:rsidTr="00976351">
        <w:trPr>
          <w:jc w:val="center"/>
        </w:trPr>
        <w:tc>
          <w:tcPr>
            <w:tcW w:w="712" w:type="dxa"/>
            <w:vAlign w:val="center"/>
          </w:tcPr>
          <w:p w:rsidR="00A324BD" w:rsidRPr="00BF0A5B" w:rsidRDefault="00A324BD" w:rsidP="007E5486">
            <w:pPr>
              <w:spacing w:before="120" w:after="120"/>
              <w:jc w:val="center"/>
              <w:rPr>
                <w:rFonts w:asciiTheme="majorBidi" w:hAnsiTheme="majorBidi" w:cstheme="majorBidi"/>
                <w:b/>
                <w:bCs/>
              </w:rPr>
            </w:pPr>
            <w:r w:rsidRPr="00BF0A5B">
              <w:rPr>
                <w:rFonts w:asciiTheme="majorBidi" w:hAnsiTheme="majorBidi" w:cstheme="majorBidi"/>
                <w:b/>
                <w:bCs/>
              </w:rPr>
              <w:t>Item. No.</w:t>
            </w:r>
          </w:p>
        </w:tc>
        <w:tc>
          <w:tcPr>
            <w:tcW w:w="3934" w:type="dxa"/>
            <w:vAlign w:val="center"/>
          </w:tcPr>
          <w:p w:rsidR="00A324BD" w:rsidRPr="00BF0A5B" w:rsidRDefault="00A324BD" w:rsidP="007E5486">
            <w:pPr>
              <w:spacing w:before="120" w:after="120"/>
              <w:jc w:val="center"/>
              <w:rPr>
                <w:rFonts w:asciiTheme="majorBidi" w:hAnsiTheme="majorBidi" w:cstheme="majorBidi"/>
                <w:b/>
                <w:bCs/>
              </w:rPr>
            </w:pPr>
            <w:r w:rsidRPr="00BF0A5B">
              <w:rPr>
                <w:rFonts w:asciiTheme="majorBidi" w:hAnsiTheme="majorBidi" w:cstheme="majorBidi"/>
                <w:b/>
                <w:bCs/>
              </w:rPr>
              <w:t>Description of Item</w:t>
            </w:r>
          </w:p>
        </w:tc>
        <w:tc>
          <w:tcPr>
            <w:tcW w:w="1034" w:type="dxa"/>
            <w:vAlign w:val="center"/>
          </w:tcPr>
          <w:p w:rsidR="00A324BD" w:rsidRPr="00BF0A5B" w:rsidRDefault="00A324BD" w:rsidP="007E5486">
            <w:pPr>
              <w:spacing w:before="120" w:after="120"/>
              <w:jc w:val="center"/>
              <w:rPr>
                <w:rFonts w:asciiTheme="majorBidi" w:hAnsiTheme="majorBidi" w:cstheme="majorBidi"/>
                <w:b/>
                <w:bCs/>
              </w:rPr>
            </w:pPr>
            <w:r w:rsidRPr="00BF0A5B">
              <w:rPr>
                <w:rFonts w:asciiTheme="majorBidi" w:hAnsiTheme="majorBidi" w:cstheme="majorBidi"/>
                <w:b/>
                <w:bCs/>
              </w:rPr>
              <w:t>Unit</w:t>
            </w:r>
          </w:p>
        </w:tc>
        <w:tc>
          <w:tcPr>
            <w:tcW w:w="1028" w:type="dxa"/>
            <w:vAlign w:val="center"/>
          </w:tcPr>
          <w:p w:rsidR="00A324BD" w:rsidRPr="00BF0A5B" w:rsidRDefault="00A324BD" w:rsidP="007E5486">
            <w:pPr>
              <w:spacing w:before="120" w:after="120"/>
              <w:jc w:val="center"/>
              <w:rPr>
                <w:rFonts w:asciiTheme="majorBidi" w:hAnsiTheme="majorBidi" w:cstheme="majorBidi"/>
                <w:b/>
                <w:bCs/>
              </w:rPr>
            </w:pPr>
            <w:r w:rsidRPr="00BF0A5B">
              <w:rPr>
                <w:rFonts w:asciiTheme="majorBidi" w:hAnsiTheme="majorBidi" w:cstheme="majorBidi"/>
                <w:b/>
                <w:bCs/>
              </w:rPr>
              <w:t>Qty</w:t>
            </w:r>
          </w:p>
        </w:tc>
        <w:tc>
          <w:tcPr>
            <w:tcW w:w="1800" w:type="dxa"/>
            <w:vAlign w:val="center"/>
          </w:tcPr>
          <w:p w:rsidR="00A324BD" w:rsidRPr="00BF0A5B" w:rsidRDefault="00A324BD" w:rsidP="007E5486">
            <w:pPr>
              <w:spacing w:before="120" w:after="120"/>
              <w:jc w:val="center"/>
              <w:rPr>
                <w:rFonts w:asciiTheme="majorBidi" w:hAnsiTheme="majorBidi" w:cstheme="majorBidi"/>
                <w:b/>
                <w:bCs/>
              </w:rPr>
            </w:pPr>
            <w:r w:rsidRPr="00BF0A5B">
              <w:rPr>
                <w:rFonts w:asciiTheme="majorBidi" w:hAnsiTheme="majorBidi" w:cstheme="majorBidi"/>
                <w:b/>
                <w:bCs/>
              </w:rPr>
              <w:t>Remarks</w:t>
            </w:r>
          </w:p>
        </w:tc>
      </w:tr>
      <w:tr w:rsidR="007E5486" w:rsidRPr="00944C48" w:rsidTr="00976351">
        <w:trPr>
          <w:jc w:val="center"/>
        </w:trPr>
        <w:tc>
          <w:tcPr>
            <w:tcW w:w="712" w:type="dxa"/>
          </w:tcPr>
          <w:p w:rsidR="007E5486" w:rsidRPr="00944C48" w:rsidRDefault="007E5486" w:rsidP="007E5486">
            <w:pPr>
              <w:spacing w:before="120" w:after="120"/>
              <w:jc w:val="center"/>
              <w:rPr>
                <w:rFonts w:asciiTheme="majorBidi" w:hAnsiTheme="majorBidi" w:cstheme="majorBidi"/>
              </w:rPr>
            </w:pPr>
            <w:r w:rsidRPr="00944C48">
              <w:rPr>
                <w:rFonts w:asciiTheme="majorBidi" w:hAnsiTheme="majorBidi" w:cstheme="majorBidi"/>
              </w:rPr>
              <w:t>01.</w:t>
            </w:r>
          </w:p>
        </w:tc>
        <w:tc>
          <w:tcPr>
            <w:tcW w:w="3934" w:type="dxa"/>
          </w:tcPr>
          <w:p w:rsidR="007E5486" w:rsidRPr="009C5C55" w:rsidRDefault="007E5486" w:rsidP="000A4588">
            <w:pPr>
              <w:spacing w:before="120" w:after="120"/>
              <w:jc w:val="both"/>
              <w:rPr>
                <w:rFonts w:asciiTheme="majorBidi" w:hAnsiTheme="majorBidi" w:cstheme="majorBidi"/>
                <w:sz w:val="24"/>
                <w:szCs w:val="24"/>
              </w:rPr>
            </w:pPr>
            <w:r w:rsidRPr="009C5C55">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034" w:type="dxa"/>
          </w:tcPr>
          <w:p w:rsidR="007E5486" w:rsidRPr="00944C48" w:rsidRDefault="007E5486" w:rsidP="007E5486">
            <w:pPr>
              <w:spacing w:before="120" w:after="120"/>
              <w:jc w:val="center"/>
              <w:rPr>
                <w:rFonts w:asciiTheme="majorBidi" w:hAnsiTheme="majorBidi" w:cstheme="majorBidi"/>
              </w:rPr>
            </w:pPr>
            <w:r>
              <w:rPr>
                <w:rFonts w:asciiTheme="majorBidi" w:hAnsiTheme="majorBidi" w:cstheme="majorBidi"/>
              </w:rPr>
              <w:t>Each</w:t>
            </w:r>
          </w:p>
        </w:tc>
        <w:tc>
          <w:tcPr>
            <w:tcW w:w="1028" w:type="dxa"/>
          </w:tcPr>
          <w:p w:rsidR="007E5486" w:rsidRPr="00944C48" w:rsidRDefault="007E5486" w:rsidP="007E5486">
            <w:pPr>
              <w:spacing w:before="120" w:after="120"/>
              <w:jc w:val="center"/>
              <w:rPr>
                <w:rFonts w:asciiTheme="majorBidi" w:hAnsiTheme="majorBidi" w:cstheme="majorBidi"/>
              </w:rPr>
            </w:pPr>
            <w:r>
              <w:rPr>
                <w:rFonts w:asciiTheme="majorBidi" w:hAnsiTheme="majorBidi" w:cstheme="majorBidi"/>
              </w:rPr>
              <w:t>45</w:t>
            </w:r>
            <w:r w:rsidR="000A4588">
              <w:rPr>
                <w:rFonts w:asciiTheme="majorBidi" w:hAnsiTheme="majorBidi" w:cstheme="majorBidi"/>
              </w:rPr>
              <w:t xml:space="preserve"> Nos.</w:t>
            </w:r>
          </w:p>
        </w:tc>
        <w:tc>
          <w:tcPr>
            <w:tcW w:w="1800" w:type="dxa"/>
          </w:tcPr>
          <w:p w:rsidR="007E5486" w:rsidRPr="00944C48" w:rsidRDefault="007E5486" w:rsidP="007E5486">
            <w:pPr>
              <w:spacing w:before="120" w:after="120"/>
              <w:rPr>
                <w:rFonts w:asciiTheme="majorBidi" w:hAnsiTheme="majorBidi" w:cstheme="majorBidi"/>
              </w:rPr>
            </w:pPr>
          </w:p>
        </w:tc>
      </w:tr>
    </w:tbl>
    <w:p w:rsidR="005F49E1" w:rsidRDefault="005F49E1">
      <w:r>
        <w:br w:type="page"/>
      </w:r>
    </w:p>
    <w:p w:rsidR="00492546" w:rsidRDefault="00492546"/>
    <w:p w:rsidR="00523165" w:rsidRPr="002505CA" w:rsidRDefault="007669DC" w:rsidP="00523165">
      <w:pPr>
        <w:jc w:val="center"/>
        <w:rPr>
          <w:rFonts w:ascii="Times New Roman" w:hAnsi="Times New Roman"/>
          <w:sz w:val="24"/>
          <w:szCs w:val="24"/>
        </w:rPr>
      </w:pPr>
      <w:r w:rsidRPr="002505CA">
        <w:rPr>
          <w:rFonts w:ascii="Times New Roman" w:hAnsi="Times New Roman"/>
          <w:b/>
          <w:bCs/>
          <w:color w:val="000000"/>
          <w:sz w:val="24"/>
          <w:szCs w:val="24"/>
        </w:rPr>
        <w:t>Section V. Technical Specifications</w:t>
      </w:r>
    </w:p>
    <w:p w:rsidR="00932E8C" w:rsidRDefault="00697BA2" w:rsidP="00697BA2">
      <w:pPr>
        <w:widowControl w:val="0"/>
        <w:autoSpaceDE w:val="0"/>
        <w:autoSpaceDN w:val="0"/>
        <w:adjustRightInd w:val="0"/>
        <w:jc w:val="center"/>
        <w:rPr>
          <w:rFonts w:ascii="Book Antiqua" w:hAnsi="Book Antiqua"/>
          <w:b/>
          <w:bCs/>
          <w:sz w:val="28"/>
          <w:szCs w:val="24"/>
          <w:u w:val="single"/>
        </w:rPr>
      </w:pPr>
      <w:r>
        <w:rPr>
          <w:rFonts w:ascii="Book Antiqua" w:hAnsi="Book Antiqua"/>
          <w:b/>
          <w:bCs/>
          <w:sz w:val="28"/>
          <w:szCs w:val="24"/>
          <w:u w:val="single"/>
        </w:rPr>
        <w:t>A09701</w:t>
      </w:r>
      <w:r w:rsidR="00932E8C">
        <w:rPr>
          <w:rFonts w:ascii="Book Antiqua" w:hAnsi="Book Antiqua"/>
          <w:b/>
          <w:bCs/>
          <w:sz w:val="28"/>
          <w:szCs w:val="24"/>
          <w:u w:val="single"/>
        </w:rPr>
        <w:t xml:space="preserve"> (</w:t>
      </w:r>
      <w:r>
        <w:rPr>
          <w:rFonts w:ascii="Book Antiqua" w:hAnsi="Book Antiqua"/>
          <w:b/>
          <w:bCs/>
          <w:sz w:val="28"/>
          <w:szCs w:val="24"/>
          <w:u w:val="single"/>
        </w:rPr>
        <w:t>Furniture &amp; Fixture</w:t>
      </w:r>
      <w:r w:rsidR="00932E8C">
        <w:rPr>
          <w:rFonts w:ascii="Book Antiqua" w:hAnsi="Book Antiqua"/>
          <w:b/>
          <w:bCs/>
          <w:sz w:val="28"/>
          <w:szCs w:val="24"/>
          <w:u w:val="single"/>
        </w:rPr>
        <w:t>)</w:t>
      </w:r>
    </w:p>
    <w:p w:rsidR="00574423" w:rsidRPr="002505CA" w:rsidRDefault="00574423" w:rsidP="00697BA2">
      <w:pPr>
        <w:spacing w:after="0" w:line="240" w:lineRule="auto"/>
        <w:ind w:right="100"/>
        <w:jc w:val="center"/>
        <w:rPr>
          <w:rFonts w:ascii="Times New Roman" w:hAnsi="Times New Roman"/>
          <w:b/>
          <w:bCs/>
          <w:sz w:val="24"/>
          <w:szCs w:val="24"/>
        </w:rPr>
      </w:pPr>
      <w:r w:rsidRPr="002505CA">
        <w:rPr>
          <w:rFonts w:ascii="Times New Roman" w:hAnsi="Times New Roman"/>
          <w:b/>
          <w:bCs/>
          <w:sz w:val="24"/>
          <w:szCs w:val="24"/>
        </w:rPr>
        <w:t xml:space="preserve">Under </w:t>
      </w:r>
      <w:r w:rsidR="00697BA2">
        <w:rPr>
          <w:rFonts w:ascii="Times New Roman" w:hAnsi="Times New Roman"/>
          <w:b/>
          <w:bCs/>
          <w:sz w:val="24"/>
          <w:szCs w:val="24"/>
        </w:rPr>
        <w:t xml:space="preserve">School Specific Budget </w:t>
      </w:r>
      <w:r w:rsidRPr="002505CA">
        <w:rPr>
          <w:rFonts w:ascii="Times New Roman" w:hAnsi="Times New Roman"/>
          <w:b/>
          <w:bCs/>
          <w:sz w:val="24"/>
          <w:szCs w:val="24"/>
        </w:rPr>
        <w:t>for the Year 2015-16</w:t>
      </w:r>
    </w:p>
    <w:p w:rsidR="00574423" w:rsidRDefault="00574423" w:rsidP="00523165">
      <w:pPr>
        <w:widowControl w:val="0"/>
        <w:autoSpaceDE w:val="0"/>
        <w:autoSpaceDN w:val="0"/>
        <w:adjustRightInd w:val="0"/>
        <w:spacing w:before="24"/>
        <w:ind w:right="100"/>
        <w:jc w:val="center"/>
        <w:rPr>
          <w:rFonts w:ascii="Times New Roman" w:hAnsi="Times New Roman"/>
          <w:b/>
          <w:bCs/>
          <w:sz w:val="24"/>
          <w:szCs w:val="24"/>
        </w:rPr>
      </w:pPr>
      <w:r w:rsidRPr="002505CA">
        <w:rPr>
          <w:rFonts w:ascii="Times New Roman" w:hAnsi="Times New Roman"/>
          <w:b/>
          <w:bCs/>
          <w:sz w:val="24"/>
          <w:szCs w:val="24"/>
        </w:rPr>
        <w:t>Technical Specifications</w:t>
      </w:r>
    </w:p>
    <w:tbl>
      <w:tblPr>
        <w:tblStyle w:val="TableGrid"/>
        <w:tblW w:w="8252" w:type="dxa"/>
        <w:jc w:val="center"/>
        <w:tblLook w:val="04A0"/>
      </w:tblPr>
      <w:tblGrid>
        <w:gridCol w:w="711"/>
        <w:gridCol w:w="3929"/>
        <w:gridCol w:w="1806"/>
        <w:gridCol w:w="1806"/>
      </w:tblGrid>
      <w:tr w:rsidR="000E0795" w:rsidRPr="00944C48" w:rsidTr="000E0795">
        <w:trPr>
          <w:jc w:val="center"/>
        </w:trPr>
        <w:tc>
          <w:tcPr>
            <w:tcW w:w="711"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S.</w:t>
            </w:r>
            <w:r>
              <w:rPr>
                <w:rFonts w:ascii="Times New Roman" w:hAnsi="Times New Roman"/>
                <w:b/>
                <w:bCs/>
                <w:sz w:val="20"/>
                <w:szCs w:val="20"/>
              </w:rPr>
              <w:t xml:space="preserve"> </w:t>
            </w:r>
            <w:r w:rsidRPr="002505CA">
              <w:rPr>
                <w:rFonts w:ascii="Times New Roman" w:hAnsi="Times New Roman"/>
                <w:b/>
                <w:bCs/>
                <w:sz w:val="20"/>
                <w:szCs w:val="20"/>
              </w:rPr>
              <w:t>No</w:t>
            </w:r>
          </w:p>
        </w:tc>
        <w:tc>
          <w:tcPr>
            <w:tcW w:w="3929" w:type="dxa"/>
            <w:vAlign w:val="center"/>
          </w:tcPr>
          <w:p w:rsidR="000E0795" w:rsidRPr="002505CA" w:rsidRDefault="000E0795" w:rsidP="00023103">
            <w:pPr>
              <w:spacing w:before="120" w:after="120" w:line="240" w:lineRule="auto"/>
              <w:jc w:val="center"/>
              <w:rPr>
                <w:rFonts w:ascii="Times New Roman" w:hAnsi="Times New Roman"/>
                <w:b/>
                <w:bCs/>
                <w:sz w:val="20"/>
                <w:szCs w:val="20"/>
              </w:rPr>
            </w:pPr>
            <w:r w:rsidRPr="002505CA">
              <w:rPr>
                <w:rFonts w:ascii="Times New Roman" w:hAnsi="Times New Roman"/>
                <w:b/>
                <w:bCs/>
                <w:sz w:val="20"/>
                <w:szCs w:val="20"/>
              </w:rPr>
              <w:t>DESCRIPTION</w:t>
            </w:r>
          </w:p>
        </w:tc>
        <w:tc>
          <w:tcPr>
            <w:tcW w:w="1806" w:type="dxa"/>
            <w:vAlign w:val="center"/>
          </w:tcPr>
          <w:p w:rsidR="000E0795" w:rsidRPr="00BF0A5B" w:rsidRDefault="000E0795" w:rsidP="00023103">
            <w:pPr>
              <w:spacing w:before="120" w:after="120"/>
              <w:jc w:val="center"/>
              <w:rPr>
                <w:rFonts w:asciiTheme="majorBidi" w:hAnsiTheme="majorBidi" w:cstheme="majorBidi"/>
                <w:b/>
                <w:bCs/>
              </w:rPr>
            </w:pPr>
            <w:r w:rsidRPr="002505CA">
              <w:rPr>
                <w:rFonts w:ascii="Times New Roman" w:hAnsi="Times New Roman"/>
                <w:b/>
                <w:bCs/>
                <w:sz w:val="20"/>
                <w:szCs w:val="20"/>
              </w:rPr>
              <w:t>SPECIFICATION OFFERED</w:t>
            </w:r>
          </w:p>
        </w:tc>
        <w:tc>
          <w:tcPr>
            <w:tcW w:w="1806" w:type="dxa"/>
          </w:tcPr>
          <w:p w:rsidR="000E0795" w:rsidRPr="002505CA" w:rsidRDefault="007206F7" w:rsidP="00023103">
            <w:pPr>
              <w:spacing w:before="120" w:after="120"/>
              <w:jc w:val="center"/>
              <w:rPr>
                <w:rFonts w:ascii="Times New Roman" w:hAnsi="Times New Roman"/>
                <w:b/>
                <w:bCs/>
                <w:sz w:val="20"/>
                <w:szCs w:val="20"/>
              </w:rPr>
            </w:pPr>
            <w:r>
              <w:rPr>
                <w:rFonts w:ascii="Times New Roman" w:hAnsi="Times New Roman"/>
                <w:b/>
                <w:bCs/>
                <w:sz w:val="20"/>
                <w:szCs w:val="20"/>
              </w:rPr>
              <w:t>DELIVER SCHEDULE</w:t>
            </w:r>
          </w:p>
        </w:tc>
      </w:tr>
      <w:tr w:rsidR="007E5486" w:rsidRPr="00944C48" w:rsidTr="000D731B">
        <w:trPr>
          <w:jc w:val="center"/>
        </w:trPr>
        <w:tc>
          <w:tcPr>
            <w:tcW w:w="711" w:type="dxa"/>
          </w:tcPr>
          <w:p w:rsidR="007E5486" w:rsidRPr="00944C48" w:rsidRDefault="007E5486" w:rsidP="00023103">
            <w:pPr>
              <w:spacing w:before="120" w:after="120"/>
              <w:jc w:val="center"/>
              <w:rPr>
                <w:rFonts w:asciiTheme="majorBidi" w:hAnsiTheme="majorBidi" w:cstheme="majorBidi"/>
              </w:rPr>
            </w:pPr>
            <w:r w:rsidRPr="00944C48">
              <w:rPr>
                <w:rFonts w:asciiTheme="majorBidi" w:hAnsiTheme="majorBidi" w:cstheme="majorBidi"/>
              </w:rPr>
              <w:t>01.</w:t>
            </w:r>
          </w:p>
        </w:tc>
        <w:tc>
          <w:tcPr>
            <w:tcW w:w="3929" w:type="dxa"/>
          </w:tcPr>
          <w:p w:rsidR="007E5486" w:rsidRPr="009C5C55" w:rsidRDefault="007E5486" w:rsidP="000A4588">
            <w:pPr>
              <w:spacing w:before="120" w:after="120"/>
              <w:jc w:val="both"/>
              <w:rPr>
                <w:rFonts w:asciiTheme="majorBidi" w:hAnsiTheme="majorBidi" w:cstheme="majorBidi"/>
                <w:sz w:val="24"/>
                <w:szCs w:val="24"/>
              </w:rPr>
            </w:pPr>
            <w:r w:rsidRPr="009C5C55">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806" w:type="dxa"/>
          </w:tcPr>
          <w:p w:rsidR="007E5486" w:rsidRPr="00944C48" w:rsidRDefault="007E5486" w:rsidP="00023103">
            <w:pPr>
              <w:spacing w:before="120" w:after="120"/>
              <w:rPr>
                <w:rFonts w:asciiTheme="majorBidi" w:hAnsiTheme="majorBidi" w:cstheme="majorBidi"/>
              </w:rPr>
            </w:pPr>
          </w:p>
        </w:tc>
        <w:tc>
          <w:tcPr>
            <w:tcW w:w="1806" w:type="dxa"/>
            <w:vAlign w:val="center"/>
          </w:tcPr>
          <w:p w:rsidR="007E5486" w:rsidRPr="00944C48" w:rsidRDefault="007E5486" w:rsidP="00023103">
            <w:pPr>
              <w:spacing w:before="120" w:after="120"/>
              <w:jc w:val="center"/>
              <w:rPr>
                <w:rFonts w:asciiTheme="majorBidi" w:hAnsiTheme="majorBidi" w:cstheme="majorBidi"/>
              </w:rPr>
            </w:pPr>
            <w:r>
              <w:rPr>
                <w:rFonts w:asciiTheme="majorBidi" w:hAnsiTheme="majorBidi" w:cstheme="majorBidi"/>
              </w:rPr>
              <w:t>05 days from the date of Supply Order</w:t>
            </w:r>
          </w:p>
        </w:tc>
      </w:tr>
    </w:tbl>
    <w:p w:rsidR="00E16000" w:rsidRDefault="00E16000" w:rsidP="00E16000">
      <w:r>
        <w:br w:type="page"/>
      </w:r>
    </w:p>
    <w:p w:rsidR="00E16000" w:rsidRDefault="00E16000" w:rsidP="00E16000"/>
    <w:p w:rsidR="00E16000" w:rsidRDefault="00E16000" w:rsidP="00E16000">
      <w:pPr>
        <w:spacing w:after="0" w:line="240" w:lineRule="auto"/>
        <w:rPr>
          <w:rFonts w:ascii="Book Antiqua" w:hAnsi="Book Antiqua"/>
          <w:b/>
          <w:bCs/>
          <w:sz w:val="28"/>
          <w:szCs w:val="24"/>
          <w:u w:val="single"/>
        </w:rPr>
      </w:pPr>
    </w:p>
    <w:p w:rsidR="00523165" w:rsidRDefault="000B619C" w:rsidP="00554B63">
      <w:pPr>
        <w:pStyle w:val="Style"/>
        <w:ind w:left="3945" w:right="509"/>
        <w:rPr>
          <w:sz w:val="18"/>
          <w:szCs w:val="18"/>
          <w:lang w:bidi="he-IL"/>
        </w:rPr>
      </w:pPr>
      <w:r>
        <w:rPr>
          <w:noProof/>
        </w:rPr>
        <w:drawing>
          <wp:anchor distT="0" distB="4788" distL="114300" distR="114300" simplePos="0" relativeHeight="251658752" behindDoc="1" locked="0" layoutInCell="1" allowOverlap="1">
            <wp:simplePos x="0" y="0"/>
            <wp:positionH relativeFrom="column">
              <wp:posOffset>1667002</wp:posOffset>
            </wp:positionH>
            <wp:positionV relativeFrom="paragraph">
              <wp:posOffset>-114300</wp:posOffset>
            </wp:positionV>
            <wp:extent cx="1364742" cy="1416685"/>
            <wp:effectExtent l="38100" t="0" r="25908" b="412115"/>
            <wp:wrapNone/>
            <wp:docPr id="23" name="Picture 0" descr="Description: GS.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0" descr="GS.TIF"/>
                    <pic:cNvPicPr/>
                  </pic:nvPicPr>
                  <pic:blipFill>
                    <a:blip r:embed="rId8">
                      <a:lum contrast="40000"/>
                    </a:blip>
                    <a:stretch>
                      <a:fillRect/>
                    </a:stretch>
                  </pic:blipFill>
                  <pic:spPr>
                    <a:xfrm>
                      <a:off x="0" y="0"/>
                      <a:ext cx="1364742" cy="1416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554B63" w:rsidRDefault="00554B63" w:rsidP="00554B63">
      <w:pPr>
        <w:pStyle w:val="Style"/>
        <w:ind w:left="3945" w:right="509"/>
        <w:rPr>
          <w:sz w:val="18"/>
          <w:szCs w:val="18"/>
          <w:lang w:bidi="he-IL"/>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554B63" w:rsidRDefault="00554B63" w:rsidP="00554B63">
      <w:pPr>
        <w:spacing w:after="0" w:line="240" w:lineRule="auto"/>
        <w:jc w:val="center"/>
        <w:rPr>
          <w:b/>
          <w:caps/>
          <w:sz w:val="28"/>
          <w:u w:val="single"/>
        </w:rPr>
      </w:pPr>
    </w:p>
    <w:p w:rsidR="00AA0013" w:rsidRDefault="00AA0013" w:rsidP="00AA0013">
      <w:pPr>
        <w:widowControl w:val="0"/>
        <w:autoSpaceDE w:val="0"/>
        <w:autoSpaceDN w:val="0"/>
        <w:adjustRightInd w:val="0"/>
        <w:spacing w:after="0" w:line="240" w:lineRule="auto"/>
        <w:ind w:right="-20"/>
        <w:jc w:val="center"/>
        <w:rPr>
          <w:rFonts w:ascii="Arial" w:hAnsi="Arial" w:cs="Arial"/>
          <w:b/>
          <w:bCs/>
          <w:caps/>
          <w:sz w:val="56"/>
          <w:szCs w:val="48"/>
        </w:rPr>
      </w:pPr>
      <w:r>
        <w:rPr>
          <w:rFonts w:ascii="Arial" w:hAnsi="Arial" w:cs="Arial"/>
          <w:b/>
          <w:bCs/>
          <w:caps/>
          <w:sz w:val="56"/>
          <w:szCs w:val="48"/>
        </w:rPr>
        <w:t>bidding documents</w:t>
      </w:r>
    </w:p>
    <w:p w:rsidR="00AA0013" w:rsidRPr="00AC1128" w:rsidRDefault="00AA0013" w:rsidP="00AA0013">
      <w:pPr>
        <w:pStyle w:val="NoSpacing"/>
        <w:jc w:val="center"/>
        <w:rPr>
          <w:rFonts w:ascii="Book Antiqua" w:hAnsi="Book Antiqua"/>
          <w:b/>
          <w:sz w:val="28"/>
          <w:szCs w:val="28"/>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before="2" w:after="0" w:line="150" w:lineRule="exact"/>
        <w:rPr>
          <w:rFonts w:ascii="Book Antiqua" w:hAnsi="Book Antiqua"/>
          <w:sz w:val="15"/>
          <w:szCs w:val="15"/>
        </w:rPr>
      </w:pPr>
    </w:p>
    <w:p w:rsidR="00AA0013" w:rsidRPr="00AC1128" w:rsidRDefault="00AA0013" w:rsidP="00AA0013">
      <w:pPr>
        <w:widowControl w:val="0"/>
        <w:autoSpaceDE w:val="0"/>
        <w:autoSpaceDN w:val="0"/>
        <w:adjustRightInd w:val="0"/>
        <w:spacing w:after="0" w:line="200" w:lineRule="exact"/>
        <w:rPr>
          <w:rFonts w:ascii="Book Antiqua" w:hAnsi="Book Antiqua"/>
          <w:sz w:val="20"/>
          <w:szCs w:val="20"/>
        </w:rPr>
      </w:pPr>
    </w:p>
    <w:p w:rsidR="00AA0013" w:rsidRPr="00E66E7F" w:rsidRDefault="00AA0013" w:rsidP="00AA0013">
      <w:pPr>
        <w:widowControl w:val="0"/>
        <w:autoSpaceDE w:val="0"/>
        <w:autoSpaceDN w:val="0"/>
        <w:adjustRightInd w:val="0"/>
        <w:spacing w:after="0" w:line="406" w:lineRule="exact"/>
        <w:ind w:right="-20"/>
        <w:jc w:val="center"/>
        <w:rPr>
          <w:rFonts w:asciiTheme="majorBidi" w:hAnsiTheme="majorBidi" w:cstheme="majorBidi"/>
          <w:b/>
          <w:iCs/>
          <w:color w:val="000000"/>
          <w:sz w:val="36"/>
          <w:szCs w:val="36"/>
        </w:rPr>
      </w:pPr>
      <w:r w:rsidRPr="00E66E7F">
        <w:rPr>
          <w:rFonts w:asciiTheme="majorBidi" w:hAnsiTheme="majorBidi" w:cstheme="majorBidi"/>
          <w:b/>
          <w:iCs/>
          <w:color w:val="000000"/>
          <w:sz w:val="36"/>
          <w:szCs w:val="36"/>
        </w:rPr>
        <w:t>Procurement of</w:t>
      </w:r>
    </w:p>
    <w:p w:rsidR="00AA0013" w:rsidRPr="00E66E7F" w:rsidRDefault="00AA0013" w:rsidP="006D5298">
      <w:pPr>
        <w:widowControl w:val="0"/>
        <w:autoSpaceDE w:val="0"/>
        <w:autoSpaceDN w:val="0"/>
        <w:adjustRightInd w:val="0"/>
        <w:spacing w:after="0" w:line="406" w:lineRule="exact"/>
        <w:ind w:right="-20"/>
        <w:jc w:val="center"/>
        <w:rPr>
          <w:rFonts w:asciiTheme="majorBidi" w:hAnsiTheme="majorBidi" w:cstheme="majorBidi"/>
          <w:iCs/>
          <w:color w:val="000000"/>
          <w:sz w:val="36"/>
          <w:szCs w:val="36"/>
        </w:rPr>
      </w:pPr>
      <w:r w:rsidRPr="00E66E7F">
        <w:rPr>
          <w:rFonts w:asciiTheme="majorBidi" w:hAnsiTheme="majorBidi" w:cstheme="majorBidi"/>
          <w:b/>
          <w:iCs/>
          <w:color w:val="000000"/>
          <w:sz w:val="36"/>
          <w:szCs w:val="36"/>
        </w:rPr>
        <w:t>“</w:t>
      </w:r>
      <w:r w:rsidR="006D5298">
        <w:rPr>
          <w:rFonts w:asciiTheme="majorBidi" w:hAnsiTheme="majorBidi" w:cstheme="majorBidi"/>
          <w:b/>
          <w:iCs/>
          <w:color w:val="000000"/>
          <w:sz w:val="36"/>
          <w:szCs w:val="36"/>
        </w:rPr>
        <w:t>Furniture &amp; Fixture</w:t>
      </w:r>
      <w:r w:rsidR="00E66E7F" w:rsidRPr="00E66E7F">
        <w:rPr>
          <w:rFonts w:asciiTheme="majorBidi" w:hAnsiTheme="majorBidi" w:cstheme="majorBidi"/>
          <w:b/>
          <w:iCs/>
          <w:color w:val="000000"/>
          <w:sz w:val="36"/>
          <w:szCs w:val="36"/>
        </w:rPr>
        <w:t>”</w:t>
      </w:r>
    </w:p>
    <w:p w:rsidR="00AA0013" w:rsidRPr="00E66E7F" w:rsidRDefault="00AA0013" w:rsidP="00BA3361">
      <w:pPr>
        <w:widowControl w:val="0"/>
        <w:autoSpaceDE w:val="0"/>
        <w:autoSpaceDN w:val="0"/>
        <w:adjustRightInd w:val="0"/>
        <w:spacing w:after="0" w:line="406" w:lineRule="exact"/>
        <w:ind w:right="-20"/>
        <w:jc w:val="center"/>
        <w:rPr>
          <w:rFonts w:asciiTheme="majorBidi" w:hAnsiTheme="majorBidi" w:cstheme="majorBidi"/>
          <w:b/>
          <w:bCs/>
          <w:iCs/>
          <w:color w:val="000000"/>
          <w:sz w:val="36"/>
          <w:szCs w:val="36"/>
        </w:rPr>
      </w:pPr>
      <w:r w:rsidRPr="00E66E7F">
        <w:rPr>
          <w:rFonts w:asciiTheme="majorBidi" w:hAnsiTheme="majorBidi" w:cstheme="majorBidi"/>
          <w:b/>
          <w:bCs/>
          <w:iCs/>
          <w:color w:val="000000"/>
          <w:sz w:val="36"/>
          <w:szCs w:val="36"/>
        </w:rPr>
        <w:t>Schools</w:t>
      </w:r>
      <w:r w:rsidR="00BA3361" w:rsidRPr="00E66E7F">
        <w:rPr>
          <w:rFonts w:asciiTheme="majorBidi" w:hAnsiTheme="majorBidi" w:cstheme="majorBidi"/>
          <w:b/>
          <w:bCs/>
          <w:iCs/>
          <w:color w:val="000000"/>
          <w:sz w:val="36"/>
          <w:szCs w:val="36"/>
        </w:rPr>
        <w:t xml:space="preserve"> Specific Budget 2015-2016</w:t>
      </w:r>
    </w:p>
    <w:p w:rsidR="00AA0013"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AA0013" w:rsidRPr="00AC1128"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r w:rsidRPr="00AC1128">
        <w:rPr>
          <w:rFonts w:ascii="Book Antiqua" w:hAnsi="Book Antiqua"/>
          <w:iCs/>
          <w:color w:val="000000"/>
          <w:sz w:val="28"/>
          <w:szCs w:val="28"/>
        </w:rPr>
        <w:t>For</w:t>
      </w:r>
    </w:p>
    <w:p w:rsidR="00AA0013" w:rsidRDefault="00AA0013"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542848" w:rsidRPr="00AC1128" w:rsidRDefault="00542848" w:rsidP="00AA0013">
      <w:pPr>
        <w:widowControl w:val="0"/>
        <w:autoSpaceDE w:val="0"/>
        <w:autoSpaceDN w:val="0"/>
        <w:adjustRightInd w:val="0"/>
        <w:spacing w:after="0" w:line="406" w:lineRule="exact"/>
        <w:ind w:right="-20"/>
        <w:jc w:val="center"/>
        <w:rPr>
          <w:rFonts w:ascii="Book Antiqua" w:hAnsi="Book Antiqua"/>
          <w:iCs/>
          <w:color w:val="000000"/>
          <w:sz w:val="28"/>
          <w:szCs w:val="28"/>
        </w:rPr>
      </w:pPr>
    </w:p>
    <w:p w:rsidR="00AA0013" w:rsidRPr="004E4893" w:rsidRDefault="00AA0013" w:rsidP="00AA0013">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sidRPr="004E4893">
        <w:rPr>
          <w:rFonts w:asciiTheme="majorBidi" w:hAnsiTheme="majorBidi" w:cstheme="majorBidi"/>
          <w:b/>
          <w:bCs/>
          <w:iCs/>
          <w:color w:val="000000"/>
          <w:sz w:val="32"/>
          <w:szCs w:val="28"/>
        </w:rPr>
        <w:t xml:space="preserve">GOVERNMENT </w:t>
      </w:r>
      <w:r w:rsidR="006D5298">
        <w:rPr>
          <w:rFonts w:asciiTheme="majorBidi" w:hAnsiTheme="majorBidi" w:cstheme="majorBidi"/>
          <w:b/>
          <w:bCs/>
          <w:iCs/>
          <w:color w:val="000000"/>
          <w:sz w:val="32"/>
          <w:szCs w:val="28"/>
        </w:rPr>
        <w:t xml:space="preserve">BOYS </w:t>
      </w:r>
      <w:r w:rsidRPr="004E4893">
        <w:rPr>
          <w:rFonts w:asciiTheme="majorBidi" w:hAnsiTheme="majorBidi" w:cstheme="majorBidi"/>
          <w:b/>
          <w:bCs/>
          <w:iCs/>
          <w:color w:val="000000"/>
          <w:sz w:val="32"/>
          <w:szCs w:val="28"/>
        </w:rPr>
        <w:t>HIGH</w:t>
      </w:r>
      <w:r w:rsidR="006D5298">
        <w:rPr>
          <w:rFonts w:asciiTheme="majorBidi" w:hAnsiTheme="majorBidi" w:cstheme="majorBidi"/>
          <w:b/>
          <w:bCs/>
          <w:iCs/>
          <w:color w:val="000000"/>
          <w:sz w:val="32"/>
          <w:szCs w:val="28"/>
        </w:rPr>
        <w:t>ER SECONDARY</w:t>
      </w:r>
      <w:r w:rsidRPr="004E4893">
        <w:rPr>
          <w:rFonts w:asciiTheme="majorBidi" w:hAnsiTheme="majorBidi" w:cstheme="majorBidi"/>
          <w:b/>
          <w:bCs/>
          <w:iCs/>
          <w:color w:val="000000"/>
          <w:sz w:val="32"/>
          <w:szCs w:val="28"/>
        </w:rPr>
        <w:t xml:space="preserve"> SCHOOL</w:t>
      </w:r>
    </w:p>
    <w:p w:rsidR="00AA0013" w:rsidRPr="004E4893" w:rsidRDefault="006D5298" w:rsidP="00AA0013">
      <w:pPr>
        <w:widowControl w:val="0"/>
        <w:autoSpaceDE w:val="0"/>
        <w:autoSpaceDN w:val="0"/>
        <w:adjustRightInd w:val="0"/>
        <w:spacing w:after="0" w:line="406" w:lineRule="exact"/>
        <w:ind w:right="-20"/>
        <w:jc w:val="center"/>
        <w:rPr>
          <w:rFonts w:asciiTheme="majorBidi" w:hAnsiTheme="majorBidi" w:cstheme="majorBidi"/>
          <w:b/>
          <w:bCs/>
          <w:iCs/>
          <w:color w:val="000000"/>
          <w:sz w:val="32"/>
          <w:szCs w:val="28"/>
        </w:rPr>
      </w:pPr>
      <w:r>
        <w:rPr>
          <w:rFonts w:asciiTheme="majorBidi" w:hAnsiTheme="majorBidi" w:cstheme="majorBidi"/>
          <w:b/>
          <w:bCs/>
          <w:iCs/>
          <w:color w:val="000000"/>
          <w:sz w:val="32"/>
          <w:szCs w:val="28"/>
        </w:rPr>
        <w:t xml:space="preserve">HALIPOTA </w:t>
      </w:r>
      <w:r w:rsidR="00AA0013" w:rsidRPr="004E4893">
        <w:rPr>
          <w:rFonts w:asciiTheme="majorBidi" w:hAnsiTheme="majorBidi" w:cstheme="majorBidi"/>
          <w:b/>
          <w:bCs/>
          <w:iCs/>
          <w:color w:val="000000"/>
          <w:sz w:val="32"/>
          <w:szCs w:val="28"/>
        </w:rPr>
        <w:t>HYDERABAD</w:t>
      </w:r>
    </w:p>
    <w:p w:rsidR="00AA0013" w:rsidRPr="004E4893" w:rsidRDefault="00AA0013" w:rsidP="00AA0013">
      <w:pPr>
        <w:widowControl w:val="0"/>
        <w:autoSpaceDE w:val="0"/>
        <w:autoSpaceDN w:val="0"/>
        <w:adjustRightInd w:val="0"/>
        <w:spacing w:after="0" w:line="406" w:lineRule="exact"/>
        <w:ind w:right="-20"/>
        <w:jc w:val="center"/>
        <w:rPr>
          <w:rFonts w:asciiTheme="majorBidi" w:hAnsiTheme="majorBidi" w:cstheme="majorBidi"/>
          <w:iCs/>
          <w:color w:val="000000"/>
          <w:sz w:val="28"/>
          <w:szCs w:val="28"/>
        </w:rPr>
      </w:pPr>
      <w:r w:rsidRPr="00DF2F72">
        <w:rPr>
          <w:rFonts w:asciiTheme="majorBidi" w:hAnsiTheme="majorBidi" w:cstheme="majorBidi"/>
          <w:i/>
          <w:color w:val="000000"/>
          <w:sz w:val="28"/>
          <w:szCs w:val="28"/>
        </w:rPr>
        <w:t>District:</w:t>
      </w:r>
      <w:r w:rsidRPr="004E4893">
        <w:rPr>
          <w:rFonts w:asciiTheme="majorBidi" w:hAnsiTheme="majorBidi" w:cstheme="majorBidi"/>
          <w:iCs/>
          <w:color w:val="000000"/>
          <w:sz w:val="28"/>
          <w:szCs w:val="28"/>
        </w:rPr>
        <w:t xml:space="preserve"> </w:t>
      </w:r>
      <w:r>
        <w:rPr>
          <w:rFonts w:asciiTheme="majorBidi" w:hAnsiTheme="majorBidi" w:cstheme="majorBidi"/>
          <w:iCs/>
          <w:color w:val="000000"/>
          <w:sz w:val="28"/>
          <w:szCs w:val="28"/>
        </w:rPr>
        <w:t xml:space="preserve"> HYDERABAD, </w:t>
      </w:r>
      <w:r w:rsidRPr="00DF2F72">
        <w:rPr>
          <w:rFonts w:asciiTheme="majorBidi" w:hAnsiTheme="majorBidi" w:cstheme="majorBidi"/>
          <w:i/>
          <w:color w:val="000000"/>
          <w:sz w:val="28"/>
          <w:szCs w:val="28"/>
        </w:rPr>
        <w:t>Region:</w:t>
      </w:r>
      <w:r w:rsidRPr="004E4893">
        <w:rPr>
          <w:rFonts w:asciiTheme="majorBidi" w:hAnsiTheme="majorBidi" w:cstheme="majorBidi"/>
          <w:iCs/>
          <w:color w:val="000000"/>
          <w:sz w:val="28"/>
          <w:szCs w:val="28"/>
        </w:rPr>
        <w:t xml:space="preserve"> HYDERABAD</w:t>
      </w:r>
    </w:p>
    <w:p w:rsidR="00AA0013" w:rsidRDefault="00AA0013"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542848" w:rsidRDefault="00542848"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542848" w:rsidRPr="00AC1128" w:rsidRDefault="00542848" w:rsidP="00AA0013">
      <w:pPr>
        <w:widowControl w:val="0"/>
        <w:tabs>
          <w:tab w:val="left" w:pos="6930"/>
        </w:tabs>
        <w:autoSpaceDE w:val="0"/>
        <w:autoSpaceDN w:val="0"/>
        <w:adjustRightInd w:val="0"/>
        <w:spacing w:after="0" w:line="406" w:lineRule="exact"/>
        <w:ind w:left="2250" w:right="1690"/>
        <w:jc w:val="center"/>
        <w:rPr>
          <w:rFonts w:ascii="Book Antiqua" w:hAnsi="Book Antiqua"/>
          <w:b/>
          <w:bCs/>
          <w:position w:val="-1"/>
          <w:sz w:val="36"/>
          <w:szCs w:val="36"/>
        </w:rPr>
      </w:pPr>
    </w:p>
    <w:p w:rsidR="00AA0013" w:rsidRPr="00AA0013" w:rsidRDefault="00AA0013" w:rsidP="00AA0013">
      <w:pPr>
        <w:spacing w:after="0" w:line="240" w:lineRule="auto"/>
        <w:jc w:val="center"/>
        <w:rPr>
          <w:b/>
          <w:sz w:val="32"/>
          <w:szCs w:val="32"/>
          <w:u w:val="single"/>
        </w:rPr>
      </w:pPr>
      <w:r w:rsidRPr="00AA0013">
        <w:rPr>
          <w:b/>
          <w:sz w:val="32"/>
          <w:szCs w:val="32"/>
          <w:u w:val="single"/>
        </w:rPr>
        <w:t>Education &amp; Literacy Department, Government of Sindh</w:t>
      </w:r>
    </w:p>
    <w:p w:rsidR="00AA0013" w:rsidRDefault="00AA0013" w:rsidP="00AA0013">
      <w:pPr>
        <w:spacing w:after="0" w:line="240" w:lineRule="auto"/>
        <w:jc w:val="center"/>
        <w:rPr>
          <w:b/>
          <w:sz w:val="36"/>
          <w:u w:val="single"/>
        </w:rPr>
      </w:pPr>
    </w:p>
    <w:p w:rsidR="00AA0013" w:rsidRDefault="00AA0013" w:rsidP="00AA0013">
      <w:pPr>
        <w:spacing w:after="0" w:line="240" w:lineRule="auto"/>
        <w:jc w:val="center"/>
        <w:rPr>
          <w:b/>
          <w:sz w:val="36"/>
          <w:u w:val="single"/>
        </w:rPr>
      </w:pPr>
    </w:p>
    <w:p w:rsidR="00AA0013" w:rsidRDefault="00AA0013" w:rsidP="00AA0013">
      <w:pPr>
        <w:spacing w:after="0" w:line="240" w:lineRule="auto"/>
        <w:jc w:val="center"/>
        <w:rPr>
          <w:b/>
          <w:caps/>
          <w:sz w:val="44"/>
          <w:u w:val="single"/>
        </w:rPr>
      </w:pPr>
      <w:r w:rsidRPr="004401AB">
        <w:rPr>
          <w:b/>
          <w:caps/>
          <w:sz w:val="44"/>
          <w:u w:val="single"/>
        </w:rPr>
        <w:t>financial Proposal</w:t>
      </w:r>
    </w:p>
    <w:p w:rsidR="00AA0013" w:rsidRDefault="00AA0013" w:rsidP="00AA0013">
      <w:pPr>
        <w:spacing w:after="0" w:line="240" w:lineRule="auto"/>
        <w:rPr>
          <w:b/>
          <w:caps/>
          <w:sz w:val="28"/>
          <w:szCs w:val="28"/>
          <w:u w:val="single"/>
        </w:rPr>
      </w:pPr>
    </w:p>
    <w:p w:rsidR="00AA0013" w:rsidRDefault="00AA0013" w:rsidP="00AA0013">
      <w:pPr>
        <w:spacing w:after="0" w:line="240" w:lineRule="auto"/>
        <w:jc w:val="center"/>
        <w:rPr>
          <w:sz w:val="24"/>
          <w:szCs w:val="24"/>
        </w:rPr>
      </w:pPr>
    </w:p>
    <w:p w:rsidR="00AA0013" w:rsidRDefault="00AA0013" w:rsidP="00AA0013">
      <w:pPr>
        <w:spacing w:after="0" w:line="240" w:lineRule="auto"/>
        <w:jc w:val="center"/>
        <w:rPr>
          <w:sz w:val="24"/>
          <w:szCs w:val="24"/>
        </w:rPr>
      </w:pPr>
      <w:r>
        <w:rPr>
          <w:sz w:val="24"/>
          <w:szCs w:val="24"/>
        </w:rPr>
        <w:t>_____________________________________________________________________</w:t>
      </w:r>
    </w:p>
    <w:p w:rsidR="00AA0013" w:rsidRPr="000D6678" w:rsidRDefault="00AA0013" w:rsidP="006D5298">
      <w:pPr>
        <w:spacing w:after="0"/>
        <w:jc w:val="center"/>
        <w:rPr>
          <w:rFonts w:asciiTheme="majorBidi" w:hAnsiTheme="majorBidi" w:cstheme="majorBidi"/>
          <w:b/>
          <w:sz w:val="24"/>
          <w:szCs w:val="24"/>
        </w:rPr>
      </w:pPr>
      <w:r w:rsidRPr="000D6678">
        <w:rPr>
          <w:rFonts w:asciiTheme="majorBidi" w:hAnsiTheme="majorBidi" w:cstheme="majorBidi"/>
          <w:bCs/>
          <w:i/>
          <w:iCs/>
          <w:sz w:val="24"/>
          <w:szCs w:val="24"/>
        </w:rPr>
        <w:t>Address:</w:t>
      </w:r>
      <w:r w:rsidRPr="00126FCA">
        <w:rPr>
          <w:rFonts w:asciiTheme="majorBidi" w:hAnsiTheme="majorBidi" w:cstheme="majorBidi"/>
          <w:bCs/>
          <w:sz w:val="24"/>
          <w:szCs w:val="24"/>
        </w:rPr>
        <w:t xml:space="preserve"> </w:t>
      </w:r>
      <w:r w:rsidR="006D5298">
        <w:rPr>
          <w:rFonts w:asciiTheme="majorBidi" w:hAnsiTheme="majorBidi" w:cstheme="majorBidi"/>
          <w:b/>
          <w:sz w:val="24"/>
          <w:szCs w:val="24"/>
        </w:rPr>
        <w:t>Principal</w:t>
      </w:r>
      <w:r w:rsidRPr="000D6678">
        <w:rPr>
          <w:rFonts w:asciiTheme="majorBidi" w:hAnsiTheme="majorBidi" w:cstheme="majorBidi"/>
          <w:b/>
          <w:sz w:val="24"/>
          <w:szCs w:val="24"/>
        </w:rPr>
        <w:t xml:space="preserve">, </w:t>
      </w:r>
      <w:r w:rsidR="00A95A73">
        <w:rPr>
          <w:rFonts w:asciiTheme="majorBidi" w:hAnsiTheme="majorBidi" w:cstheme="majorBidi"/>
          <w:b/>
          <w:sz w:val="24"/>
          <w:szCs w:val="24"/>
        </w:rPr>
        <w:t>Government Boys Higher Secondary School Halipota</w:t>
      </w:r>
      <w:r w:rsidRPr="000D6678">
        <w:rPr>
          <w:rFonts w:asciiTheme="majorBidi" w:hAnsiTheme="majorBidi" w:cstheme="majorBidi"/>
          <w:b/>
          <w:sz w:val="24"/>
          <w:szCs w:val="24"/>
        </w:rPr>
        <w:t xml:space="preserve"> </w:t>
      </w:r>
    </w:p>
    <w:p w:rsidR="00AA0013" w:rsidRPr="000D6678" w:rsidRDefault="00AA0013" w:rsidP="00AA0013">
      <w:pPr>
        <w:spacing w:after="0"/>
        <w:jc w:val="center"/>
        <w:rPr>
          <w:rFonts w:asciiTheme="majorBidi" w:hAnsiTheme="majorBidi" w:cstheme="majorBidi"/>
          <w:b/>
          <w:sz w:val="24"/>
          <w:szCs w:val="24"/>
        </w:rPr>
      </w:pPr>
      <w:r w:rsidRPr="000D6678">
        <w:rPr>
          <w:rFonts w:asciiTheme="majorBidi" w:hAnsiTheme="majorBidi" w:cstheme="majorBidi"/>
          <w:b/>
          <w:sz w:val="24"/>
          <w:szCs w:val="24"/>
        </w:rPr>
        <w:t>Hyderabad Sindh Pakistan</w:t>
      </w:r>
    </w:p>
    <w:p w:rsidR="00554B63" w:rsidRDefault="00554B63" w:rsidP="00554B63">
      <w:pPr>
        <w:pStyle w:val="Style"/>
        <w:shd w:val="clear" w:color="auto" w:fill="FFFFFF"/>
        <w:ind w:left="3945" w:right="509"/>
        <w:rPr>
          <w:b/>
          <w:bCs/>
          <w:color w:val="4B4B4D"/>
          <w:sz w:val="33"/>
          <w:szCs w:val="33"/>
          <w:shd w:val="clear" w:color="auto" w:fill="FFFFFF"/>
          <w:lang w:bidi="he-IL"/>
        </w:rPr>
      </w:pPr>
      <w:r>
        <w:rPr>
          <w:b/>
          <w:bCs/>
          <w:color w:val="4B4B4D"/>
          <w:sz w:val="33"/>
          <w:szCs w:val="33"/>
          <w:shd w:val="clear" w:color="auto" w:fill="FFFFFF"/>
          <w:lang w:bidi="he-IL"/>
        </w:rPr>
        <w:lastRenderedPageBreak/>
        <w:t xml:space="preserve">Part </w:t>
      </w:r>
      <w:r>
        <w:rPr>
          <w:b/>
          <w:bCs/>
          <w:color w:val="29292B"/>
          <w:sz w:val="33"/>
          <w:szCs w:val="33"/>
          <w:shd w:val="clear" w:color="auto" w:fill="FFFFFF"/>
          <w:lang w:bidi="he-IL"/>
        </w:rPr>
        <w:t>Tw</w:t>
      </w:r>
      <w:r>
        <w:rPr>
          <w:b/>
          <w:bCs/>
          <w:color w:val="4B4B4D"/>
          <w:sz w:val="33"/>
          <w:szCs w:val="33"/>
          <w:shd w:val="clear" w:color="auto" w:fill="FFFFFF"/>
          <w:lang w:bidi="he-IL"/>
        </w:rPr>
        <w:t xml:space="preserve">o </w:t>
      </w:r>
    </w:p>
    <w:p w:rsidR="00554B63" w:rsidRDefault="00554B63" w:rsidP="00554B63">
      <w:pPr>
        <w:pStyle w:val="Style"/>
        <w:ind w:left="3633" w:right="509"/>
        <w:rPr>
          <w:sz w:val="33"/>
          <w:szCs w:val="33"/>
          <w:lang w:bidi="he-IL"/>
        </w:rPr>
      </w:pPr>
    </w:p>
    <w:p w:rsidR="00554B63" w:rsidRDefault="00554B63" w:rsidP="00554B63">
      <w:pPr>
        <w:pStyle w:val="Style"/>
        <w:shd w:val="clear" w:color="auto" w:fill="FFFFFF"/>
        <w:ind w:left="3633" w:right="509"/>
        <w:rPr>
          <w:b/>
          <w:bCs/>
          <w:color w:val="29292B"/>
          <w:sz w:val="26"/>
          <w:szCs w:val="26"/>
          <w:shd w:val="clear" w:color="auto" w:fill="FFFFFF"/>
          <w:lang w:bidi="he-IL"/>
        </w:rPr>
      </w:pPr>
      <w:r>
        <w:rPr>
          <w:b/>
          <w:bCs/>
          <w:color w:val="29292B"/>
          <w:sz w:val="26"/>
          <w:szCs w:val="26"/>
          <w:shd w:val="clear" w:color="auto" w:fill="FFFFFF"/>
          <w:lang w:bidi="he-IL"/>
        </w:rPr>
        <w:t>S</w:t>
      </w:r>
      <w:r>
        <w:rPr>
          <w:b/>
          <w:bCs/>
          <w:color w:val="4B4B4D"/>
          <w:sz w:val="26"/>
          <w:szCs w:val="26"/>
          <w:shd w:val="clear" w:color="auto" w:fill="FFFFFF"/>
          <w:lang w:bidi="he-IL"/>
        </w:rPr>
        <w:t xml:space="preserve">ample </w:t>
      </w:r>
      <w:r>
        <w:rPr>
          <w:b/>
          <w:bCs/>
          <w:color w:val="29292B"/>
          <w:sz w:val="26"/>
          <w:szCs w:val="26"/>
          <w:shd w:val="clear" w:color="auto" w:fill="FFFFFF"/>
          <w:lang w:bidi="he-IL"/>
        </w:rPr>
        <w:t>For</w:t>
      </w:r>
      <w:r>
        <w:rPr>
          <w:b/>
          <w:bCs/>
          <w:color w:val="4B4B4D"/>
          <w:sz w:val="26"/>
          <w:szCs w:val="26"/>
          <w:shd w:val="clear" w:color="auto" w:fill="FFFFFF"/>
          <w:lang w:bidi="he-IL"/>
        </w:rPr>
        <w:t>m</w:t>
      </w:r>
      <w:r>
        <w:rPr>
          <w:b/>
          <w:bCs/>
          <w:color w:val="29292B"/>
          <w:sz w:val="26"/>
          <w:szCs w:val="26"/>
          <w:shd w:val="clear" w:color="auto" w:fill="FFFFFF"/>
          <w:lang w:bidi="he-IL"/>
        </w:rPr>
        <w:t xml:space="preserve">s </w:t>
      </w:r>
    </w:p>
    <w:p w:rsidR="00554B63" w:rsidRDefault="00554B63" w:rsidP="00554B63">
      <w:pPr>
        <w:pStyle w:val="Style"/>
        <w:ind w:right="500"/>
        <w:rPr>
          <w:sz w:val="26"/>
          <w:szCs w:val="26"/>
          <w:lang w:bidi="he-IL"/>
        </w:rPr>
      </w:pPr>
    </w:p>
    <w:p w:rsidR="00554B63" w:rsidRDefault="00554B63" w:rsidP="00D2023C">
      <w:pPr>
        <w:pStyle w:val="Style"/>
        <w:shd w:val="clear" w:color="auto" w:fill="FFFFFF"/>
        <w:tabs>
          <w:tab w:val="left" w:pos="110"/>
          <w:tab w:val="right" w:leader="dot" w:pos="8462"/>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I</w:t>
      </w:r>
      <w:r>
        <w:rPr>
          <w:color w:val="000000"/>
          <w:sz w:val="17"/>
          <w:szCs w:val="17"/>
          <w:shd w:val="clear" w:color="auto" w:fill="FFFFFF"/>
          <w:lang w:bidi="he-IL"/>
        </w:rPr>
        <w:t xml:space="preserve">. </w:t>
      </w:r>
      <w:r>
        <w:rPr>
          <w:color w:val="29292B"/>
          <w:sz w:val="17"/>
          <w:szCs w:val="17"/>
          <w:shd w:val="clear" w:color="auto" w:fill="FFFFFF"/>
          <w:lang w:bidi="he-IL"/>
        </w:rPr>
        <w:t>BID FOR</w:t>
      </w:r>
      <w:r>
        <w:rPr>
          <w:color w:val="4B4B4D"/>
          <w:sz w:val="17"/>
          <w:szCs w:val="17"/>
          <w:shd w:val="clear" w:color="auto" w:fill="FFFFFF"/>
          <w:lang w:bidi="he-IL"/>
        </w:rPr>
        <w:t xml:space="preserve">M </w:t>
      </w:r>
      <w:r>
        <w:rPr>
          <w:color w:val="4B4B4D"/>
          <w:sz w:val="17"/>
          <w:szCs w:val="17"/>
          <w:shd w:val="clear" w:color="auto" w:fill="FFFFFF"/>
          <w:lang w:bidi="he-IL"/>
        </w:rPr>
        <w:tab/>
      </w:r>
    </w:p>
    <w:p w:rsidR="00554B63" w:rsidRDefault="00554B63" w:rsidP="00D2023C">
      <w:pPr>
        <w:pStyle w:val="Style"/>
        <w:shd w:val="clear" w:color="auto" w:fill="FFFFFF"/>
        <w:tabs>
          <w:tab w:val="left" w:pos="110"/>
          <w:tab w:val="right" w:leader="dot" w:pos="8462"/>
          <w:tab w:val="center" w:leader="dot" w:pos="8496"/>
          <w:tab w:val="center" w:leader="dot" w:pos="8529"/>
          <w:tab w:val="center" w:leader="dot" w:pos="8597"/>
          <w:tab w:val="right" w:leader="dot" w:pos="8760"/>
        </w:tabs>
        <w:spacing w:line="360" w:lineRule="auto"/>
        <w:ind w:right="504"/>
        <w:rPr>
          <w:color w:val="0D0E0F"/>
          <w:sz w:val="17"/>
          <w:szCs w:val="17"/>
          <w:shd w:val="clear" w:color="auto" w:fill="FFFFFF"/>
          <w:lang w:bidi="he-IL"/>
        </w:rPr>
      </w:pPr>
      <w:r>
        <w:rPr>
          <w:color w:val="0D0E0F"/>
          <w:sz w:val="17"/>
          <w:szCs w:val="17"/>
          <w:shd w:val="clear" w:color="auto" w:fill="FFFFFF"/>
          <w:lang w:bidi="he-IL"/>
        </w:rPr>
        <w:t>P</w:t>
      </w:r>
      <w:r>
        <w:rPr>
          <w:color w:val="29292B"/>
          <w:sz w:val="17"/>
          <w:szCs w:val="17"/>
          <w:shd w:val="clear" w:color="auto" w:fill="FFFFFF"/>
          <w:lang w:bidi="he-IL"/>
        </w:rPr>
        <w:t xml:space="preserve">RICE SCHEDULES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496"/>
          <w:tab w:val="center" w:pos="8529"/>
          <w:tab w:val="center" w:pos="8597"/>
          <w:tab w:val="right" w:pos="8760"/>
        </w:tabs>
        <w:spacing w:line="360" w:lineRule="auto"/>
        <w:ind w:right="504"/>
        <w:rPr>
          <w:color w:val="000002"/>
          <w:sz w:val="17"/>
          <w:szCs w:val="17"/>
          <w:shd w:val="clear" w:color="auto" w:fill="FFFFFF"/>
          <w:lang w:bidi="he-IL"/>
        </w:rPr>
      </w:pPr>
      <w:r>
        <w:rPr>
          <w:color w:val="0D0E0F"/>
          <w:sz w:val="17"/>
          <w:szCs w:val="17"/>
          <w:shd w:val="clear" w:color="auto" w:fill="FFFFFF"/>
          <w:lang w:bidi="he-IL"/>
        </w:rPr>
        <w:t>B</w:t>
      </w:r>
      <w:r>
        <w:rPr>
          <w:color w:val="29292B"/>
          <w:sz w:val="17"/>
          <w:szCs w:val="17"/>
          <w:shd w:val="clear" w:color="auto" w:fill="FFFFFF"/>
          <w:lang w:bidi="he-IL"/>
        </w:rPr>
        <w:t>ID SECUR</w:t>
      </w:r>
      <w:r>
        <w:rPr>
          <w:color w:val="0D0E0F"/>
          <w:sz w:val="17"/>
          <w:szCs w:val="17"/>
          <w:shd w:val="clear" w:color="auto" w:fill="FFFFFF"/>
          <w:lang w:bidi="he-IL"/>
        </w:rPr>
        <w:t>I</w:t>
      </w:r>
      <w:r>
        <w:rPr>
          <w:color w:val="29292B"/>
          <w:sz w:val="17"/>
          <w:szCs w:val="17"/>
          <w:shd w:val="clear" w:color="auto" w:fill="FFFFFF"/>
          <w:lang w:bidi="he-IL"/>
        </w:rPr>
        <w:t>T</w:t>
      </w:r>
      <w:r>
        <w:rPr>
          <w:color w:val="0D0E0F"/>
          <w:sz w:val="17"/>
          <w:szCs w:val="17"/>
          <w:shd w:val="clear" w:color="auto" w:fill="FFFFFF"/>
          <w:lang w:bidi="he-IL"/>
        </w:rPr>
        <w:t xml:space="preserve">Y </w:t>
      </w:r>
      <w:r>
        <w:rPr>
          <w:color w:val="29292B"/>
          <w:sz w:val="17"/>
          <w:szCs w:val="17"/>
          <w:shd w:val="clear" w:color="auto" w:fill="FFFFFF"/>
          <w:lang w:bidi="he-IL"/>
        </w:rPr>
        <w:t>F</w:t>
      </w:r>
      <w:r>
        <w:rPr>
          <w:color w:val="0D0E0F"/>
          <w:sz w:val="17"/>
          <w:szCs w:val="17"/>
          <w:shd w:val="clear" w:color="auto" w:fill="FFFFFF"/>
          <w:lang w:bidi="he-IL"/>
        </w:rPr>
        <w:t>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pos="8529"/>
          <w:tab w:val="center" w:pos="8597"/>
          <w:tab w:val="right" w:pos="8760"/>
        </w:tabs>
        <w:spacing w:line="360" w:lineRule="auto"/>
        <w:ind w:right="504"/>
        <w:rPr>
          <w:color w:val="0D0E0F"/>
          <w:sz w:val="17"/>
          <w:szCs w:val="17"/>
          <w:shd w:val="clear" w:color="auto" w:fill="FFFFFF"/>
          <w:lang w:bidi="he-IL"/>
        </w:rPr>
      </w:pPr>
      <w:r>
        <w:rPr>
          <w:color w:val="29292B"/>
          <w:sz w:val="17"/>
          <w:szCs w:val="17"/>
          <w:shd w:val="clear" w:color="auto" w:fill="FFFFFF"/>
          <w:lang w:bidi="he-IL"/>
        </w:rPr>
        <w:t xml:space="preserve">CONTRACT </w:t>
      </w:r>
      <w:r>
        <w:rPr>
          <w:color w:val="0D0E0F"/>
          <w:sz w:val="17"/>
          <w:szCs w:val="17"/>
          <w:shd w:val="clear" w:color="auto" w:fill="FFFFFF"/>
          <w:lang w:bidi="he-IL"/>
        </w:rPr>
        <w:t>FO</w:t>
      </w:r>
      <w:r>
        <w:rPr>
          <w:color w:val="29292B"/>
          <w:sz w:val="17"/>
          <w:szCs w:val="17"/>
          <w:shd w:val="clear" w:color="auto" w:fill="FFFFFF"/>
          <w:lang w:bidi="he-IL"/>
        </w:rPr>
        <w:t xml:space="preserve">RM </w:t>
      </w:r>
      <w:r>
        <w:rPr>
          <w:color w:val="29292B"/>
          <w:sz w:val="17"/>
          <w:szCs w:val="17"/>
          <w:shd w:val="clear" w:color="auto" w:fill="FFFFFF"/>
          <w:lang w:bidi="he-IL"/>
        </w:rPr>
        <w:tab/>
      </w:r>
      <w:r>
        <w:rPr>
          <w:color w:val="29292B"/>
          <w:sz w:val="17"/>
          <w:szCs w:val="17"/>
          <w:shd w:val="clear" w:color="auto" w:fill="FFFFFF"/>
          <w:lang w:bidi="he-IL"/>
        </w:rPr>
        <w:tab/>
      </w:r>
      <w:r>
        <w:rPr>
          <w:color w:val="0D0E0F"/>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29"/>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PERFORMANCE SECU</w:t>
      </w:r>
      <w:r>
        <w:rPr>
          <w:color w:val="0D0E0F"/>
          <w:sz w:val="17"/>
          <w:szCs w:val="17"/>
          <w:shd w:val="clear" w:color="auto" w:fill="FFFFFF"/>
          <w:lang w:bidi="he-IL"/>
        </w:rPr>
        <w:t>R</w:t>
      </w:r>
      <w:r>
        <w:rPr>
          <w:color w:val="29292B"/>
          <w:sz w:val="17"/>
          <w:szCs w:val="17"/>
          <w:shd w:val="clear" w:color="auto" w:fill="FFFFFF"/>
          <w:lang w:bidi="he-IL"/>
        </w:rPr>
        <w:t>ITY FO</w:t>
      </w:r>
      <w:r>
        <w:rPr>
          <w:color w:val="0D0E0F"/>
          <w:sz w:val="17"/>
          <w:szCs w:val="17"/>
          <w:shd w:val="clear" w:color="auto" w:fill="FFFFFF"/>
          <w:lang w:bidi="he-IL"/>
        </w:rPr>
        <w:t>R</w:t>
      </w:r>
      <w:r>
        <w:rPr>
          <w:color w:val="29292B"/>
          <w:sz w:val="17"/>
          <w:szCs w:val="17"/>
          <w:shd w:val="clear" w:color="auto" w:fill="FFFFFF"/>
          <w:lang w:bidi="he-IL"/>
        </w:rPr>
        <w:t xml:space="preserve">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pos="8597"/>
          <w:tab w:val="right" w:pos="8760"/>
        </w:tabs>
        <w:spacing w:line="360" w:lineRule="auto"/>
        <w:ind w:right="504"/>
        <w:rPr>
          <w:color w:val="29292B"/>
          <w:sz w:val="17"/>
          <w:szCs w:val="17"/>
          <w:shd w:val="clear" w:color="auto" w:fill="FFFFFF"/>
          <w:lang w:bidi="he-IL"/>
        </w:rPr>
      </w:pPr>
      <w:r>
        <w:rPr>
          <w:color w:val="29292B"/>
          <w:sz w:val="17"/>
          <w:szCs w:val="17"/>
          <w:shd w:val="clear" w:color="auto" w:fill="FFFFFF"/>
          <w:lang w:bidi="he-IL"/>
        </w:rPr>
        <w:t>B</w:t>
      </w:r>
      <w:r>
        <w:rPr>
          <w:color w:val="4B4B4D"/>
          <w:sz w:val="17"/>
          <w:szCs w:val="17"/>
          <w:shd w:val="clear" w:color="auto" w:fill="FFFFFF"/>
          <w:lang w:bidi="he-IL"/>
        </w:rPr>
        <w:t>AN</w:t>
      </w:r>
      <w:r>
        <w:rPr>
          <w:color w:val="29292B"/>
          <w:sz w:val="17"/>
          <w:szCs w:val="17"/>
          <w:shd w:val="clear" w:color="auto" w:fill="FFFFFF"/>
          <w:lang w:bidi="he-IL"/>
        </w:rPr>
        <w:t>K GUARANTEE FOR ADVANCE PAYMENT</w:t>
      </w:r>
      <w:r>
        <w:rPr>
          <w:color w:val="000000"/>
          <w:sz w:val="17"/>
          <w:szCs w:val="17"/>
          <w:shd w:val="clear" w:color="auto" w:fill="FFFFFF"/>
          <w:lang w:bidi="he-IL"/>
        </w:rPr>
        <w:t>..</w:t>
      </w:r>
      <w:r>
        <w:rPr>
          <w:color w:val="000000"/>
          <w:sz w:val="17"/>
          <w:szCs w:val="17"/>
          <w:shd w:val="clear" w:color="auto" w:fill="FFFFFF"/>
          <w:lang w:bidi="he-IL"/>
        </w:rPr>
        <w:tab/>
      </w:r>
      <w:r>
        <w:rPr>
          <w:color w:val="000000"/>
          <w:sz w:val="17"/>
          <w:szCs w:val="17"/>
          <w:shd w:val="clear" w:color="auto" w:fill="FFFFFF"/>
          <w:lang w:bidi="he-IL"/>
        </w:rPr>
        <w:tab/>
      </w:r>
      <w:r>
        <w:rPr>
          <w:color w:val="000000"/>
          <w:sz w:val="17"/>
          <w:szCs w:val="17"/>
          <w:shd w:val="clear" w:color="auto" w:fill="FFFFFF"/>
          <w:lang w:bidi="he-IL"/>
        </w:rPr>
        <w:tab/>
      </w:r>
      <w:r>
        <w:rPr>
          <w:color w:val="29292B"/>
          <w:sz w:val="17"/>
          <w:szCs w:val="17"/>
          <w:shd w:val="clear" w:color="auto" w:fill="FFFFFF"/>
          <w:lang w:bidi="he-IL"/>
        </w:rPr>
        <w:t xml:space="preserve">. </w:t>
      </w:r>
    </w:p>
    <w:p w:rsidR="00554B63" w:rsidRDefault="00554B63"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M</w:t>
      </w:r>
      <w:r>
        <w:rPr>
          <w:color w:val="4B4B4D"/>
          <w:sz w:val="17"/>
          <w:szCs w:val="17"/>
          <w:shd w:val="clear" w:color="auto" w:fill="FFFFFF"/>
          <w:lang w:bidi="he-IL"/>
        </w:rPr>
        <w:t>ANU</w:t>
      </w:r>
      <w:r>
        <w:rPr>
          <w:color w:val="29292B"/>
          <w:sz w:val="17"/>
          <w:szCs w:val="17"/>
          <w:shd w:val="clear" w:color="auto" w:fill="FFFFFF"/>
          <w:lang w:bidi="he-IL"/>
        </w:rPr>
        <w:t>FACT</w:t>
      </w:r>
      <w:r>
        <w:rPr>
          <w:color w:val="4B4B4D"/>
          <w:sz w:val="17"/>
          <w:szCs w:val="17"/>
          <w:shd w:val="clear" w:color="auto" w:fill="FFFFFF"/>
          <w:lang w:bidi="he-IL"/>
        </w:rPr>
        <w:t>U</w:t>
      </w:r>
      <w:r>
        <w:rPr>
          <w:color w:val="29292B"/>
          <w:sz w:val="17"/>
          <w:szCs w:val="17"/>
          <w:shd w:val="clear" w:color="auto" w:fill="FFFFFF"/>
          <w:lang w:bidi="he-IL"/>
        </w:rPr>
        <w:t>RE</w:t>
      </w:r>
      <w:r>
        <w:rPr>
          <w:color w:val="0D0E0F"/>
          <w:sz w:val="17"/>
          <w:szCs w:val="17"/>
          <w:shd w:val="clear" w:color="auto" w:fill="FFFFFF"/>
          <w:lang w:bidi="he-IL"/>
        </w:rPr>
        <w:t>R</w:t>
      </w:r>
      <w:r>
        <w:rPr>
          <w:color w:val="29292B"/>
          <w:sz w:val="17"/>
          <w:szCs w:val="17"/>
          <w:shd w:val="clear" w:color="auto" w:fill="FFFFFF"/>
          <w:lang w:bidi="he-IL"/>
        </w:rPr>
        <w:t>'S AUT</w:t>
      </w:r>
      <w:r>
        <w:rPr>
          <w:color w:val="0D0E0F"/>
          <w:sz w:val="17"/>
          <w:szCs w:val="17"/>
          <w:shd w:val="clear" w:color="auto" w:fill="FFFFFF"/>
          <w:lang w:bidi="he-IL"/>
        </w:rPr>
        <w:t>H</w:t>
      </w:r>
      <w:r>
        <w:rPr>
          <w:color w:val="29292B"/>
          <w:sz w:val="17"/>
          <w:szCs w:val="17"/>
          <w:shd w:val="clear" w:color="auto" w:fill="FFFFFF"/>
          <w:lang w:bidi="he-IL"/>
        </w:rPr>
        <w:t>ORIZAT</w:t>
      </w:r>
      <w:r>
        <w:rPr>
          <w:color w:val="0D0E0F"/>
          <w:sz w:val="17"/>
          <w:szCs w:val="17"/>
          <w:shd w:val="clear" w:color="auto" w:fill="FFFFFF"/>
          <w:lang w:bidi="he-IL"/>
        </w:rPr>
        <w:t>I</w:t>
      </w:r>
      <w:r>
        <w:rPr>
          <w:color w:val="29292B"/>
          <w:sz w:val="17"/>
          <w:szCs w:val="17"/>
          <w:shd w:val="clear" w:color="auto" w:fill="FFFFFF"/>
          <w:lang w:bidi="he-IL"/>
        </w:rPr>
        <w:t>O</w:t>
      </w:r>
      <w:r>
        <w:rPr>
          <w:color w:val="4B4B4D"/>
          <w:sz w:val="17"/>
          <w:szCs w:val="17"/>
          <w:shd w:val="clear" w:color="auto" w:fill="FFFFFF"/>
          <w:lang w:bidi="he-IL"/>
        </w:rPr>
        <w:t xml:space="preserve">N </w:t>
      </w:r>
      <w:r>
        <w:rPr>
          <w:color w:val="29292B"/>
          <w:sz w:val="17"/>
          <w:szCs w:val="17"/>
          <w:shd w:val="clear" w:color="auto" w:fill="FFFFFF"/>
          <w:lang w:bidi="he-IL"/>
        </w:rPr>
        <w:t xml:space="preserve">FORM </w:t>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29292B"/>
          <w:sz w:val="17"/>
          <w:szCs w:val="17"/>
          <w:shd w:val="clear" w:color="auto" w:fill="FFFFFF"/>
          <w:lang w:bidi="he-IL"/>
        </w:rPr>
        <w:tab/>
      </w:r>
      <w:r>
        <w:rPr>
          <w:color w:val="000002"/>
          <w:sz w:val="17"/>
          <w:szCs w:val="17"/>
          <w:shd w:val="clear" w:color="auto" w:fill="FFFFFF"/>
          <w:lang w:bidi="he-IL"/>
        </w:rPr>
        <w:t xml:space="preserve">. </w:t>
      </w:r>
    </w:p>
    <w:p w:rsidR="007C0E89" w:rsidRDefault="007C0E89" w:rsidP="00D2023C">
      <w:pPr>
        <w:pStyle w:val="Style"/>
        <w:numPr>
          <w:ilvl w:val="0"/>
          <w:numId w:val="54"/>
        </w:numPr>
        <w:shd w:val="clear" w:color="auto" w:fill="FFFFFF"/>
        <w:tabs>
          <w:tab w:val="left" w:pos="110"/>
          <w:tab w:val="right" w:leader="dot" w:pos="8462"/>
          <w:tab w:val="center" w:leader="dot" w:pos="8501"/>
          <w:tab w:val="center" w:leader="dot" w:pos="8534"/>
          <w:tab w:val="center" w:leader="dot" w:pos="8597"/>
          <w:tab w:val="right" w:pos="8760"/>
        </w:tabs>
        <w:spacing w:line="360" w:lineRule="auto"/>
        <w:ind w:right="504"/>
        <w:rPr>
          <w:color w:val="000002"/>
          <w:sz w:val="17"/>
          <w:szCs w:val="17"/>
          <w:shd w:val="clear" w:color="auto" w:fill="FFFFFF"/>
          <w:lang w:bidi="he-IL"/>
        </w:rPr>
      </w:pPr>
      <w:r>
        <w:rPr>
          <w:color w:val="29292B"/>
          <w:sz w:val="17"/>
          <w:szCs w:val="17"/>
          <w:shd w:val="clear" w:color="auto" w:fill="FFFFFF"/>
          <w:lang w:bidi="he-IL"/>
        </w:rPr>
        <w:t xml:space="preserve"> Good Receiving Note (GRN)</w:t>
      </w:r>
      <w:r w:rsidR="000B458A">
        <w:rPr>
          <w:color w:val="29292B"/>
          <w:sz w:val="17"/>
          <w:szCs w:val="17"/>
          <w:shd w:val="clear" w:color="auto" w:fill="FFFFFF"/>
          <w:lang w:bidi="he-IL"/>
        </w:rPr>
        <w:tab/>
      </w:r>
    </w:p>
    <w:p w:rsidR="00554B63" w:rsidRDefault="00554B63" w:rsidP="00554B63">
      <w:pPr>
        <w:pStyle w:val="Style"/>
        <w:ind w:left="4022" w:right="509"/>
        <w:rPr>
          <w:sz w:val="17"/>
          <w:szCs w:val="17"/>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554B63" w:rsidRDefault="00554B63" w:rsidP="00554B63">
      <w:pPr>
        <w:pStyle w:val="Style"/>
        <w:shd w:val="clear" w:color="auto" w:fill="FFFFFF"/>
        <w:ind w:left="4022" w:right="509"/>
        <w:rPr>
          <w:rFonts w:ascii="Arial" w:hAnsi="Arial" w:cs="Arial"/>
          <w:b/>
          <w:bCs/>
          <w:color w:val="4B4B4D"/>
          <w:w w:val="81"/>
          <w:sz w:val="39"/>
          <w:szCs w:val="39"/>
          <w:shd w:val="clear" w:color="auto" w:fill="FFFFFF"/>
          <w:lang w:bidi="he-IL"/>
        </w:rPr>
      </w:pPr>
    </w:p>
    <w:p w:rsidR="00D2023C" w:rsidRDefault="00D2023C">
      <w:pPr>
        <w:spacing w:after="0" w:line="240" w:lineRule="auto"/>
        <w:rPr>
          <w:rFonts w:ascii="Arial" w:hAnsi="Arial" w:cs="Arial"/>
          <w:b/>
          <w:bCs/>
          <w:color w:val="4B4B4D"/>
          <w:w w:val="81"/>
          <w:sz w:val="39"/>
          <w:szCs w:val="39"/>
          <w:shd w:val="clear" w:color="auto" w:fill="FFFFFF"/>
          <w:lang w:val="en-US" w:eastAsia="en-US" w:bidi="he-IL"/>
        </w:rPr>
      </w:pPr>
      <w:r>
        <w:rPr>
          <w:rFonts w:ascii="Arial" w:hAnsi="Arial" w:cs="Arial"/>
          <w:b/>
          <w:bCs/>
          <w:color w:val="4B4B4D"/>
          <w:w w:val="81"/>
          <w:sz w:val="39"/>
          <w:szCs w:val="39"/>
          <w:shd w:val="clear" w:color="auto" w:fill="FFFFFF"/>
          <w:lang w:bidi="he-IL"/>
        </w:rPr>
        <w:br w:type="page"/>
      </w:r>
    </w:p>
    <w:p w:rsidR="00CF3087" w:rsidRDefault="00CF3087" w:rsidP="00D2023C">
      <w:pPr>
        <w:pStyle w:val="Style"/>
        <w:shd w:val="clear" w:color="auto" w:fill="FFFFFF"/>
        <w:ind w:right="29"/>
        <w:jc w:val="center"/>
        <w:rPr>
          <w:rFonts w:ascii="Amphion" w:hAnsi="Amphion" w:cs="Arial"/>
          <w:b/>
          <w:bCs/>
          <w:color w:val="4B4B4D"/>
          <w:w w:val="81"/>
          <w:sz w:val="39"/>
          <w:szCs w:val="39"/>
          <w:shd w:val="clear" w:color="auto" w:fill="FFFFFF"/>
          <w:lang w:bidi="he-IL"/>
        </w:rPr>
      </w:pPr>
    </w:p>
    <w:p w:rsidR="00554B63" w:rsidRPr="00D2023C" w:rsidRDefault="00554B63" w:rsidP="00D2023C">
      <w:pPr>
        <w:pStyle w:val="Style"/>
        <w:shd w:val="clear" w:color="auto" w:fill="FFFFFF"/>
        <w:ind w:right="29"/>
        <w:jc w:val="center"/>
        <w:rPr>
          <w:rFonts w:ascii="Amphion" w:hAnsi="Amphion" w:cs="Arial"/>
          <w:b/>
          <w:bCs/>
          <w:color w:val="29292B"/>
          <w:w w:val="81"/>
          <w:sz w:val="39"/>
          <w:szCs w:val="39"/>
          <w:shd w:val="clear" w:color="auto" w:fill="FFFFFF"/>
          <w:lang w:bidi="he-IL"/>
        </w:rPr>
      </w:pPr>
      <w:r w:rsidRPr="00D2023C">
        <w:rPr>
          <w:rFonts w:ascii="Amphion" w:hAnsi="Amphion" w:cs="Arial"/>
          <w:b/>
          <w:bCs/>
          <w:color w:val="4B4B4D"/>
          <w:w w:val="81"/>
          <w:sz w:val="39"/>
          <w:szCs w:val="39"/>
          <w:shd w:val="clear" w:color="auto" w:fill="FFFFFF"/>
          <w:lang w:bidi="he-IL"/>
        </w:rPr>
        <w:t>R</w:t>
      </w:r>
      <w:r w:rsidRPr="00D2023C">
        <w:rPr>
          <w:rFonts w:ascii="Amphion" w:hAnsi="Amphion" w:cs="Arial"/>
          <w:b/>
          <w:bCs/>
          <w:color w:val="29292B"/>
          <w:w w:val="81"/>
          <w:sz w:val="39"/>
          <w:szCs w:val="39"/>
          <w:shd w:val="clear" w:color="auto" w:fill="FFFFFF"/>
          <w:lang w:bidi="he-IL"/>
        </w:rPr>
        <w:t>E</w:t>
      </w:r>
      <w:r w:rsidRPr="00D2023C">
        <w:rPr>
          <w:rFonts w:ascii="Amphion" w:hAnsi="Amphion" w:cs="Arial"/>
          <w:b/>
          <w:bCs/>
          <w:color w:val="4B4B4D"/>
          <w:w w:val="81"/>
          <w:sz w:val="39"/>
          <w:szCs w:val="39"/>
          <w:shd w:val="clear" w:color="auto" w:fill="FFFFFF"/>
          <w:lang w:bidi="he-IL"/>
        </w:rPr>
        <w:t>CE</w:t>
      </w:r>
      <w:r w:rsidRPr="00D2023C">
        <w:rPr>
          <w:rFonts w:ascii="Amphion" w:hAnsi="Amphion" w:cs="Arial"/>
          <w:b/>
          <w:bCs/>
          <w:color w:val="29292B"/>
          <w:w w:val="81"/>
          <w:sz w:val="39"/>
          <w:szCs w:val="39"/>
          <w:shd w:val="clear" w:color="auto" w:fill="FFFFFF"/>
          <w:lang w:bidi="he-IL"/>
        </w:rPr>
        <w:t>I</w:t>
      </w:r>
      <w:r w:rsidRPr="00D2023C">
        <w:rPr>
          <w:rFonts w:ascii="Amphion" w:hAnsi="Amphion" w:cs="Arial"/>
          <w:b/>
          <w:bCs/>
          <w:color w:val="4B4B4D"/>
          <w:w w:val="81"/>
          <w:sz w:val="39"/>
          <w:szCs w:val="39"/>
          <w:shd w:val="clear" w:color="auto" w:fill="FFFFFF"/>
          <w:lang w:bidi="he-IL"/>
        </w:rPr>
        <w:t>P</w:t>
      </w:r>
      <w:r w:rsidRPr="00D2023C">
        <w:rPr>
          <w:rFonts w:ascii="Amphion" w:hAnsi="Amphion" w:cs="Arial"/>
          <w:b/>
          <w:bCs/>
          <w:color w:val="29292B"/>
          <w:w w:val="81"/>
          <w:sz w:val="39"/>
          <w:szCs w:val="39"/>
          <w:shd w:val="clear" w:color="auto" w:fill="FFFFFF"/>
          <w:lang w:bidi="he-IL"/>
        </w:rPr>
        <w:t>T</w:t>
      </w:r>
    </w:p>
    <w:p w:rsidR="00554B63" w:rsidRDefault="009418F1" w:rsidP="00554B63">
      <w:pPr>
        <w:pStyle w:val="Style"/>
        <w:ind w:left="101" w:right="509"/>
        <w:rPr>
          <w:rFonts w:ascii="Arial" w:hAnsi="Arial" w:cs="Arial"/>
          <w:sz w:val="39"/>
          <w:szCs w:val="39"/>
          <w:lang w:bidi="he-IL"/>
        </w:rPr>
      </w:pPr>
      <w:r>
        <w:rPr>
          <w:rFonts w:ascii="Arial" w:hAnsi="Arial" w:cs="Arial"/>
          <w:sz w:val="39"/>
          <w:szCs w:val="39"/>
          <w:lang w:bidi="he-IL"/>
        </w:rPr>
        <w:t xml:space="preserve"> </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CF3087" w:rsidRDefault="00CF3087" w:rsidP="00D2023C">
      <w:pPr>
        <w:pStyle w:val="Style"/>
        <w:shd w:val="clear" w:color="auto" w:fill="FFFFFF"/>
        <w:ind w:left="101" w:right="509"/>
        <w:rPr>
          <w:b/>
          <w:bCs/>
          <w:color w:val="29292B"/>
          <w:w w:val="92"/>
          <w:sz w:val="26"/>
          <w:szCs w:val="26"/>
          <w:shd w:val="clear" w:color="auto" w:fill="FFFFFF"/>
          <w:lang w:bidi="he-IL"/>
        </w:rPr>
      </w:pPr>
    </w:p>
    <w:p w:rsidR="00CF3087" w:rsidRDefault="00D2023C" w:rsidP="00CF3087">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sidRPr="00D2023C">
        <w:rPr>
          <w:rFonts w:asciiTheme="majorBidi" w:hAnsiTheme="majorBidi" w:cstheme="majorBidi"/>
          <w:b/>
          <w:bCs/>
          <w:color w:val="29292B"/>
          <w:w w:val="92"/>
          <w:shd w:val="clear" w:color="auto" w:fill="FFFFFF"/>
          <w:lang w:bidi="he-IL"/>
        </w:rPr>
        <w:t xml:space="preserve">Issued </w:t>
      </w:r>
      <w:r>
        <w:rPr>
          <w:rFonts w:asciiTheme="majorBidi" w:hAnsiTheme="majorBidi" w:cstheme="majorBidi"/>
          <w:b/>
          <w:bCs/>
          <w:color w:val="29292B"/>
          <w:w w:val="92"/>
          <w:shd w:val="clear" w:color="auto" w:fill="FFFFFF"/>
          <w:lang w:bidi="he-IL"/>
        </w:rPr>
        <w:t xml:space="preserve">to M/s. _________________________________________________________ </w:t>
      </w:r>
    </w:p>
    <w:p w:rsidR="00CF3087" w:rsidRPr="00CF3087" w:rsidRDefault="00CF3087" w:rsidP="00CF3087">
      <w:pPr>
        <w:pStyle w:val="Style"/>
        <w:shd w:val="clear" w:color="auto" w:fill="FFFFFF"/>
        <w:spacing w:line="480" w:lineRule="auto"/>
        <w:ind w:left="101" w:right="504"/>
        <w:rPr>
          <w:rFonts w:asciiTheme="majorBidi" w:hAnsiTheme="majorBidi" w:cstheme="majorBidi"/>
          <w:b/>
          <w:bCs/>
          <w:color w:val="29292B"/>
          <w:w w:val="92"/>
          <w:sz w:val="16"/>
          <w:szCs w:val="16"/>
          <w:shd w:val="clear" w:color="auto" w:fill="FFFFFF"/>
          <w:lang w:bidi="he-IL"/>
        </w:rPr>
      </w:pPr>
    </w:p>
    <w:p w:rsidR="00D2023C" w:rsidRDefault="00D2023C" w:rsidP="00D2023C">
      <w:pPr>
        <w:pStyle w:val="Style"/>
        <w:shd w:val="clear" w:color="auto" w:fill="FFFFFF"/>
        <w:spacing w:line="480" w:lineRule="auto"/>
        <w:ind w:left="101" w:right="504"/>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(Non-Refundable Non-Transferable)</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CF3087"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 xml:space="preserve">Amount of Rs. ______________ (in words _________________________________ </w:t>
      </w:r>
    </w:p>
    <w:p w:rsidR="00CF3087" w:rsidRPr="00CF3087" w:rsidRDefault="00CF3087" w:rsidP="00D2023C">
      <w:pPr>
        <w:pStyle w:val="Style"/>
        <w:shd w:val="clear" w:color="auto" w:fill="FFFFFF"/>
        <w:spacing w:line="480" w:lineRule="auto"/>
        <w:ind w:left="101" w:right="509"/>
        <w:rPr>
          <w:rFonts w:asciiTheme="majorBidi" w:hAnsiTheme="majorBidi" w:cstheme="majorBidi"/>
          <w:b/>
          <w:bCs/>
          <w:color w:val="29292B"/>
          <w:w w:val="92"/>
          <w:sz w:val="16"/>
          <w:szCs w:val="16"/>
          <w:shd w:val="clear" w:color="auto" w:fill="FFFFFF"/>
          <w:lang w:bidi="he-IL"/>
        </w:rPr>
      </w:pPr>
    </w:p>
    <w:p w:rsidR="00D2023C" w:rsidRPr="00D2023C" w:rsidRDefault="00D2023C" w:rsidP="00D2023C">
      <w:pPr>
        <w:pStyle w:val="Style"/>
        <w:shd w:val="clear" w:color="auto" w:fill="FFFFFF"/>
        <w:spacing w:line="480" w:lineRule="auto"/>
        <w:ind w:left="101" w:right="509"/>
        <w:rPr>
          <w:rFonts w:asciiTheme="majorBidi" w:hAnsiTheme="majorBidi" w:cstheme="majorBidi"/>
          <w:b/>
          <w:bCs/>
          <w:color w:val="29292B"/>
          <w:w w:val="92"/>
          <w:shd w:val="clear" w:color="auto" w:fill="FFFFFF"/>
          <w:lang w:bidi="he-IL"/>
        </w:rPr>
      </w:pPr>
      <w:r>
        <w:rPr>
          <w:rFonts w:asciiTheme="majorBidi" w:hAnsiTheme="majorBidi" w:cstheme="majorBidi"/>
          <w:b/>
          <w:bCs/>
          <w:color w:val="29292B"/>
          <w:w w:val="92"/>
          <w:shd w:val="clear" w:color="auto" w:fill="FFFFFF"/>
          <w:lang w:bidi="he-IL"/>
        </w:rPr>
        <w:t>Cash/Pay Order/Demand Draft No. __________________ Date _______________</w:t>
      </w:r>
    </w:p>
    <w:p w:rsidR="00D2023C" w:rsidRDefault="00D2023C" w:rsidP="00D2023C">
      <w:pPr>
        <w:pStyle w:val="Style"/>
        <w:shd w:val="clear" w:color="auto" w:fill="FFFFFF"/>
        <w:ind w:left="101" w:right="509"/>
        <w:rPr>
          <w:b/>
          <w:bCs/>
          <w:color w:val="29292B"/>
          <w:w w:val="92"/>
          <w:sz w:val="26"/>
          <w:szCs w:val="26"/>
          <w:shd w:val="clear" w:color="auto" w:fill="FFFFFF"/>
          <w:lang w:bidi="he-IL"/>
        </w:rPr>
      </w:pPr>
    </w:p>
    <w:p w:rsidR="00554B63" w:rsidRPr="002505CA" w:rsidRDefault="00554B63" w:rsidP="00554B63">
      <w:pPr>
        <w:pStyle w:val="Style"/>
        <w:shd w:val="clear" w:color="auto" w:fill="FFFFFF"/>
        <w:ind w:left="4363" w:right="423" w:hanging="4363"/>
        <w:rPr>
          <w:rFonts w:ascii="Arial" w:hAnsi="Arial" w:cs="Arial"/>
          <w:bCs/>
          <w:iCs/>
          <w:color w:val="000000"/>
          <w:w w:val="115"/>
          <w:sz w:val="28"/>
          <w:szCs w:val="28"/>
          <w:shd w:val="clear" w:color="auto" w:fill="FFFFFF"/>
          <w:lang w:bidi="he-IL"/>
        </w:rPr>
      </w:pPr>
    </w:p>
    <w:p w:rsidR="00554B63" w:rsidRDefault="00554B63" w:rsidP="00554B63">
      <w:pPr>
        <w:tabs>
          <w:tab w:val="left" w:leader="dot" w:pos="7920"/>
        </w:tabs>
        <w:spacing w:after="0" w:line="240" w:lineRule="auto"/>
        <w:ind w:left="4320"/>
        <w:jc w:val="center"/>
        <w:rPr>
          <w:rFonts w:ascii="Arial" w:hAnsi="Arial"/>
          <w:sz w:val="24"/>
        </w:rPr>
      </w:pPr>
    </w:p>
    <w:p w:rsidR="00BC721D" w:rsidRDefault="00BC721D" w:rsidP="00554B63">
      <w:pPr>
        <w:tabs>
          <w:tab w:val="left" w:leader="dot" w:pos="7920"/>
        </w:tabs>
        <w:spacing w:after="0" w:line="240" w:lineRule="auto"/>
        <w:ind w:left="4320"/>
        <w:jc w:val="center"/>
        <w:rPr>
          <w:rFonts w:ascii="Arial" w:hAnsi="Arial"/>
          <w:sz w:val="24"/>
        </w:rPr>
      </w:pPr>
    </w:p>
    <w:p w:rsidR="00E16000" w:rsidRDefault="00E16000" w:rsidP="00554B63">
      <w:pPr>
        <w:tabs>
          <w:tab w:val="left" w:leader="dot" w:pos="7920"/>
        </w:tabs>
        <w:spacing w:after="0" w:line="240" w:lineRule="auto"/>
        <w:ind w:left="4320"/>
        <w:jc w:val="center"/>
        <w:rPr>
          <w:rFonts w:ascii="Arial" w:hAnsi="Arial"/>
          <w:sz w:val="24"/>
        </w:rPr>
      </w:pPr>
    </w:p>
    <w:p w:rsidR="00D36B45" w:rsidRPr="0072127A" w:rsidRDefault="00D36B45" w:rsidP="006D5298">
      <w:pPr>
        <w:spacing w:after="0"/>
        <w:ind w:left="2160" w:firstLine="720"/>
        <w:jc w:val="center"/>
        <w:rPr>
          <w:rFonts w:asciiTheme="majorBidi" w:hAnsiTheme="majorBidi" w:cstheme="majorBidi"/>
          <w:b/>
          <w:i/>
          <w:iCs/>
          <w:sz w:val="24"/>
          <w:szCs w:val="24"/>
        </w:rPr>
      </w:pPr>
      <w:r>
        <w:rPr>
          <w:rFonts w:asciiTheme="majorBidi" w:hAnsiTheme="majorBidi" w:cstheme="majorBidi"/>
          <w:b/>
          <w:sz w:val="24"/>
          <w:szCs w:val="24"/>
        </w:rPr>
        <w:t xml:space="preserve">         </w:t>
      </w:r>
      <w:r w:rsidR="006D5298">
        <w:rPr>
          <w:rFonts w:asciiTheme="majorBidi" w:hAnsiTheme="majorBidi" w:cstheme="majorBidi"/>
          <w:b/>
          <w:i/>
          <w:iCs/>
          <w:sz w:val="24"/>
          <w:szCs w:val="24"/>
        </w:rPr>
        <w:t>Principal</w:t>
      </w:r>
    </w:p>
    <w:p w:rsidR="00D36B45" w:rsidRPr="0072127A" w:rsidRDefault="00A95A73" w:rsidP="00D36B45">
      <w:pPr>
        <w:spacing w:after="0"/>
        <w:jc w:val="right"/>
        <w:rPr>
          <w:rFonts w:asciiTheme="majorBidi" w:hAnsiTheme="majorBidi" w:cstheme="majorBidi"/>
          <w:b/>
          <w:i/>
          <w:iCs/>
          <w:sz w:val="24"/>
          <w:szCs w:val="24"/>
        </w:rPr>
      </w:pPr>
      <w:r>
        <w:rPr>
          <w:rFonts w:asciiTheme="majorBidi" w:hAnsiTheme="majorBidi" w:cstheme="majorBidi"/>
          <w:b/>
          <w:i/>
          <w:iCs/>
          <w:sz w:val="24"/>
          <w:szCs w:val="24"/>
        </w:rPr>
        <w:t>Government Boys Higher Secondary School Halipota</w:t>
      </w:r>
      <w:r w:rsidR="00D36B45" w:rsidRPr="0072127A">
        <w:rPr>
          <w:rFonts w:asciiTheme="majorBidi" w:hAnsiTheme="majorBidi" w:cstheme="majorBidi"/>
          <w:b/>
          <w:i/>
          <w:iCs/>
          <w:sz w:val="24"/>
          <w:szCs w:val="24"/>
        </w:rPr>
        <w:t xml:space="preserve"> </w:t>
      </w:r>
    </w:p>
    <w:p w:rsidR="00D36B45" w:rsidRPr="0072127A" w:rsidRDefault="00D36B45" w:rsidP="00D36B45">
      <w:pPr>
        <w:spacing w:after="0"/>
        <w:ind w:left="2880" w:firstLine="720"/>
        <w:jc w:val="center"/>
        <w:rPr>
          <w:rFonts w:asciiTheme="majorBidi" w:hAnsiTheme="majorBidi" w:cstheme="majorBidi"/>
          <w:b/>
          <w:i/>
          <w:iCs/>
          <w:sz w:val="24"/>
          <w:szCs w:val="24"/>
        </w:rPr>
      </w:pPr>
      <w:r w:rsidRPr="0072127A">
        <w:rPr>
          <w:rFonts w:asciiTheme="majorBidi" w:hAnsiTheme="majorBidi" w:cstheme="majorBidi"/>
          <w:b/>
          <w:i/>
          <w:iCs/>
          <w:sz w:val="24"/>
          <w:szCs w:val="24"/>
        </w:rPr>
        <w:t>Hyderabad Sindh Pakistan</w:t>
      </w:r>
    </w:p>
    <w:p w:rsidR="00554B63" w:rsidRDefault="00554B63" w:rsidP="00554B63">
      <w:pPr>
        <w:pStyle w:val="Style"/>
        <w:ind w:left="8188"/>
        <w:rPr>
          <w:rFonts w:ascii="Arial" w:hAnsi="Arial" w:cs="Arial"/>
          <w:sz w:val="26"/>
          <w:szCs w:val="26"/>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Default="00554B63" w:rsidP="00554B63">
      <w:pPr>
        <w:pStyle w:val="Style"/>
        <w:shd w:val="clear" w:color="auto" w:fill="FFFFFF"/>
        <w:rPr>
          <w:rFonts w:ascii="Arial" w:hAnsi="Arial" w:cs="Arial"/>
          <w:color w:val="0D0E0F"/>
          <w:sz w:val="18"/>
          <w:szCs w:val="18"/>
          <w:shd w:val="clear" w:color="auto" w:fill="FFFFFF"/>
          <w:lang w:bidi="he-IL"/>
        </w:rPr>
      </w:pPr>
    </w:p>
    <w:p w:rsidR="00554B63" w:rsidRPr="005E410A" w:rsidRDefault="00554B63" w:rsidP="00554B63">
      <w:pPr>
        <w:pStyle w:val="Style"/>
        <w:shd w:val="clear" w:color="auto" w:fill="FFFFFF"/>
        <w:rPr>
          <w:rFonts w:ascii="Arial" w:hAnsi="Arial" w:cs="Arial"/>
          <w:b/>
          <w:bCs/>
          <w:color w:val="4B4B4D"/>
          <w:w w:val="120"/>
          <w:sz w:val="18"/>
          <w:szCs w:val="18"/>
          <w:shd w:val="clear" w:color="auto" w:fill="FFFFFF"/>
          <w:lang w:bidi="he-IL"/>
        </w:rPr>
        <w:sectPr w:rsidR="00554B63" w:rsidRPr="005E410A" w:rsidSect="009418F1">
          <w:footerReference w:type="default" r:id="rId12"/>
          <w:pgSz w:w="11909" w:h="16834" w:code="9"/>
          <w:pgMar w:top="1440" w:right="1440" w:bottom="1440" w:left="2160" w:header="720" w:footer="720" w:gutter="0"/>
          <w:cols w:space="720"/>
          <w:noEndnote/>
        </w:sectPr>
      </w:pPr>
    </w:p>
    <w:p w:rsidR="00554B63" w:rsidRDefault="00554B63" w:rsidP="00554B63">
      <w:pPr>
        <w:pStyle w:val="Style"/>
        <w:shd w:val="clear" w:color="auto" w:fill="FFFFFF"/>
        <w:ind w:right="34"/>
        <w:jc w:val="center"/>
        <w:rPr>
          <w:b/>
          <w:bCs/>
          <w:color w:val="3B3B3F"/>
          <w:sz w:val="25"/>
          <w:szCs w:val="25"/>
          <w:shd w:val="clear" w:color="auto" w:fill="FFFFFF"/>
          <w:lang w:bidi="he-IL"/>
        </w:rPr>
      </w:pPr>
    </w:p>
    <w:p w:rsidR="00554B63" w:rsidRPr="00A1030A" w:rsidRDefault="00554B63" w:rsidP="00554B63">
      <w:pPr>
        <w:pStyle w:val="Style"/>
        <w:shd w:val="clear" w:color="auto" w:fill="FFFFFF"/>
        <w:ind w:right="34"/>
        <w:jc w:val="center"/>
        <w:rPr>
          <w:rFonts w:ascii="Book Antiqua" w:hAnsi="Book Antiqua" w:cs="Arial"/>
          <w:b/>
          <w:bCs/>
          <w:color w:val="3B3B3F"/>
          <w:sz w:val="32"/>
          <w:u w:val="single"/>
          <w:shd w:val="clear" w:color="auto" w:fill="FFFFFF"/>
          <w:lang w:bidi="he-IL"/>
        </w:rPr>
      </w:pPr>
      <w:r w:rsidRPr="00A1030A">
        <w:rPr>
          <w:rFonts w:ascii="Book Antiqua" w:hAnsi="Book Antiqua" w:cs="Arial"/>
          <w:b/>
          <w:bCs/>
          <w:color w:val="3B3B3F"/>
          <w:sz w:val="32"/>
          <w:u w:val="single"/>
          <w:shd w:val="clear" w:color="auto" w:fill="FFFFFF"/>
          <w:lang w:bidi="he-IL"/>
        </w:rPr>
        <w:t>1</w:t>
      </w:r>
      <w:r w:rsidRPr="00A1030A">
        <w:rPr>
          <w:rFonts w:ascii="Book Antiqua" w:hAnsi="Book Antiqua" w:cs="Arial"/>
          <w:b/>
          <w:bCs/>
          <w:color w:val="000000"/>
          <w:sz w:val="32"/>
          <w:u w:val="single"/>
          <w:shd w:val="clear" w:color="auto" w:fill="FFFFFF"/>
          <w:lang w:bidi="he-IL"/>
        </w:rPr>
        <w:t xml:space="preserve">. </w:t>
      </w:r>
      <w:r w:rsidRPr="00A1030A">
        <w:rPr>
          <w:rFonts w:ascii="Book Antiqua" w:hAnsi="Book Antiqua" w:cs="Arial"/>
          <w:b/>
          <w:bCs/>
          <w:color w:val="3B3B3F"/>
          <w:sz w:val="32"/>
          <w:u w:val="single"/>
          <w:shd w:val="clear" w:color="auto" w:fill="FFFFFF"/>
          <w:lang w:bidi="he-IL"/>
        </w:rPr>
        <w:t>B</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d F</w:t>
      </w:r>
      <w:r w:rsidRPr="00A1030A">
        <w:rPr>
          <w:rFonts w:ascii="Book Antiqua" w:hAnsi="Book Antiqua" w:cs="Arial"/>
          <w:b/>
          <w:bCs/>
          <w:color w:val="1F2024"/>
          <w:sz w:val="32"/>
          <w:u w:val="single"/>
          <w:shd w:val="clear" w:color="auto" w:fill="FFFFFF"/>
          <w:lang w:bidi="he-IL"/>
        </w:rPr>
        <w:t>o</w:t>
      </w:r>
      <w:r w:rsidRPr="00A1030A">
        <w:rPr>
          <w:rFonts w:ascii="Book Antiqua" w:hAnsi="Book Antiqua" w:cs="Arial"/>
          <w:b/>
          <w:bCs/>
          <w:color w:val="3B3B3F"/>
          <w:sz w:val="32"/>
          <w:u w:val="single"/>
          <w:shd w:val="clear" w:color="auto" w:fill="FFFFFF"/>
          <w:lang w:bidi="he-IL"/>
        </w:rPr>
        <w:t xml:space="preserve">rm </w:t>
      </w:r>
      <w:r w:rsidRPr="00A1030A">
        <w:rPr>
          <w:rFonts w:ascii="Book Antiqua" w:hAnsi="Book Antiqua" w:cs="Arial"/>
          <w:b/>
          <w:bCs/>
          <w:color w:val="1F2024"/>
          <w:sz w:val="32"/>
          <w:u w:val="single"/>
          <w:shd w:val="clear" w:color="auto" w:fill="FFFFFF"/>
          <w:lang w:bidi="he-IL"/>
        </w:rPr>
        <w:t>a</w:t>
      </w:r>
      <w:r w:rsidRPr="00A1030A">
        <w:rPr>
          <w:rFonts w:ascii="Book Antiqua" w:hAnsi="Book Antiqua" w:cs="Arial"/>
          <w:b/>
          <w:bCs/>
          <w:color w:val="3B3B3F"/>
          <w:sz w:val="32"/>
          <w:u w:val="single"/>
          <w:shd w:val="clear" w:color="auto" w:fill="FFFFFF"/>
          <w:lang w:bidi="he-IL"/>
        </w:rPr>
        <w:t xml:space="preserve">nd </w:t>
      </w:r>
      <w:r w:rsidRPr="00A1030A">
        <w:rPr>
          <w:rFonts w:ascii="Book Antiqua" w:hAnsi="Book Antiqua" w:cs="Arial"/>
          <w:b/>
          <w:bCs/>
          <w:color w:val="1F2024"/>
          <w:sz w:val="32"/>
          <w:u w:val="single"/>
          <w:shd w:val="clear" w:color="auto" w:fill="FFFFFF"/>
          <w:lang w:bidi="he-IL"/>
        </w:rPr>
        <w:t>P</w:t>
      </w:r>
      <w:r w:rsidRPr="00A1030A">
        <w:rPr>
          <w:rFonts w:ascii="Book Antiqua" w:hAnsi="Book Antiqua" w:cs="Arial"/>
          <w:b/>
          <w:bCs/>
          <w:color w:val="3B3B3F"/>
          <w:sz w:val="32"/>
          <w:u w:val="single"/>
          <w:shd w:val="clear" w:color="auto" w:fill="FFFFFF"/>
          <w:lang w:bidi="he-IL"/>
        </w:rPr>
        <w:t>r</w:t>
      </w:r>
      <w:r w:rsidRPr="00A1030A">
        <w:rPr>
          <w:rFonts w:ascii="Book Antiqua" w:hAnsi="Book Antiqua" w:cs="Arial"/>
          <w:b/>
          <w:bCs/>
          <w:color w:val="1F2024"/>
          <w:sz w:val="32"/>
          <w:u w:val="single"/>
          <w:shd w:val="clear" w:color="auto" w:fill="FFFFFF"/>
          <w:lang w:bidi="he-IL"/>
        </w:rPr>
        <w:t>i</w:t>
      </w:r>
      <w:r w:rsidRPr="00A1030A">
        <w:rPr>
          <w:rFonts w:ascii="Book Antiqua" w:hAnsi="Book Antiqua" w:cs="Arial"/>
          <w:b/>
          <w:bCs/>
          <w:color w:val="3B3B3F"/>
          <w:sz w:val="32"/>
          <w:u w:val="single"/>
          <w:shd w:val="clear" w:color="auto" w:fill="FFFFFF"/>
          <w:lang w:bidi="he-IL"/>
        </w:rPr>
        <w:t>ce Sched</w:t>
      </w:r>
      <w:r w:rsidRPr="00A1030A">
        <w:rPr>
          <w:rFonts w:ascii="Book Antiqua" w:hAnsi="Book Antiqua" w:cs="Arial"/>
          <w:b/>
          <w:bCs/>
          <w:color w:val="57585B"/>
          <w:sz w:val="32"/>
          <w:u w:val="single"/>
          <w:shd w:val="clear" w:color="auto" w:fill="FFFFFF"/>
          <w:lang w:bidi="he-IL"/>
        </w:rPr>
        <w:t>u</w:t>
      </w:r>
      <w:r w:rsidRPr="00A1030A">
        <w:rPr>
          <w:rFonts w:ascii="Book Antiqua" w:hAnsi="Book Antiqua" w:cs="Arial"/>
          <w:b/>
          <w:bCs/>
          <w:color w:val="3B3B3F"/>
          <w:sz w:val="32"/>
          <w:u w:val="single"/>
          <w:shd w:val="clear" w:color="auto" w:fill="FFFFFF"/>
          <w:lang w:bidi="he-IL"/>
        </w:rPr>
        <w:t>les</w:t>
      </w:r>
    </w:p>
    <w:p w:rsidR="00554B63" w:rsidRDefault="00554B63" w:rsidP="00554B63">
      <w:pPr>
        <w:pStyle w:val="Style"/>
        <w:shd w:val="clear" w:color="auto" w:fill="FFFFFF"/>
        <w:ind w:left="5424" w:right="34"/>
        <w:rPr>
          <w:rFonts w:ascii="Book Antiqua" w:hAnsi="Book Antiqua" w:cs="Arial"/>
          <w:color w:val="1F2024"/>
          <w:shd w:val="clear" w:color="auto" w:fill="FFFFFF"/>
          <w:lang w:bidi="he-IL"/>
        </w:rPr>
      </w:pPr>
    </w:p>
    <w:p w:rsidR="00554B63" w:rsidRPr="007C019A" w:rsidRDefault="00554B63" w:rsidP="00794E1D">
      <w:pPr>
        <w:pStyle w:val="Style"/>
        <w:shd w:val="clear" w:color="auto" w:fill="FFFFFF"/>
        <w:ind w:left="6144" w:right="34" w:firstLine="336"/>
        <w:rPr>
          <w:rFonts w:ascii="Book Antiqua" w:hAnsi="Book Antiqua" w:cs="Arial"/>
          <w:color w:val="3B3B3F"/>
          <w:shd w:val="clear" w:color="auto" w:fill="FFFFFF"/>
          <w:lang w:bidi="he-IL"/>
        </w:rPr>
      </w:pPr>
      <w:r w:rsidRPr="007C019A">
        <w:rPr>
          <w:rFonts w:ascii="Book Antiqua" w:hAnsi="Book Antiqua" w:cs="Arial"/>
          <w:color w:val="1F2024"/>
          <w:shd w:val="clear" w:color="auto" w:fill="FFFFFF"/>
          <w:lang w:bidi="he-IL"/>
        </w:rPr>
        <w:t xml:space="preserve">Date: </w:t>
      </w:r>
      <w:r w:rsidRPr="007C019A">
        <w:rPr>
          <w:rFonts w:ascii="Book Antiqua" w:hAnsi="Book Antiqua" w:cs="Arial"/>
          <w:color w:val="6E6E71"/>
          <w:shd w:val="clear" w:color="auto" w:fill="FFFFFF"/>
          <w:lang w:bidi="he-IL"/>
        </w:rPr>
        <w:t>___________</w:t>
      </w:r>
    </w:p>
    <w:p w:rsidR="00554B63" w:rsidRPr="007C019A" w:rsidRDefault="00554B63" w:rsidP="00794E1D">
      <w:pPr>
        <w:pStyle w:val="Style"/>
        <w:shd w:val="clear" w:color="auto" w:fill="FFFFFF"/>
        <w:ind w:left="5808" w:right="34" w:firstLine="672"/>
        <w:rPr>
          <w:rFonts w:ascii="Book Antiqua" w:hAnsi="Book Antiqua" w:cs="Arial"/>
          <w:color w:val="1F2024"/>
          <w:shd w:val="clear" w:color="auto" w:fill="FFFFFF"/>
          <w:lang w:bidi="he-IL"/>
        </w:rPr>
      </w:pPr>
      <w:r w:rsidRPr="007C019A">
        <w:rPr>
          <w:rFonts w:ascii="Book Antiqua" w:hAnsi="Book Antiqua" w:cs="Arial"/>
          <w:color w:val="1F2024"/>
          <w:shd w:val="clear" w:color="auto" w:fill="FFFFFF"/>
          <w:lang w:bidi="he-IL"/>
        </w:rPr>
        <w:t>IFBN: ___________</w:t>
      </w:r>
    </w:p>
    <w:p w:rsidR="00554B63" w:rsidRPr="005306D0" w:rsidRDefault="00554B63" w:rsidP="00554B63">
      <w:pPr>
        <w:pStyle w:val="Style"/>
        <w:shd w:val="clear" w:color="auto" w:fill="FFFFFF"/>
        <w:ind w:left="43" w:right="34"/>
        <w:rPr>
          <w:rFonts w:ascii="Book Antiqua" w:hAnsi="Book Antiqua" w:cs="Arial"/>
          <w:i/>
          <w:iCs/>
          <w:color w:val="1F2024"/>
          <w:sz w:val="22"/>
          <w:szCs w:val="22"/>
          <w:shd w:val="clear" w:color="auto" w:fill="FFFFFF"/>
          <w:lang w:bidi="he-IL"/>
        </w:rPr>
      </w:pPr>
      <w:r w:rsidRPr="005306D0">
        <w:rPr>
          <w:rFonts w:ascii="Book Antiqua" w:hAnsi="Book Antiqua" w:cs="Arial"/>
          <w:i/>
          <w:iCs/>
          <w:color w:val="1F2024"/>
          <w:sz w:val="22"/>
          <w:szCs w:val="22"/>
          <w:shd w:val="clear" w:color="auto" w:fill="FFFFFF"/>
          <w:lang w:bidi="he-IL"/>
        </w:rPr>
        <w:t>To</w:t>
      </w:r>
      <w:r w:rsidRPr="005306D0">
        <w:rPr>
          <w:rFonts w:ascii="Book Antiqua" w:hAnsi="Book Antiqua" w:cs="Arial"/>
          <w:i/>
          <w:iCs/>
          <w:color w:val="57585B"/>
          <w:sz w:val="22"/>
          <w:szCs w:val="22"/>
          <w:shd w:val="clear" w:color="auto" w:fill="FFFFFF"/>
          <w:lang w:bidi="he-IL"/>
        </w:rPr>
        <w:t xml:space="preserve">: </w:t>
      </w:r>
      <w:r w:rsidRPr="005306D0">
        <w:rPr>
          <w:rFonts w:ascii="Book Antiqua" w:hAnsi="Book Antiqua" w:cs="Arial"/>
          <w:i/>
          <w:iCs/>
          <w:color w:val="040507"/>
          <w:sz w:val="22"/>
          <w:szCs w:val="22"/>
          <w:shd w:val="clear" w:color="auto" w:fill="FFFFFF"/>
          <w:lang w:bidi="he-IL"/>
        </w:rPr>
        <w:t>[</w:t>
      </w:r>
      <w:r w:rsidRPr="005306D0">
        <w:rPr>
          <w:rFonts w:ascii="Book Antiqua" w:hAnsi="Book Antiqua" w:cs="Arial"/>
          <w:i/>
          <w:iCs/>
          <w:color w:val="1F2024"/>
          <w:sz w:val="22"/>
          <w:szCs w:val="22"/>
          <w:shd w:val="clear" w:color="auto" w:fill="FFFFFF"/>
          <w:lang w:bidi="he-IL"/>
        </w:rPr>
        <w:t xml:space="preserve">name </w:t>
      </w:r>
      <w:r w:rsidRPr="005306D0">
        <w:rPr>
          <w:rFonts w:ascii="Book Antiqua" w:hAnsi="Book Antiqua" w:cs="Arial"/>
          <w:i/>
          <w:iCs/>
          <w:color w:val="040507"/>
          <w:sz w:val="22"/>
          <w:szCs w:val="22"/>
          <w:shd w:val="clear" w:color="auto" w:fill="FFFFFF"/>
          <w:lang w:bidi="he-IL"/>
        </w:rPr>
        <w:t>a</w:t>
      </w:r>
      <w:r w:rsidRPr="005306D0">
        <w:rPr>
          <w:rFonts w:ascii="Book Antiqua" w:hAnsi="Book Antiqua" w:cs="Arial"/>
          <w:i/>
          <w:iCs/>
          <w:color w:val="1F2024"/>
          <w:sz w:val="22"/>
          <w:szCs w:val="22"/>
          <w:shd w:val="clear" w:color="auto" w:fill="FFFFFF"/>
          <w:lang w:bidi="he-IL"/>
        </w:rPr>
        <w:t xml:space="preserve">nd address of Procuring Agency] </w:t>
      </w:r>
    </w:p>
    <w:p w:rsidR="00554B63" w:rsidRPr="00F71A1C" w:rsidRDefault="00554B63" w:rsidP="00554B63">
      <w:pPr>
        <w:pStyle w:val="Style"/>
        <w:shd w:val="clear" w:color="auto" w:fill="FFFFFF"/>
        <w:ind w:left="9" w:right="34"/>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9" w:right="34"/>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Gentlemen and</w:t>
      </w:r>
      <w:r w:rsidRPr="005306D0">
        <w:rPr>
          <w:rFonts w:ascii="Book Antiqua" w:hAnsi="Book Antiqua" w:cs="Arial"/>
          <w:color w:val="3B3B3F"/>
          <w:sz w:val="22"/>
          <w:szCs w:val="22"/>
          <w:shd w:val="clear" w:color="auto" w:fill="FFFFFF"/>
          <w:lang w:bidi="he-IL"/>
        </w:rPr>
        <w:t>/</w:t>
      </w:r>
      <w:r w:rsidRPr="005306D0">
        <w:rPr>
          <w:rFonts w:ascii="Book Antiqua" w:hAnsi="Book Antiqua" w:cs="Arial"/>
          <w:color w:val="1F2024"/>
          <w:sz w:val="22"/>
          <w:szCs w:val="22"/>
          <w:shd w:val="clear" w:color="auto" w:fill="FFFFFF"/>
          <w:lang w:bidi="he-IL"/>
        </w:rPr>
        <w:t xml:space="preserve">or Ladies: </w:t>
      </w:r>
    </w:p>
    <w:p w:rsidR="00554B63" w:rsidRPr="00F71A1C" w:rsidRDefault="00554B63" w:rsidP="00554B63">
      <w:pPr>
        <w:pStyle w:val="Style"/>
        <w:shd w:val="clear" w:color="auto" w:fill="FFFFFF"/>
        <w:ind w:left="9" w:right="34"/>
        <w:rPr>
          <w:rFonts w:ascii="Book Antiqua" w:hAnsi="Book Antiqua" w:cs="Arial"/>
          <w:color w:val="1F2024"/>
          <w:sz w:val="16"/>
          <w:szCs w:val="16"/>
          <w:shd w:val="clear" w:color="auto" w:fill="FFFFFF"/>
          <w:lang w:bidi="he-IL"/>
        </w:rPr>
      </w:pPr>
    </w:p>
    <w:p w:rsidR="00554B63" w:rsidRPr="005306D0" w:rsidRDefault="00554B63" w:rsidP="006D5298">
      <w:pPr>
        <w:pStyle w:val="Style"/>
        <w:shd w:val="clear" w:color="auto" w:fill="FFFFFF"/>
        <w:ind w:left="19"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Having examined the bidding documents including Addenda Nos.____________</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the receipt of which is hereby duly </w:t>
      </w:r>
      <w:r w:rsidRPr="005306D0">
        <w:rPr>
          <w:rFonts w:ascii="Book Antiqua" w:hAnsi="Book Antiqua" w:cs="Arial"/>
          <w:color w:val="040507"/>
          <w:sz w:val="22"/>
          <w:szCs w:val="22"/>
          <w:shd w:val="clear" w:color="auto" w:fill="FFFFFF"/>
          <w:lang w:bidi="he-IL"/>
        </w:rPr>
        <w:t>a</w:t>
      </w:r>
      <w:r w:rsidRPr="005306D0">
        <w:rPr>
          <w:rFonts w:ascii="Book Antiqua" w:hAnsi="Book Antiqua" w:cs="Arial"/>
          <w:color w:val="1F2024"/>
          <w:sz w:val="22"/>
          <w:szCs w:val="22"/>
          <w:shd w:val="clear" w:color="auto" w:fill="FFFFFF"/>
          <w:lang w:bidi="he-IL"/>
        </w:rPr>
        <w:t>cknowledged, we, the undersigned, offer to s</w:t>
      </w:r>
      <w:r w:rsidRPr="005306D0">
        <w:rPr>
          <w:rFonts w:ascii="Book Antiqua" w:hAnsi="Book Antiqua" w:cs="Arial"/>
          <w:color w:val="040507"/>
          <w:sz w:val="22"/>
          <w:szCs w:val="22"/>
          <w:shd w:val="clear" w:color="auto" w:fill="FFFFFF"/>
          <w:lang w:bidi="he-IL"/>
        </w:rPr>
        <w:t>u</w:t>
      </w:r>
      <w:r w:rsidRPr="005306D0">
        <w:rPr>
          <w:rFonts w:ascii="Book Antiqua" w:hAnsi="Book Antiqua" w:cs="Arial"/>
          <w:color w:val="1F2024"/>
          <w:sz w:val="22"/>
          <w:szCs w:val="22"/>
          <w:shd w:val="clear" w:color="auto" w:fill="FFFFFF"/>
          <w:lang w:bidi="he-IL"/>
        </w:rPr>
        <w:t xml:space="preserve">pply and deliver </w:t>
      </w:r>
      <w:r w:rsidR="006D5298" w:rsidRPr="006D5298">
        <w:rPr>
          <w:rFonts w:ascii="Book Antiqua" w:hAnsi="Book Antiqua" w:cs="Arial"/>
          <w:b/>
          <w:bCs/>
          <w:color w:val="1F2024"/>
          <w:sz w:val="22"/>
          <w:szCs w:val="22"/>
          <w:shd w:val="clear" w:color="auto" w:fill="FFFFFF"/>
          <w:lang w:bidi="he-IL"/>
        </w:rPr>
        <w:t>F</w:t>
      </w:r>
      <w:r w:rsidR="006D5298">
        <w:rPr>
          <w:rFonts w:ascii="Book Antiqua" w:hAnsi="Book Antiqua" w:cs="Arial"/>
          <w:b/>
          <w:bCs/>
          <w:color w:val="1F2024"/>
          <w:sz w:val="22"/>
          <w:szCs w:val="22"/>
          <w:shd w:val="clear" w:color="auto" w:fill="FFFFFF"/>
          <w:lang w:bidi="he-IL"/>
        </w:rPr>
        <w:t>urniture &amp; Fixture</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conformity with the said bidding documents for the sum of Rs.___________ in words ________________</w:t>
      </w:r>
      <w:r w:rsidR="005306D0">
        <w:rPr>
          <w:rFonts w:ascii="Book Antiqua" w:hAnsi="Book Antiqua" w:cs="Arial"/>
          <w:color w:val="1F2024"/>
          <w:sz w:val="22"/>
          <w:szCs w:val="22"/>
          <w:shd w:val="clear" w:color="auto" w:fill="FFFFFF"/>
          <w:lang w:bidi="he-IL"/>
        </w:rPr>
        <w:t>____________</w:t>
      </w:r>
      <w:r w:rsidRPr="005306D0">
        <w:rPr>
          <w:rFonts w:ascii="Book Antiqua" w:hAnsi="Book Antiqua" w:cs="Arial"/>
          <w:color w:val="1F2024"/>
          <w:sz w:val="22"/>
          <w:szCs w:val="22"/>
          <w:shd w:val="clear" w:color="auto" w:fill="FFFFFF"/>
          <w:lang w:bidi="he-IL"/>
        </w:rPr>
        <w:t xml:space="preserve">____________ </w:t>
      </w:r>
      <w:r w:rsidRPr="005306D0">
        <w:rPr>
          <w:rFonts w:ascii="Book Antiqua" w:hAnsi="Book Antiqua" w:cs="Arial"/>
          <w:i/>
          <w:iCs/>
          <w:color w:val="1F2024"/>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or such other sums as may be ascertained in accordance with the Schedule of Prices attached herewith and made part of t</w:t>
      </w:r>
      <w:r w:rsidRPr="005306D0">
        <w:rPr>
          <w:rFonts w:ascii="Book Antiqua" w:hAnsi="Book Antiqua" w:cs="Arial"/>
          <w:color w:val="040507"/>
          <w:sz w:val="22"/>
          <w:szCs w:val="22"/>
          <w:shd w:val="clear" w:color="auto" w:fill="FFFFFF"/>
          <w:lang w:bidi="he-IL"/>
        </w:rPr>
        <w:t>h</w:t>
      </w:r>
      <w:r w:rsidRPr="005306D0">
        <w:rPr>
          <w:rFonts w:ascii="Book Antiqua" w:hAnsi="Book Antiqua" w:cs="Arial"/>
          <w:color w:val="1F2024"/>
          <w:sz w:val="22"/>
          <w:szCs w:val="22"/>
          <w:shd w:val="clear" w:color="auto" w:fill="FFFFFF"/>
          <w:lang w:bidi="he-IL"/>
        </w:rPr>
        <w:t xml:space="preserve">is Bid. </w:t>
      </w:r>
    </w:p>
    <w:p w:rsidR="00554B63" w:rsidRPr="00F71A1C" w:rsidRDefault="00554B63" w:rsidP="00554B63">
      <w:pPr>
        <w:pStyle w:val="Style"/>
        <w:shd w:val="clear" w:color="auto" w:fill="FFFFFF"/>
        <w:ind w:left="19" w:firstLine="523"/>
        <w:jc w:val="both"/>
        <w:rPr>
          <w:rFonts w:ascii="Book Antiqua" w:hAnsi="Book Antiqua" w:cs="Arial"/>
          <w:color w:val="1F2024"/>
          <w:sz w:val="18"/>
          <w:szCs w:val="18"/>
          <w:shd w:val="clear" w:color="auto" w:fill="FFFFFF"/>
          <w:lang w:bidi="he-IL"/>
        </w:rPr>
      </w:pPr>
    </w:p>
    <w:p w:rsidR="00554B63" w:rsidRPr="005306D0" w:rsidRDefault="00554B63" w:rsidP="00554B63">
      <w:pPr>
        <w:pStyle w:val="Style"/>
        <w:shd w:val="clear" w:color="auto" w:fill="FFFFFF"/>
        <w:ind w:left="19" w:right="38" w:firstLine="518"/>
        <w:jc w:val="both"/>
        <w:rPr>
          <w:rFonts w:ascii="Book Antiqua" w:hAnsi="Book Antiqua" w:cs="Arial"/>
          <w:color w:val="040507"/>
          <w:sz w:val="22"/>
          <w:szCs w:val="22"/>
          <w:shd w:val="clear" w:color="auto" w:fill="FFFFFF"/>
          <w:lang w:bidi="he-IL"/>
        </w:rPr>
      </w:pPr>
      <w:r w:rsidRPr="005306D0">
        <w:rPr>
          <w:rFonts w:ascii="Book Antiqua" w:hAnsi="Book Antiqua" w:cs="Arial"/>
          <w:color w:val="1F2024"/>
          <w:sz w:val="22"/>
          <w:szCs w:val="22"/>
          <w:shd w:val="clear" w:color="auto" w:fill="FFFFFF"/>
          <w:lang w:bidi="he-IL"/>
        </w:rPr>
        <w:t>We undertake, if our Bid is accepted, to deliver the goods in accordance with the delivery schedule specified in the Schedule of Requirements</w:t>
      </w:r>
      <w:r w:rsidRPr="005306D0">
        <w:rPr>
          <w:rFonts w:ascii="Book Antiqua" w:hAnsi="Book Antiqua" w:cs="Arial"/>
          <w:color w:val="040507"/>
          <w:sz w:val="22"/>
          <w:szCs w:val="22"/>
          <w:shd w:val="clear" w:color="auto" w:fill="FFFFFF"/>
          <w:lang w:bidi="he-IL"/>
        </w:rPr>
        <w:t xml:space="preserve">. </w:t>
      </w:r>
    </w:p>
    <w:p w:rsidR="00554B63" w:rsidRPr="00F71A1C" w:rsidRDefault="00554B63" w:rsidP="00554B63">
      <w:pPr>
        <w:pStyle w:val="Style"/>
        <w:shd w:val="clear" w:color="auto" w:fill="FFFFFF"/>
        <w:ind w:left="9" w:right="34" w:firstLine="523"/>
        <w:rPr>
          <w:rFonts w:ascii="Book Antiqua" w:hAnsi="Book Antiqua" w:cs="Arial"/>
          <w:color w:val="1F2024"/>
          <w:sz w:val="18"/>
          <w:szCs w:val="18"/>
          <w:shd w:val="clear" w:color="auto" w:fill="FFFFFF"/>
          <w:lang w:bidi="he-IL"/>
        </w:rPr>
      </w:pPr>
    </w:p>
    <w:p w:rsidR="00F71A1C" w:rsidRDefault="00554B63" w:rsidP="00F71A1C">
      <w:pPr>
        <w:pStyle w:val="Style"/>
        <w:shd w:val="clear" w:color="auto" w:fill="FFFFFF"/>
        <w:ind w:left="9" w:right="34" w:firstLine="523"/>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If our Bid</w:t>
      </w:r>
      <w:r w:rsidR="005306D0" w:rsidRPr="005306D0">
        <w:rPr>
          <w:rFonts w:ascii="Book Antiqua" w:hAnsi="Book Antiqua" w:cs="Arial"/>
          <w:color w:val="D2D5D7"/>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is accept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d</w:t>
      </w:r>
      <w:r w:rsidRPr="005306D0">
        <w:rPr>
          <w:rFonts w:ascii="Book Antiqua" w:hAnsi="Book Antiqua" w:cs="Arial"/>
          <w:color w:val="3B3B3F"/>
          <w:sz w:val="22"/>
          <w:szCs w:val="22"/>
          <w:shd w:val="clear" w:color="auto" w:fill="FFFFFF"/>
          <w:lang w:bidi="he-IL"/>
        </w:rPr>
        <w:t>, w</w:t>
      </w:r>
      <w:r w:rsidRPr="005306D0">
        <w:rPr>
          <w:rFonts w:ascii="Book Antiqua" w:hAnsi="Book Antiqua" w:cs="Arial"/>
          <w:color w:val="1F2024"/>
          <w:sz w:val="22"/>
          <w:szCs w:val="22"/>
          <w:shd w:val="clear" w:color="auto" w:fill="FFFFFF"/>
          <w:lang w:bidi="he-IL"/>
        </w:rPr>
        <w:t>e will obt</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in the gu</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r</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ntee of a ban</w:t>
      </w:r>
      <w:r w:rsidRPr="005306D0">
        <w:rPr>
          <w:rFonts w:ascii="Book Antiqua" w:hAnsi="Book Antiqua" w:cs="Arial"/>
          <w:color w:val="3B3B3F"/>
          <w:sz w:val="22"/>
          <w:szCs w:val="22"/>
          <w:shd w:val="clear" w:color="auto" w:fill="FFFFFF"/>
          <w:lang w:bidi="he-IL"/>
        </w:rPr>
        <w:t xml:space="preserve">k </w:t>
      </w:r>
      <w:r w:rsidRPr="005306D0">
        <w:rPr>
          <w:rFonts w:ascii="Book Antiqua" w:hAnsi="Book Antiqua" w:cs="Arial"/>
          <w:color w:val="1F2024"/>
          <w:sz w:val="22"/>
          <w:szCs w:val="22"/>
          <w:shd w:val="clear" w:color="auto" w:fill="FFFFFF"/>
          <w:lang w:bidi="he-IL"/>
        </w:rPr>
        <w:t>in a sum equivalent to pe</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c</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nt of the C</w:t>
      </w:r>
      <w:r w:rsidRPr="005306D0">
        <w:rPr>
          <w:rFonts w:ascii="Book Antiqua" w:hAnsi="Book Antiqua" w:cs="Arial"/>
          <w:color w:val="868789"/>
          <w:sz w:val="22"/>
          <w:szCs w:val="22"/>
          <w:shd w:val="clear" w:color="auto" w:fill="FFFFFF"/>
          <w:lang w:bidi="he-IL"/>
        </w:rPr>
        <w:t>1</w:t>
      </w:r>
      <w:r w:rsidRPr="005306D0">
        <w:rPr>
          <w:rFonts w:ascii="Book Antiqua" w:hAnsi="Book Antiqua" w:cs="Arial"/>
          <w:color w:val="1F2024"/>
          <w:sz w:val="22"/>
          <w:szCs w:val="22"/>
          <w:shd w:val="clear" w:color="auto" w:fill="FFFFFF"/>
          <w:lang w:bidi="he-IL"/>
        </w:rPr>
        <w:t>0ntract P</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 xml:space="preserve">ice for the due performance of </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he Contract</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in the form prescribed by the Procu</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ing agenc</w:t>
      </w:r>
      <w:r w:rsidRPr="005306D0">
        <w:rPr>
          <w:rFonts w:ascii="Book Antiqua" w:hAnsi="Book Antiqua" w:cs="Arial"/>
          <w:color w:val="57585B"/>
          <w:sz w:val="22"/>
          <w:szCs w:val="22"/>
          <w:shd w:val="clear" w:color="auto" w:fill="FFFFFF"/>
          <w:lang w:bidi="he-IL"/>
        </w:rPr>
        <w:t>y</w:t>
      </w:r>
      <w:r w:rsidRPr="005306D0">
        <w:rPr>
          <w:rFonts w:ascii="Book Antiqua" w:hAnsi="Book Antiqua" w:cs="Arial"/>
          <w:color w:val="1F2024"/>
          <w:sz w:val="22"/>
          <w:szCs w:val="22"/>
          <w:shd w:val="clear" w:color="auto" w:fill="FFFFFF"/>
          <w:lang w:bidi="he-IL"/>
        </w:rPr>
        <w:t>.</w:t>
      </w:r>
    </w:p>
    <w:p w:rsidR="00554B63" w:rsidRPr="00F71A1C" w:rsidRDefault="00554B63" w:rsidP="00F71A1C">
      <w:pPr>
        <w:pStyle w:val="Style"/>
        <w:shd w:val="clear" w:color="auto" w:fill="FFFFFF"/>
        <w:ind w:left="9" w:right="34" w:firstLine="523"/>
        <w:jc w:val="both"/>
        <w:rPr>
          <w:rFonts w:ascii="Book Antiqua" w:hAnsi="Book Antiqua" w:cs="Arial"/>
          <w:color w:val="1F2024"/>
          <w:sz w:val="14"/>
          <w:szCs w:val="14"/>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9" w:right="34" w:firstLine="523"/>
        <w:jc w:val="both"/>
        <w:rPr>
          <w:rFonts w:ascii="Book Antiqua" w:hAnsi="Book Antiqua" w:cs="Arial"/>
          <w:color w:val="57585B"/>
          <w:sz w:val="22"/>
          <w:szCs w:val="22"/>
          <w:shd w:val="clear" w:color="auto" w:fill="FFFFFF"/>
          <w:lang w:bidi="he-IL"/>
        </w:rPr>
      </w:pP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e agree to</w:t>
      </w:r>
      <w:r w:rsidRPr="005306D0">
        <w:rPr>
          <w:rFonts w:ascii="Book Antiqua" w:hAnsi="Book Antiqua" w:cs="Arial"/>
          <w:color w:val="57585B"/>
          <w:w w:val="68"/>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abide b</w:t>
      </w:r>
      <w:r w:rsidRPr="005306D0">
        <w:rPr>
          <w:rFonts w:ascii="Book Antiqua" w:hAnsi="Book Antiqua" w:cs="Arial"/>
          <w:color w:val="3B3B3F"/>
          <w:sz w:val="22"/>
          <w:szCs w:val="22"/>
          <w:shd w:val="clear" w:color="auto" w:fill="FFFFFF"/>
          <w:lang w:bidi="he-IL"/>
        </w:rPr>
        <w:t xml:space="preserve">y </w:t>
      </w:r>
      <w:r w:rsidRPr="005306D0">
        <w:rPr>
          <w:rFonts w:ascii="Book Antiqua" w:hAnsi="Book Antiqua" w:cs="Arial"/>
          <w:color w:val="1F2024"/>
          <w:sz w:val="22"/>
          <w:szCs w:val="22"/>
          <w:shd w:val="clear" w:color="auto" w:fill="FFFFFF"/>
          <w:lang w:bidi="he-IL"/>
        </w:rPr>
        <w:t xml:space="preserve">this Bid </w:t>
      </w:r>
      <w:r w:rsidRPr="005306D0">
        <w:rPr>
          <w:rFonts w:ascii="Book Antiqua" w:hAnsi="Book Antiqua" w:cs="Arial"/>
          <w:color w:val="3B3B3F"/>
          <w:sz w:val="22"/>
          <w:szCs w:val="22"/>
          <w:shd w:val="clear" w:color="auto" w:fill="FFFFFF"/>
          <w:lang w:bidi="he-IL"/>
        </w:rPr>
        <w:t>f</w:t>
      </w:r>
      <w:r w:rsidRPr="005306D0">
        <w:rPr>
          <w:rFonts w:ascii="Book Antiqua" w:hAnsi="Book Antiqua" w:cs="Arial"/>
          <w:color w:val="1F2024"/>
          <w:sz w:val="22"/>
          <w:szCs w:val="22"/>
          <w:shd w:val="clear" w:color="auto" w:fill="FFFFFF"/>
          <w:lang w:bidi="he-IL"/>
        </w:rPr>
        <w:t>or a p</w:t>
      </w:r>
      <w:r w:rsidRPr="005306D0">
        <w:rPr>
          <w:rFonts w:ascii="Book Antiqua" w:hAnsi="Book Antiqua" w:cs="Arial"/>
          <w:color w:val="3B3B3F"/>
          <w:sz w:val="22"/>
          <w:szCs w:val="22"/>
          <w:shd w:val="clear" w:color="auto" w:fill="FFFFFF"/>
          <w:lang w:bidi="he-IL"/>
        </w:rPr>
        <w:t>er</w:t>
      </w:r>
      <w:r w:rsidRPr="005306D0">
        <w:rPr>
          <w:rFonts w:ascii="Book Antiqua" w:hAnsi="Book Antiqua" w:cs="Arial"/>
          <w:color w:val="1F2024"/>
          <w:sz w:val="22"/>
          <w:szCs w:val="22"/>
          <w:shd w:val="clear" w:color="auto" w:fill="FFFFFF"/>
          <w:lang w:bidi="he-IL"/>
        </w:rPr>
        <w:t>iod of ______________ da</w:t>
      </w:r>
      <w:r w:rsidRPr="005306D0">
        <w:rPr>
          <w:rFonts w:ascii="Book Antiqua" w:hAnsi="Book Antiqua" w:cs="Arial"/>
          <w:color w:val="3B3B3F"/>
          <w:sz w:val="22"/>
          <w:szCs w:val="22"/>
          <w:shd w:val="clear" w:color="auto" w:fill="FFFFFF"/>
          <w:lang w:bidi="he-IL"/>
        </w:rPr>
        <w:t>y</w:t>
      </w:r>
      <w:r w:rsidRPr="005306D0">
        <w:rPr>
          <w:rFonts w:ascii="Book Antiqua" w:hAnsi="Book Antiqua" w:cs="Arial"/>
          <w:color w:val="1F2024"/>
          <w:sz w:val="22"/>
          <w:szCs w:val="22"/>
          <w:shd w:val="clear" w:color="auto" w:fill="FFFFFF"/>
          <w:lang w:bidi="he-IL"/>
        </w:rPr>
        <w:t>s from the date f</w:t>
      </w:r>
      <w:r w:rsidRPr="005306D0">
        <w:rPr>
          <w:rFonts w:ascii="Book Antiqua" w:hAnsi="Book Antiqua" w:cs="Arial"/>
          <w:color w:val="3B3B3F"/>
          <w:sz w:val="22"/>
          <w:szCs w:val="22"/>
          <w:shd w:val="clear" w:color="auto" w:fill="FFFFFF"/>
          <w:lang w:bidi="he-IL"/>
        </w:rPr>
        <w:t>ix</w:t>
      </w:r>
      <w:r w:rsidRPr="005306D0">
        <w:rPr>
          <w:rFonts w:ascii="Book Antiqua" w:hAnsi="Book Antiqua" w:cs="Arial"/>
          <w:color w:val="1F2024"/>
          <w:sz w:val="22"/>
          <w:szCs w:val="22"/>
          <w:shd w:val="clear" w:color="auto" w:fill="FFFFFF"/>
          <w:lang w:bidi="he-IL"/>
        </w:rPr>
        <w:t>ed for Bid op</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ning under Clause </w:t>
      </w:r>
      <w:r w:rsidRPr="005306D0">
        <w:rPr>
          <w:rFonts w:ascii="Book Antiqua" w:hAnsi="Book Antiqua" w:cs="Arial"/>
          <w:color w:val="1F2024"/>
          <w:w w:val="50"/>
          <w:sz w:val="22"/>
          <w:szCs w:val="22"/>
          <w:shd w:val="clear" w:color="auto" w:fill="FFFFFF"/>
          <w:lang w:bidi="he-IL"/>
        </w:rPr>
        <w:t>2</w:t>
      </w:r>
      <w:r w:rsidRPr="005306D0">
        <w:rPr>
          <w:rFonts w:ascii="Book Antiqua" w:hAnsi="Book Antiqua" w:cs="Arial"/>
          <w:color w:val="3B3B3F"/>
          <w:w w:val="50"/>
          <w:sz w:val="22"/>
          <w:szCs w:val="22"/>
          <w:shd w:val="clear" w:color="auto" w:fill="FFFFFF"/>
          <w:lang w:bidi="he-IL"/>
        </w:rPr>
        <w:t xml:space="preserve">1 </w:t>
      </w:r>
      <w:r w:rsidRPr="005306D0">
        <w:rPr>
          <w:rFonts w:ascii="Book Antiqua" w:hAnsi="Book Antiqua" w:cs="Arial"/>
          <w:color w:val="1F2024"/>
          <w:sz w:val="22"/>
          <w:szCs w:val="22"/>
          <w:shd w:val="clear" w:color="auto" w:fill="FFFFFF"/>
          <w:lang w:bidi="he-IL"/>
        </w:rPr>
        <w:t xml:space="preserve">of the </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nstructions to B</w:t>
      </w:r>
      <w:r w:rsidRPr="005306D0">
        <w:rPr>
          <w:rFonts w:ascii="Book Antiqua" w:hAnsi="Book Antiqua" w:cs="Arial"/>
          <w:color w:val="3B3B3F"/>
          <w:sz w:val="22"/>
          <w:szCs w:val="22"/>
          <w:shd w:val="clear" w:color="auto" w:fill="FFFFFF"/>
          <w:lang w:bidi="he-IL"/>
        </w:rPr>
        <w:t>i</w:t>
      </w:r>
      <w:r w:rsidRPr="005306D0">
        <w:rPr>
          <w:rFonts w:ascii="Book Antiqua" w:hAnsi="Book Antiqua" w:cs="Arial"/>
          <w:color w:val="1F2024"/>
          <w:sz w:val="22"/>
          <w:szCs w:val="22"/>
          <w:shd w:val="clear" w:color="auto" w:fill="FFFFFF"/>
          <w:lang w:bidi="he-IL"/>
        </w:rPr>
        <w:t>dd</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rs, and it shall remain binding upon us and may be accepted at any </w:t>
      </w:r>
      <w:r w:rsidRPr="005306D0">
        <w:rPr>
          <w:rFonts w:ascii="Book Antiqua" w:hAnsi="Book Antiqua" w:cs="Arial"/>
          <w:color w:val="868789"/>
          <w:sz w:val="22"/>
          <w:szCs w:val="22"/>
          <w:shd w:val="clear" w:color="auto" w:fill="FFFFFF"/>
          <w:lang w:bidi="he-IL"/>
        </w:rPr>
        <w:t>l</w:t>
      </w:r>
      <w:r w:rsidRPr="005306D0">
        <w:rPr>
          <w:rFonts w:ascii="Book Antiqua" w:hAnsi="Book Antiqua" w:cs="Arial"/>
          <w:color w:val="1F2024"/>
          <w:sz w:val="22"/>
          <w:szCs w:val="22"/>
          <w:shd w:val="clear" w:color="auto" w:fill="FFFFFF"/>
          <w:lang w:bidi="he-IL"/>
        </w:rPr>
        <w:t>ime before the expiration of that period</w:t>
      </w:r>
      <w:r w:rsidRPr="005306D0">
        <w:rPr>
          <w:rFonts w:ascii="Book Antiqua" w:hAnsi="Book Antiqua" w:cs="Arial"/>
          <w:color w:val="57585B"/>
          <w:sz w:val="22"/>
          <w:szCs w:val="22"/>
          <w:shd w:val="clear" w:color="auto" w:fill="FFFFFF"/>
          <w:lang w:bidi="he-IL"/>
        </w:rPr>
        <w:t xml:space="preserve">. </w:t>
      </w:r>
    </w:p>
    <w:p w:rsidR="00554B63" w:rsidRPr="00F71A1C" w:rsidRDefault="00554B63" w:rsidP="00554B63">
      <w:pPr>
        <w:pStyle w:val="Style"/>
        <w:shd w:val="clear" w:color="auto" w:fill="FFFFFF"/>
        <w:ind w:left="5" w:right="38" w:firstLine="532"/>
        <w:rPr>
          <w:rFonts w:ascii="Book Antiqua" w:hAnsi="Book Antiqua" w:cs="Arial"/>
          <w:color w:val="1F2024"/>
          <w:sz w:val="12"/>
          <w:szCs w:val="12"/>
          <w:shd w:val="clear" w:color="auto" w:fill="FFFFFF"/>
          <w:lang w:bidi="he-IL"/>
        </w:rPr>
      </w:pPr>
    </w:p>
    <w:p w:rsidR="00F71A1C" w:rsidRDefault="00554B63" w:rsidP="00F71A1C">
      <w:pPr>
        <w:pStyle w:val="Style"/>
        <w:shd w:val="clear" w:color="auto" w:fill="FFFFFF"/>
        <w:ind w:left="5" w:right="38" w:firstLine="532"/>
        <w:jc w:val="both"/>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Until a formal Contract is pr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pared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nd e</w:t>
      </w:r>
      <w:r w:rsidRPr="005306D0">
        <w:rPr>
          <w:rFonts w:ascii="Book Antiqua" w:hAnsi="Book Antiqua" w:cs="Arial"/>
          <w:color w:val="3B3B3F"/>
          <w:sz w:val="22"/>
          <w:szCs w:val="22"/>
          <w:shd w:val="clear" w:color="auto" w:fill="FFFFFF"/>
          <w:lang w:bidi="he-IL"/>
        </w:rPr>
        <w:t>x</w:t>
      </w:r>
      <w:r w:rsidRPr="005306D0">
        <w:rPr>
          <w:rFonts w:ascii="Book Antiqua" w:hAnsi="Book Antiqua" w:cs="Arial"/>
          <w:color w:val="1F2024"/>
          <w:sz w:val="22"/>
          <w:szCs w:val="22"/>
          <w:shd w:val="clear" w:color="auto" w:fill="FFFFFF"/>
          <w:lang w:bidi="he-IL"/>
        </w:rPr>
        <w:t>ecuted</w:t>
      </w:r>
      <w:r w:rsidRPr="005306D0">
        <w:rPr>
          <w:rFonts w:ascii="Book Antiqua" w:hAnsi="Book Antiqua" w:cs="Arial"/>
          <w:color w:val="3B3B3F"/>
          <w:sz w:val="22"/>
          <w:szCs w:val="22"/>
          <w:shd w:val="clear" w:color="auto" w:fill="FFFFFF"/>
          <w:lang w:bidi="he-IL"/>
        </w:rPr>
        <w:t xml:space="preserve">, </w:t>
      </w:r>
      <w:r w:rsidRPr="005306D0">
        <w:rPr>
          <w:rFonts w:ascii="Book Antiqua" w:hAnsi="Book Antiqua" w:cs="Arial"/>
          <w:color w:val="1F2024"/>
          <w:sz w:val="22"/>
          <w:szCs w:val="22"/>
          <w:shd w:val="clear" w:color="auto" w:fill="FFFFFF"/>
          <w:lang w:bidi="he-IL"/>
        </w:rPr>
        <w:t xml:space="preserve">this Bid, together </w:t>
      </w:r>
      <w:r w:rsidRPr="005306D0">
        <w:rPr>
          <w:rFonts w:ascii="Book Antiqua" w:hAnsi="Book Antiqua" w:cs="Arial"/>
          <w:color w:val="3B3B3F"/>
          <w:sz w:val="22"/>
          <w:szCs w:val="22"/>
          <w:shd w:val="clear" w:color="auto" w:fill="FFFFFF"/>
          <w:lang w:bidi="he-IL"/>
        </w:rPr>
        <w:t>w</w:t>
      </w:r>
      <w:r w:rsidRPr="005306D0">
        <w:rPr>
          <w:rFonts w:ascii="Book Antiqua" w:hAnsi="Book Antiqua" w:cs="Arial"/>
          <w:color w:val="1F2024"/>
          <w:sz w:val="22"/>
          <w:szCs w:val="22"/>
          <w:shd w:val="clear" w:color="auto" w:fill="FFFFFF"/>
          <w:lang w:bidi="he-IL"/>
        </w:rPr>
        <w:t>ith your w</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itten acceptance t</w:t>
      </w:r>
      <w:r w:rsidRPr="005306D0">
        <w:rPr>
          <w:rFonts w:ascii="Book Antiqua" w:hAnsi="Book Antiqua" w:cs="Arial"/>
          <w:color w:val="3B3B3F"/>
          <w:sz w:val="22"/>
          <w:szCs w:val="22"/>
          <w:shd w:val="clear" w:color="auto" w:fill="FFFFFF"/>
          <w:lang w:bidi="he-IL"/>
        </w:rPr>
        <w:t>h</w:t>
      </w:r>
      <w:r w:rsidRPr="005306D0">
        <w:rPr>
          <w:rFonts w:ascii="Book Antiqua" w:hAnsi="Book Antiqua" w:cs="Arial"/>
          <w:color w:val="1F2024"/>
          <w:sz w:val="22"/>
          <w:szCs w:val="22"/>
          <w:shd w:val="clear" w:color="auto" w:fill="FFFFFF"/>
          <w:lang w:bidi="he-IL"/>
        </w:rPr>
        <w:t>er</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of and your notification o</w:t>
      </w:r>
      <w:r w:rsidRPr="005306D0">
        <w:rPr>
          <w:rFonts w:ascii="Book Antiqua" w:hAnsi="Book Antiqua" w:cs="Arial"/>
          <w:color w:val="3B3B3F"/>
          <w:sz w:val="22"/>
          <w:szCs w:val="22"/>
          <w:shd w:val="clear" w:color="auto" w:fill="FFFFFF"/>
          <w:lang w:bidi="he-IL"/>
        </w:rPr>
        <w:t>f a</w:t>
      </w:r>
      <w:r w:rsidRPr="005306D0">
        <w:rPr>
          <w:rFonts w:ascii="Book Antiqua" w:hAnsi="Book Antiqua" w:cs="Arial"/>
          <w:color w:val="1F2024"/>
          <w:sz w:val="22"/>
          <w:szCs w:val="22"/>
          <w:shd w:val="clear" w:color="auto" w:fill="FFFFFF"/>
          <w:lang w:bidi="he-IL"/>
        </w:rPr>
        <w:t>ward, sh</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ll constitute a binding Cont</w:t>
      </w:r>
      <w:r w:rsidRPr="005306D0">
        <w:rPr>
          <w:rFonts w:ascii="Book Antiqua" w:hAnsi="Book Antiqua" w:cs="Arial"/>
          <w:color w:val="3B3B3F"/>
          <w:sz w:val="22"/>
          <w:szCs w:val="22"/>
          <w:shd w:val="clear" w:color="auto" w:fill="FFFFFF"/>
          <w:lang w:bidi="he-IL"/>
        </w:rPr>
        <w:t>ra</w:t>
      </w:r>
      <w:r w:rsidRPr="005306D0">
        <w:rPr>
          <w:rFonts w:ascii="Book Antiqua" w:hAnsi="Book Antiqua" w:cs="Arial"/>
          <w:color w:val="1F2024"/>
          <w:sz w:val="22"/>
          <w:szCs w:val="22"/>
          <w:shd w:val="clear" w:color="auto" w:fill="FFFFFF"/>
          <w:lang w:bidi="he-IL"/>
        </w:rPr>
        <w:t>ct between us.</w:t>
      </w:r>
    </w:p>
    <w:p w:rsidR="00554B63" w:rsidRPr="00F71A1C" w:rsidRDefault="00554B63" w:rsidP="00F71A1C">
      <w:pPr>
        <w:pStyle w:val="Style"/>
        <w:shd w:val="clear" w:color="auto" w:fill="FFFFFF"/>
        <w:ind w:left="5" w:right="38" w:firstLine="532"/>
        <w:rPr>
          <w:rFonts w:ascii="Book Antiqua" w:hAnsi="Book Antiqua" w:cs="Arial"/>
          <w:color w:val="1F2024"/>
          <w:sz w:val="12"/>
          <w:szCs w:val="12"/>
          <w:shd w:val="clear" w:color="auto" w:fill="FFFFFF"/>
          <w:lang w:bidi="he-IL"/>
        </w:rPr>
      </w:pPr>
      <w:r w:rsidRPr="005306D0">
        <w:rPr>
          <w:rFonts w:ascii="Book Antiqua" w:hAnsi="Book Antiqua" w:cs="Arial"/>
          <w:color w:val="1F2024"/>
          <w:sz w:val="22"/>
          <w:szCs w:val="22"/>
          <w:shd w:val="clear" w:color="auto" w:fill="FFFFFF"/>
          <w:lang w:bidi="he-IL"/>
        </w:rPr>
        <w:t xml:space="preserve"> </w:t>
      </w:r>
    </w:p>
    <w:p w:rsidR="00554B63" w:rsidRPr="005306D0" w:rsidRDefault="00554B63" w:rsidP="00554B63">
      <w:pPr>
        <w:pStyle w:val="Style"/>
        <w:shd w:val="clear" w:color="auto" w:fill="FFFFFF"/>
        <w:ind w:left="19" w:right="38" w:firstLine="518"/>
        <w:rPr>
          <w:rFonts w:ascii="Book Antiqua" w:hAnsi="Book Antiqua" w:cs="Arial"/>
          <w:color w:val="1F2024"/>
          <w:sz w:val="22"/>
          <w:szCs w:val="22"/>
          <w:shd w:val="clear" w:color="auto" w:fill="FFFFFF"/>
          <w:lang w:bidi="he-IL"/>
        </w:rPr>
      </w:pPr>
      <w:r w:rsidRPr="005306D0">
        <w:rPr>
          <w:rFonts w:ascii="Book Antiqua" w:hAnsi="Book Antiqua" w:cs="Arial"/>
          <w:color w:val="1F2024"/>
          <w:sz w:val="22"/>
          <w:szCs w:val="22"/>
          <w:shd w:val="clear" w:color="auto" w:fill="FFFFFF"/>
          <w:lang w:bidi="he-IL"/>
        </w:rPr>
        <w:t xml:space="preserve">Commissions or gratuities, if any, paid or to be paid by us to </w:t>
      </w:r>
      <w:r w:rsidRPr="005306D0">
        <w:rPr>
          <w:rFonts w:ascii="Book Antiqua" w:hAnsi="Book Antiqua" w:cs="Arial"/>
          <w:color w:val="3B3B3F"/>
          <w:sz w:val="22"/>
          <w:szCs w:val="22"/>
          <w:shd w:val="clear" w:color="auto" w:fill="FFFFFF"/>
          <w:lang w:bidi="he-IL"/>
        </w:rPr>
        <w:t>a</w:t>
      </w:r>
      <w:r w:rsidRPr="005306D0">
        <w:rPr>
          <w:rFonts w:ascii="Book Antiqua" w:hAnsi="Book Antiqua" w:cs="Arial"/>
          <w:color w:val="1F2024"/>
          <w:sz w:val="22"/>
          <w:szCs w:val="22"/>
          <w:shd w:val="clear" w:color="auto" w:fill="FFFFFF"/>
          <w:lang w:bidi="he-IL"/>
        </w:rPr>
        <w:t xml:space="preserve">gents relating to this </w:t>
      </w:r>
      <w:r w:rsidRPr="005306D0">
        <w:rPr>
          <w:rFonts w:ascii="Book Antiqua" w:hAnsi="Book Antiqua" w:cs="Arial"/>
          <w:color w:val="3B3B3F"/>
          <w:sz w:val="22"/>
          <w:szCs w:val="22"/>
          <w:shd w:val="clear" w:color="auto" w:fill="FFFFFF"/>
          <w:lang w:bidi="he-IL"/>
        </w:rPr>
        <w:t>B</w:t>
      </w:r>
      <w:r w:rsidRPr="005306D0">
        <w:rPr>
          <w:rFonts w:ascii="Book Antiqua" w:hAnsi="Book Antiqua" w:cs="Arial"/>
          <w:color w:val="1F2024"/>
          <w:sz w:val="22"/>
          <w:szCs w:val="22"/>
          <w:shd w:val="clear" w:color="auto" w:fill="FFFFFF"/>
          <w:lang w:bidi="he-IL"/>
        </w:rPr>
        <w:t>id, and to con</w:t>
      </w:r>
      <w:r w:rsidRPr="005306D0">
        <w:rPr>
          <w:rFonts w:ascii="Book Antiqua" w:hAnsi="Book Antiqua" w:cs="Arial"/>
          <w:color w:val="3B3B3F"/>
          <w:sz w:val="22"/>
          <w:szCs w:val="22"/>
          <w:shd w:val="clear" w:color="auto" w:fill="FFFFFF"/>
          <w:lang w:bidi="he-IL"/>
        </w:rPr>
        <w:t>t</w:t>
      </w:r>
      <w:r w:rsidRPr="005306D0">
        <w:rPr>
          <w:rFonts w:ascii="Book Antiqua" w:hAnsi="Book Antiqua" w:cs="Arial"/>
          <w:color w:val="1F2024"/>
          <w:sz w:val="22"/>
          <w:szCs w:val="22"/>
          <w:shd w:val="clear" w:color="auto" w:fill="FFFFFF"/>
          <w:lang w:bidi="he-IL"/>
        </w:rPr>
        <w:t>ract execut</w:t>
      </w:r>
      <w:r w:rsidRPr="005306D0">
        <w:rPr>
          <w:rFonts w:ascii="Book Antiqua" w:hAnsi="Book Antiqua" w:cs="Arial"/>
          <w:color w:val="3B3B3F"/>
          <w:sz w:val="22"/>
          <w:szCs w:val="22"/>
          <w:shd w:val="clear" w:color="auto" w:fill="FFFFFF"/>
          <w:lang w:bidi="he-IL"/>
        </w:rPr>
        <w:t>io</w:t>
      </w:r>
      <w:r w:rsidRPr="005306D0">
        <w:rPr>
          <w:rFonts w:ascii="Book Antiqua" w:hAnsi="Book Antiqua" w:cs="Arial"/>
          <w:color w:val="1F2024"/>
          <w:sz w:val="22"/>
          <w:szCs w:val="22"/>
          <w:shd w:val="clear" w:color="auto" w:fill="FFFFFF"/>
          <w:lang w:bidi="he-IL"/>
        </w:rPr>
        <w:t>n if we a</w:t>
      </w:r>
      <w:r w:rsidRPr="005306D0">
        <w:rPr>
          <w:rFonts w:ascii="Book Antiqua" w:hAnsi="Book Antiqua" w:cs="Arial"/>
          <w:color w:val="3B3B3F"/>
          <w:sz w:val="22"/>
          <w:szCs w:val="22"/>
          <w:shd w:val="clear" w:color="auto" w:fill="FFFFFF"/>
          <w:lang w:bidi="he-IL"/>
        </w:rPr>
        <w:t>r</w:t>
      </w:r>
      <w:r w:rsidRPr="005306D0">
        <w:rPr>
          <w:rFonts w:ascii="Book Antiqua" w:hAnsi="Book Antiqua" w:cs="Arial"/>
          <w:color w:val="1F2024"/>
          <w:sz w:val="22"/>
          <w:szCs w:val="22"/>
          <w:shd w:val="clear" w:color="auto" w:fill="FFFFFF"/>
          <w:lang w:bidi="he-IL"/>
        </w:rPr>
        <w:t>e awarded the contract, are list</w:t>
      </w:r>
      <w:r w:rsidRPr="005306D0">
        <w:rPr>
          <w:rFonts w:ascii="Book Antiqua" w:hAnsi="Book Antiqua" w:cs="Arial"/>
          <w:color w:val="3B3B3F"/>
          <w:sz w:val="22"/>
          <w:szCs w:val="22"/>
          <w:shd w:val="clear" w:color="auto" w:fill="FFFFFF"/>
          <w:lang w:bidi="he-IL"/>
        </w:rPr>
        <w:t>e</w:t>
      </w:r>
      <w:r w:rsidRPr="005306D0">
        <w:rPr>
          <w:rFonts w:ascii="Book Antiqua" w:hAnsi="Book Antiqua" w:cs="Arial"/>
          <w:color w:val="1F2024"/>
          <w:sz w:val="22"/>
          <w:szCs w:val="22"/>
          <w:shd w:val="clear" w:color="auto" w:fill="FFFFFF"/>
          <w:lang w:bidi="he-IL"/>
        </w:rPr>
        <w:t xml:space="preserve">d below: </w:t>
      </w:r>
    </w:p>
    <w:p w:rsidR="00554B63" w:rsidRPr="005306D0" w:rsidRDefault="00554B63" w:rsidP="00554B63">
      <w:pPr>
        <w:pStyle w:val="Style"/>
        <w:rPr>
          <w:rFonts w:ascii="Book Antiqua" w:hAnsi="Book Antiqua" w:cs="Arial"/>
          <w:sz w:val="22"/>
          <w:szCs w:val="22"/>
          <w:lang w:bidi="he-IL"/>
        </w:rPr>
        <w:sectPr w:rsidR="00554B63" w:rsidRPr="005306D0" w:rsidSect="009418F1">
          <w:pgSz w:w="12241" w:h="15842"/>
          <w:pgMar w:top="360" w:right="1187" w:bottom="360" w:left="1473" w:header="720" w:footer="720" w:gutter="0"/>
          <w:cols w:space="720"/>
          <w:noEndnote/>
        </w:sectPr>
      </w:pPr>
    </w:p>
    <w:p w:rsidR="00554B63" w:rsidRPr="00F71A1C" w:rsidRDefault="00554B63" w:rsidP="00554B63">
      <w:pPr>
        <w:pStyle w:val="Style"/>
        <w:rPr>
          <w:rFonts w:ascii="Book Antiqua" w:hAnsi="Book Antiqua" w:cs="Arial"/>
          <w:sz w:val="14"/>
          <w:szCs w:val="14"/>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Name &amp; address of agent</w:t>
      </w:r>
      <w:r w:rsidRPr="005306D0">
        <w:rPr>
          <w:rFonts w:ascii="Book Antiqua" w:hAnsi="Book Antiqua" w:cs="Arial"/>
          <w:sz w:val="22"/>
          <w:szCs w:val="22"/>
          <w:lang w:bidi="he-IL"/>
        </w:rPr>
        <w:tab/>
        <w:t xml:space="preserve">Amount Currency </w:t>
      </w:r>
      <w:r w:rsidRPr="005306D0">
        <w:rPr>
          <w:rFonts w:ascii="Book Antiqua" w:hAnsi="Book Antiqua" w:cs="Arial"/>
          <w:sz w:val="22"/>
          <w:szCs w:val="22"/>
          <w:lang w:bidi="he-IL"/>
        </w:rPr>
        <w:tab/>
      </w:r>
      <w:r w:rsidRPr="005306D0">
        <w:rPr>
          <w:rFonts w:ascii="Book Antiqua" w:hAnsi="Book Antiqua" w:cs="Arial"/>
          <w:sz w:val="22"/>
          <w:szCs w:val="22"/>
          <w:lang w:bidi="he-IL"/>
        </w:rPr>
        <w:tab/>
        <w:t xml:space="preserve">Purpose of Commission or </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Gratuity</w:t>
      </w:r>
    </w:p>
    <w:p w:rsidR="00554B63" w:rsidRPr="00800B36" w:rsidRDefault="00554B63" w:rsidP="00554B63">
      <w:pPr>
        <w:pStyle w:val="Style"/>
        <w:rPr>
          <w:rFonts w:ascii="Book Antiqua" w:hAnsi="Book Antiqua" w:cs="Arial"/>
          <w:sz w:val="10"/>
          <w:szCs w:val="10"/>
          <w:lang w:bidi="he-IL"/>
        </w:rPr>
      </w:pP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______________________</w:t>
      </w:r>
      <w:r w:rsidRPr="005306D0">
        <w:rPr>
          <w:rFonts w:ascii="Book Antiqua" w:hAnsi="Book Antiqua" w:cs="Arial"/>
          <w:sz w:val="22"/>
          <w:szCs w:val="22"/>
          <w:lang w:bidi="he-IL"/>
        </w:rPr>
        <w:tab/>
        <w:t>____________________</w:t>
      </w:r>
      <w:r w:rsidRPr="005306D0">
        <w:rPr>
          <w:rFonts w:ascii="Book Antiqua" w:hAnsi="Book Antiqua" w:cs="Arial"/>
          <w:sz w:val="22"/>
          <w:szCs w:val="22"/>
          <w:lang w:bidi="he-IL"/>
        </w:rPr>
        <w:tab/>
        <w:t>_______________________________</w:t>
      </w:r>
    </w:p>
    <w:p w:rsidR="00554B63" w:rsidRPr="005306D0" w:rsidRDefault="00554B63" w:rsidP="00554B63">
      <w:pPr>
        <w:pStyle w:val="Style"/>
        <w:rPr>
          <w:rFonts w:ascii="Book Antiqua" w:hAnsi="Book Antiqua" w:cs="Arial"/>
          <w:sz w:val="22"/>
          <w:szCs w:val="22"/>
          <w:lang w:bidi="he-IL"/>
        </w:rPr>
      </w:pPr>
      <w:r w:rsidRPr="005306D0">
        <w:rPr>
          <w:rFonts w:ascii="Book Antiqua" w:hAnsi="Book Antiqua" w:cs="Arial"/>
          <w:sz w:val="22"/>
          <w:szCs w:val="22"/>
          <w:lang w:bidi="he-IL"/>
        </w:rPr>
        <w:t>(If none state "None”)</w:t>
      </w:r>
    </w:p>
    <w:p w:rsidR="00554B63" w:rsidRPr="00800B36" w:rsidRDefault="00554B63" w:rsidP="00554B63">
      <w:pPr>
        <w:pStyle w:val="Style"/>
        <w:rPr>
          <w:rFonts w:ascii="Book Antiqua" w:hAnsi="Book Antiqua" w:cs="Arial"/>
          <w:sz w:val="14"/>
          <w:szCs w:val="14"/>
          <w:lang w:bidi="he-IL"/>
        </w:rPr>
      </w:pPr>
    </w:p>
    <w:p w:rsidR="00554B63" w:rsidRPr="00800B36" w:rsidRDefault="00554B63" w:rsidP="00800B36">
      <w:pPr>
        <w:pStyle w:val="Style"/>
        <w:rPr>
          <w:rFonts w:ascii="Book Antiqua" w:hAnsi="Book Antiqua" w:cs="Arial"/>
          <w:color w:val="141518"/>
          <w:sz w:val="22"/>
          <w:szCs w:val="22"/>
          <w:shd w:val="clear" w:color="auto" w:fill="FEFFFF"/>
          <w:lang w:bidi="he-IL"/>
        </w:rPr>
        <w:sectPr w:rsidR="00554B63" w:rsidRPr="00800B36">
          <w:type w:val="continuous"/>
          <w:pgSz w:w="12241" w:h="15842"/>
          <w:pgMar w:top="1492" w:right="1187" w:bottom="360" w:left="1473" w:header="720" w:footer="720" w:gutter="0"/>
          <w:cols w:space="720"/>
          <w:noEndnote/>
        </w:sectPr>
      </w:pPr>
      <w:r w:rsidRPr="005306D0">
        <w:rPr>
          <w:rFonts w:ascii="Book Antiqua" w:hAnsi="Book Antiqua" w:cs="Arial"/>
          <w:color w:val="141518"/>
          <w:sz w:val="22"/>
          <w:szCs w:val="22"/>
          <w:shd w:val="clear" w:color="auto" w:fill="FEFFFF"/>
          <w:lang w:bidi="he-IL"/>
        </w:rPr>
        <w:t>We u</w:t>
      </w:r>
      <w:r w:rsidRPr="005306D0">
        <w:rPr>
          <w:rFonts w:ascii="Book Antiqua" w:hAnsi="Book Antiqua" w:cs="Arial"/>
          <w:color w:val="2E2E32"/>
          <w:sz w:val="22"/>
          <w:szCs w:val="22"/>
          <w:shd w:val="clear" w:color="auto" w:fill="FEFFFF"/>
          <w:lang w:bidi="he-IL"/>
        </w:rPr>
        <w:t>n</w:t>
      </w:r>
      <w:r w:rsidRPr="005306D0">
        <w:rPr>
          <w:rFonts w:ascii="Book Antiqua" w:hAnsi="Book Antiqua" w:cs="Arial"/>
          <w:color w:val="141518"/>
          <w:sz w:val="22"/>
          <w:szCs w:val="22"/>
          <w:shd w:val="clear" w:color="auto" w:fill="FEFFFF"/>
          <w:lang w:bidi="he-IL"/>
        </w:rPr>
        <w:t xml:space="preserve">derstand </w:t>
      </w:r>
      <w:r w:rsidRPr="005306D0">
        <w:rPr>
          <w:rFonts w:ascii="Book Antiqua" w:hAnsi="Book Antiqua" w:cs="Arial"/>
          <w:color w:val="000001"/>
          <w:sz w:val="22"/>
          <w:szCs w:val="22"/>
          <w:shd w:val="clear" w:color="auto" w:fill="FEFFFF"/>
          <w:lang w:bidi="he-IL"/>
        </w:rPr>
        <w:t>t</w:t>
      </w:r>
      <w:r w:rsidRPr="005306D0">
        <w:rPr>
          <w:rFonts w:ascii="Book Antiqua" w:hAnsi="Book Antiqua" w:cs="Arial"/>
          <w:color w:val="141518"/>
          <w:sz w:val="22"/>
          <w:szCs w:val="22"/>
          <w:shd w:val="clear" w:color="auto" w:fill="FEFFFF"/>
          <w:lang w:bidi="he-IL"/>
        </w:rPr>
        <w:t>hat you are not bound to accept t</w:t>
      </w:r>
      <w:r w:rsidRPr="005306D0">
        <w:rPr>
          <w:rFonts w:ascii="Book Antiqua" w:hAnsi="Book Antiqua" w:cs="Arial"/>
          <w:color w:val="2E2E32"/>
          <w:sz w:val="22"/>
          <w:szCs w:val="22"/>
          <w:shd w:val="clear" w:color="auto" w:fill="FEFFFF"/>
          <w:lang w:bidi="he-IL"/>
        </w:rPr>
        <w:t>h</w:t>
      </w:r>
      <w:r w:rsidRPr="005306D0">
        <w:rPr>
          <w:rFonts w:ascii="Book Antiqua" w:hAnsi="Book Antiqua" w:cs="Arial"/>
          <w:color w:val="141518"/>
          <w:sz w:val="22"/>
          <w:szCs w:val="22"/>
          <w:shd w:val="clear" w:color="auto" w:fill="FEFFFF"/>
          <w:lang w:bidi="he-IL"/>
        </w:rPr>
        <w:t xml:space="preserve">e </w:t>
      </w:r>
      <w:r w:rsidRPr="005306D0">
        <w:rPr>
          <w:rFonts w:ascii="Book Antiqua" w:hAnsi="Book Antiqua" w:cs="Arial"/>
          <w:color w:val="2E2E32"/>
          <w:sz w:val="22"/>
          <w:szCs w:val="22"/>
          <w:shd w:val="clear" w:color="auto" w:fill="FEFFFF"/>
          <w:lang w:bidi="he-IL"/>
        </w:rPr>
        <w:t>l</w:t>
      </w:r>
      <w:r w:rsidRPr="005306D0">
        <w:rPr>
          <w:rFonts w:ascii="Book Antiqua" w:hAnsi="Book Antiqua" w:cs="Arial"/>
          <w:color w:val="141518"/>
          <w:sz w:val="22"/>
          <w:szCs w:val="22"/>
          <w:shd w:val="clear" w:color="auto" w:fill="FEFFFF"/>
          <w:lang w:bidi="he-IL"/>
        </w:rPr>
        <w:t>owest or any bid you ma</w:t>
      </w:r>
      <w:r w:rsidRPr="005306D0">
        <w:rPr>
          <w:rFonts w:ascii="Book Antiqua" w:hAnsi="Book Antiqua" w:cs="Arial"/>
          <w:color w:val="2E2E32"/>
          <w:sz w:val="22"/>
          <w:szCs w:val="22"/>
          <w:shd w:val="clear" w:color="auto" w:fill="FEFFFF"/>
          <w:lang w:bidi="he-IL"/>
        </w:rPr>
        <w:t xml:space="preserve">y </w:t>
      </w:r>
      <w:r w:rsidR="00800B36">
        <w:rPr>
          <w:rFonts w:ascii="Book Antiqua" w:hAnsi="Book Antiqua" w:cs="Arial"/>
          <w:color w:val="141518"/>
          <w:sz w:val="22"/>
          <w:szCs w:val="22"/>
          <w:shd w:val="clear" w:color="auto" w:fill="FEFFFF"/>
          <w:lang w:bidi="he-IL"/>
        </w:rPr>
        <w:t>receive</w:t>
      </w:r>
    </w:p>
    <w:p w:rsidR="00800B36" w:rsidRPr="00800B36" w:rsidRDefault="00800B36" w:rsidP="00800B36">
      <w:pPr>
        <w:spacing w:line="240" w:lineRule="auto"/>
        <w:rPr>
          <w:rFonts w:ascii="Book Antiqua" w:hAnsi="Book Antiqua" w:cs="Arial"/>
          <w:sz w:val="6"/>
          <w:szCs w:val="6"/>
          <w:lang w:bidi="he-IL"/>
        </w:rPr>
      </w:pPr>
    </w:p>
    <w:p w:rsidR="00554B63" w:rsidRPr="005306D0" w:rsidRDefault="00554B63" w:rsidP="00800B36">
      <w:pPr>
        <w:spacing w:line="240" w:lineRule="auto"/>
        <w:rPr>
          <w:rFonts w:ascii="Book Antiqua" w:hAnsi="Book Antiqua" w:cs="Arial"/>
          <w:lang w:bidi="he-IL"/>
        </w:rPr>
      </w:pPr>
      <w:r w:rsidRPr="005306D0">
        <w:rPr>
          <w:rFonts w:ascii="Book Antiqua" w:hAnsi="Book Antiqua" w:cs="Arial"/>
          <w:lang w:bidi="he-IL"/>
        </w:rPr>
        <w:t>Date this __</w:t>
      </w:r>
      <w:r w:rsidR="00800B36">
        <w:rPr>
          <w:rFonts w:ascii="Book Antiqua" w:hAnsi="Book Antiqua" w:cs="Arial"/>
          <w:lang w:bidi="he-IL"/>
        </w:rPr>
        <w:t>_________</w:t>
      </w:r>
      <w:r w:rsidRPr="005306D0">
        <w:rPr>
          <w:rFonts w:ascii="Book Antiqua" w:hAnsi="Book Antiqua" w:cs="Arial"/>
          <w:lang w:bidi="he-IL"/>
        </w:rPr>
        <w:t>______________ day of ___________________</w:t>
      </w:r>
      <w:r w:rsidR="00800B36">
        <w:rPr>
          <w:rFonts w:ascii="Book Antiqua" w:hAnsi="Book Antiqua" w:cs="Arial"/>
          <w:lang w:bidi="he-IL"/>
        </w:rPr>
        <w:t>____</w:t>
      </w:r>
      <w:r w:rsidRPr="005306D0">
        <w:rPr>
          <w:rFonts w:ascii="Book Antiqua" w:hAnsi="Book Antiqua" w:cs="Arial"/>
          <w:lang w:bidi="he-IL"/>
        </w:rPr>
        <w:t>_ 20_</w:t>
      </w:r>
      <w:r w:rsidR="00800B36">
        <w:rPr>
          <w:rFonts w:ascii="Book Antiqua" w:hAnsi="Book Antiqua" w:cs="Arial"/>
          <w:lang w:bidi="he-IL"/>
        </w:rPr>
        <w:t>___</w:t>
      </w:r>
      <w:r w:rsidRPr="005306D0">
        <w:rPr>
          <w:rFonts w:ascii="Book Antiqua" w:hAnsi="Book Antiqua" w:cs="Arial"/>
          <w:lang w:bidi="he-IL"/>
        </w:rPr>
        <w:t>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________________________</w:t>
      </w:r>
      <w:r w:rsidRPr="005306D0">
        <w:rPr>
          <w:rFonts w:ascii="Book Antiqua" w:hAnsi="Book Antiqua" w:cs="Arial"/>
          <w:sz w:val="22"/>
          <w:szCs w:val="22"/>
          <w:lang w:bidi="he-IL"/>
        </w:rPr>
        <w:tab/>
      </w:r>
      <w:r w:rsidRPr="005306D0">
        <w:rPr>
          <w:rFonts w:ascii="Book Antiqua" w:hAnsi="Book Antiqua" w:cs="Arial"/>
          <w:sz w:val="22"/>
          <w:szCs w:val="22"/>
          <w:lang w:bidi="he-IL"/>
        </w:rPr>
        <w:tab/>
        <w:t>________________________________________</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(Signature)</w:t>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r>
      <w:r w:rsidRPr="005306D0">
        <w:rPr>
          <w:rFonts w:ascii="Book Antiqua" w:hAnsi="Book Antiqua" w:cs="Arial"/>
          <w:sz w:val="22"/>
          <w:szCs w:val="22"/>
          <w:lang w:bidi="he-IL"/>
        </w:rPr>
        <w:tab/>
        <w:t>(In the capacity of)</w:t>
      </w:r>
    </w:p>
    <w:p w:rsidR="00554B63" w:rsidRPr="005306D0" w:rsidRDefault="00554B63" w:rsidP="00800B36">
      <w:pPr>
        <w:pStyle w:val="Style"/>
        <w:shd w:val="clear" w:color="auto" w:fill="FFFFFF"/>
        <w:rPr>
          <w:rFonts w:ascii="Book Antiqua" w:hAnsi="Book Antiqua" w:cs="Arial"/>
          <w:sz w:val="22"/>
          <w:szCs w:val="22"/>
          <w:lang w:bidi="he-IL"/>
        </w:rPr>
      </w:pPr>
      <w:r w:rsidRPr="005306D0">
        <w:rPr>
          <w:rFonts w:ascii="Book Antiqua" w:hAnsi="Book Antiqua" w:cs="Arial"/>
          <w:sz w:val="22"/>
          <w:szCs w:val="22"/>
          <w:lang w:bidi="he-IL"/>
        </w:rPr>
        <w:t>Duly authorized to sing bid for and on behalf o</w:t>
      </w:r>
      <w:r w:rsidR="00800B36">
        <w:rPr>
          <w:rFonts w:ascii="Book Antiqua" w:hAnsi="Book Antiqua" w:cs="Arial"/>
          <w:sz w:val="22"/>
          <w:szCs w:val="22"/>
          <w:lang w:bidi="he-IL"/>
        </w:rPr>
        <w:t>f ____________________________</w:t>
      </w:r>
      <w:r w:rsidRPr="005306D0">
        <w:rPr>
          <w:rFonts w:ascii="Book Antiqua" w:hAnsi="Book Antiqua" w:cs="Arial"/>
          <w:sz w:val="22"/>
          <w:szCs w:val="22"/>
          <w:lang w:bidi="he-IL"/>
        </w:rPr>
        <w:t>__</w:t>
      </w:r>
    </w:p>
    <w:p w:rsidR="00554B63" w:rsidRPr="007C019A" w:rsidRDefault="00554B63" w:rsidP="00554B63">
      <w:pPr>
        <w:pStyle w:val="Style"/>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554B63" w:rsidRPr="007C019A" w:rsidRDefault="00554B63" w:rsidP="00554B63">
      <w:pPr>
        <w:pStyle w:val="Style"/>
        <w:shd w:val="clear" w:color="auto" w:fill="FEFFFF"/>
        <w:ind w:left="5"/>
        <w:rPr>
          <w:rFonts w:ascii="Book Antiqua" w:hAnsi="Book Antiqua" w:cs="Arial"/>
          <w:lang w:bidi="he-IL"/>
        </w:rPr>
        <w:sectPr w:rsidR="00554B63" w:rsidRPr="007C019A">
          <w:type w:val="continuous"/>
          <w:pgSz w:w="12241" w:h="15842"/>
          <w:pgMar w:top="2673" w:right="1672" w:bottom="360" w:left="1435" w:header="720" w:footer="720" w:gutter="0"/>
          <w:cols w:space="720"/>
          <w:noEndnote/>
        </w:sectPr>
      </w:pPr>
    </w:p>
    <w:p w:rsidR="00351E71" w:rsidRDefault="00351E71" w:rsidP="006D5298">
      <w:pPr>
        <w:widowControl w:val="0"/>
        <w:autoSpaceDE w:val="0"/>
        <w:autoSpaceDN w:val="0"/>
        <w:adjustRightInd w:val="0"/>
        <w:spacing w:after="0" w:line="240" w:lineRule="auto"/>
        <w:jc w:val="center"/>
        <w:rPr>
          <w:rFonts w:ascii="Book Antiqua" w:hAnsi="Book Antiqua"/>
          <w:b/>
          <w:bCs/>
          <w:sz w:val="28"/>
          <w:szCs w:val="24"/>
          <w:u w:val="single"/>
        </w:rPr>
      </w:pPr>
      <w:r>
        <w:rPr>
          <w:rFonts w:ascii="Book Antiqua" w:hAnsi="Book Antiqua"/>
          <w:b/>
          <w:bCs/>
          <w:sz w:val="28"/>
          <w:szCs w:val="24"/>
          <w:u w:val="single"/>
        </w:rPr>
        <w:lastRenderedPageBreak/>
        <w:t>A</w:t>
      </w:r>
      <w:r w:rsidR="006D5298">
        <w:rPr>
          <w:rFonts w:ascii="Book Antiqua" w:hAnsi="Book Antiqua"/>
          <w:b/>
          <w:bCs/>
          <w:sz w:val="28"/>
          <w:szCs w:val="24"/>
          <w:u w:val="single"/>
        </w:rPr>
        <w:t>09701</w:t>
      </w:r>
      <w:r>
        <w:rPr>
          <w:rFonts w:ascii="Book Antiqua" w:hAnsi="Book Antiqua"/>
          <w:b/>
          <w:bCs/>
          <w:sz w:val="28"/>
          <w:szCs w:val="24"/>
          <w:u w:val="single"/>
        </w:rPr>
        <w:t xml:space="preserve"> (</w:t>
      </w:r>
      <w:r w:rsidR="006D5298">
        <w:rPr>
          <w:rFonts w:ascii="Book Antiqua" w:hAnsi="Book Antiqua"/>
          <w:b/>
          <w:bCs/>
          <w:sz w:val="28"/>
          <w:szCs w:val="24"/>
          <w:u w:val="single"/>
        </w:rPr>
        <w:t>Furniture &amp; Fixture</w:t>
      </w:r>
      <w:r>
        <w:rPr>
          <w:rFonts w:ascii="Book Antiqua" w:hAnsi="Book Antiqua"/>
          <w:b/>
          <w:bCs/>
          <w:sz w:val="28"/>
          <w:szCs w:val="24"/>
          <w:u w:val="single"/>
        </w:rPr>
        <w:t>)</w:t>
      </w:r>
    </w:p>
    <w:p w:rsidR="00BC00B4" w:rsidRPr="005475B8" w:rsidRDefault="00BC00B4" w:rsidP="00BC00B4">
      <w:pPr>
        <w:pStyle w:val="Style"/>
        <w:shd w:val="clear" w:color="auto" w:fill="FFFFFF"/>
        <w:jc w:val="center"/>
        <w:rPr>
          <w:b/>
          <w:bCs/>
          <w:color w:val="414245"/>
          <w:sz w:val="26"/>
          <w:szCs w:val="26"/>
          <w:shd w:val="clear" w:color="auto" w:fill="FFFFFF"/>
          <w:lang w:bidi="he-IL"/>
        </w:rPr>
      </w:pPr>
      <w:r>
        <w:rPr>
          <w:b/>
          <w:bCs/>
          <w:color w:val="414245"/>
          <w:sz w:val="26"/>
          <w:szCs w:val="26"/>
          <w:shd w:val="clear" w:color="auto" w:fill="FFFFFF"/>
          <w:lang w:bidi="he-IL"/>
        </w:rPr>
        <w:t>P</w:t>
      </w:r>
      <w:r>
        <w:rPr>
          <w:b/>
          <w:bCs/>
          <w:color w:val="56585A"/>
          <w:sz w:val="26"/>
          <w:szCs w:val="26"/>
          <w:shd w:val="clear" w:color="auto" w:fill="FFFFFF"/>
          <w:lang w:bidi="he-IL"/>
        </w:rPr>
        <w:t>r</w:t>
      </w:r>
      <w:r>
        <w:rPr>
          <w:b/>
          <w:bCs/>
          <w:color w:val="414245"/>
          <w:sz w:val="26"/>
          <w:szCs w:val="26"/>
          <w:shd w:val="clear" w:color="auto" w:fill="FFFFFF"/>
          <w:lang w:bidi="he-IL"/>
        </w:rPr>
        <w:t xml:space="preserve">ice </w:t>
      </w:r>
      <w:r>
        <w:rPr>
          <w:b/>
          <w:bCs/>
          <w:color w:val="28292C"/>
          <w:sz w:val="26"/>
          <w:szCs w:val="26"/>
          <w:shd w:val="clear" w:color="auto" w:fill="FFFFFF"/>
          <w:lang w:bidi="he-IL"/>
        </w:rPr>
        <w:t>Sc</w:t>
      </w:r>
      <w:r>
        <w:rPr>
          <w:b/>
          <w:bCs/>
          <w:color w:val="414245"/>
          <w:sz w:val="26"/>
          <w:szCs w:val="26"/>
          <w:shd w:val="clear" w:color="auto" w:fill="FFFFFF"/>
          <w:lang w:bidi="he-IL"/>
        </w:rPr>
        <w:t>h</w:t>
      </w:r>
      <w:r>
        <w:rPr>
          <w:b/>
          <w:bCs/>
          <w:color w:val="28292C"/>
          <w:sz w:val="26"/>
          <w:szCs w:val="26"/>
          <w:shd w:val="clear" w:color="auto" w:fill="FFFFFF"/>
          <w:lang w:bidi="he-IL"/>
        </w:rPr>
        <w:t>e</w:t>
      </w:r>
      <w:r>
        <w:rPr>
          <w:b/>
          <w:bCs/>
          <w:color w:val="56585A"/>
          <w:sz w:val="26"/>
          <w:szCs w:val="26"/>
          <w:shd w:val="clear" w:color="auto" w:fill="FFFFFF"/>
          <w:lang w:bidi="he-IL"/>
        </w:rPr>
        <w:t>d</w:t>
      </w:r>
      <w:r>
        <w:rPr>
          <w:b/>
          <w:bCs/>
          <w:color w:val="414245"/>
          <w:sz w:val="26"/>
          <w:szCs w:val="26"/>
          <w:shd w:val="clear" w:color="auto" w:fill="FFFFFF"/>
          <w:lang w:bidi="he-IL"/>
        </w:rPr>
        <w:t xml:space="preserve">ule </w:t>
      </w:r>
      <w:r>
        <w:rPr>
          <w:b/>
          <w:bCs/>
          <w:color w:val="28292C"/>
          <w:sz w:val="26"/>
          <w:szCs w:val="26"/>
          <w:shd w:val="clear" w:color="auto" w:fill="FFFFFF"/>
          <w:lang w:bidi="he-IL"/>
        </w:rPr>
        <w:t>i</w:t>
      </w:r>
      <w:r>
        <w:rPr>
          <w:b/>
          <w:bCs/>
          <w:color w:val="414245"/>
          <w:sz w:val="26"/>
          <w:szCs w:val="26"/>
          <w:shd w:val="clear" w:color="auto" w:fill="FFFFFF"/>
          <w:lang w:bidi="he-IL"/>
        </w:rPr>
        <w:t>n Pak</w:t>
      </w:r>
      <w:r>
        <w:rPr>
          <w:b/>
          <w:bCs/>
          <w:color w:val="000000"/>
          <w:sz w:val="26"/>
          <w:szCs w:val="26"/>
          <w:shd w:val="clear" w:color="auto" w:fill="FFFFFF"/>
          <w:lang w:bidi="he-IL"/>
        </w:rPr>
        <w:t xml:space="preserve">. </w:t>
      </w:r>
      <w:r>
        <w:rPr>
          <w:b/>
          <w:bCs/>
          <w:color w:val="414245"/>
          <w:sz w:val="26"/>
          <w:szCs w:val="26"/>
          <w:shd w:val="clear" w:color="auto" w:fill="FFFFFF"/>
          <w:lang w:bidi="he-IL"/>
        </w:rPr>
        <w:t>Rupees</w:t>
      </w: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1200"/>
        <w:jc w:val="center"/>
        <w:rPr>
          <w:color w:val="414245"/>
          <w:sz w:val="22"/>
          <w:szCs w:val="22"/>
          <w:shd w:val="clear" w:color="auto" w:fill="FFFFFF"/>
          <w:lang w:bidi="he-IL"/>
        </w:rPr>
      </w:pPr>
    </w:p>
    <w:p w:rsidR="00BC00B4" w:rsidRDefault="00BC00B4"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r>
        <w:rPr>
          <w:color w:val="414245"/>
          <w:sz w:val="22"/>
          <w:szCs w:val="22"/>
          <w:shd w:val="clear" w:color="auto" w:fill="FFFFFF"/>
          <w:lang w:bidi="he-IL"/>
        </w:rPr>
        <w:t>N</w:t>
      </w:r>
      <w:r>
        <w:rPr>
          <w:color w:val="28292C"/>
          <w:sz w:val="22"/>
          <w:szCs w:val="22"/>
          <w:shd w:val="clear" w:color="auto" w:fill="FFFFFF"/>
          <w:lang w:bidi="he-IL"/>
        </w:rPr>
        <w:t>ame of B</w:t>
      </w:r>
      <w:r>
        <w:rPr>
          <w:color w:val="414245"/>
          <w:sz w:val="22"/>
          <w:szCs w:val="22"/>
          <w:shd w:val="clear" w:color="auto" w:fill="FFFFFF"/>
          <w:lang w:bidi="he-IL"/>
        </w:rPr>
        <w:t>i</w:t>
      </w:r>
      <w:r>
        <w:rPr>
          <w:color w:val="28292C"/>
          <w:sz w:val="22"/>
          <w:szCs w:val="22"/>
          <w:shd w:val="clear" w:color="auto" w:fill="FFFFFF"/>
          <w:lang w:bidi="he-IL"/>
        </w:rPr>
        <w:t>d</w:t>
      </w:r>
      <w:r>
        <w:rPr>
          <w:color w:val="414245"/>
          <w:sz w:val="22"/>
          <w:szCs w:val="22"/>
          <w:shd w:val="clear" w:color="auto" w:fill="FFFFFF"/>
          <w:lang w:bidi="he-IL"/>
        </w:rPr>
        <w:t>de</w:t>
      </w:r>
      <w:r>
        <w:rPr>
          <w:color w:val="28292C"/>
          <w:sz w:val="22"/>
          <w:szCs w:val="22"/>
          <w:shd w:val="clear" w:color="auto" w:fill="FFFFFF"/>
          <w:lang w:bidi="he-IL"/>
        </w:rPr>
        <w:t>r ____________________________________I</w:t>
      </w:r>
      <w:r>
        <w:rPr>
          <w:color w:val="414245"/>
          <w:sz w:val="22"/>
          <w:szCs w:val="22"/>
          <w:shd w:val="clear" w:color="auto" w:fill="FFFFFF"/>
          <w:lang w:bidi="he-IL"/>
        </w:rPr>
        <w:t>F</w:t>
      </w:r>
      <w:r>
        <w:rPr>
          <w:color w:val="28292C"/>
          <w:sz w:val="22"/>
          <w:szCs w:val="22"/>
          <w:shd w:val="clear" w:color="auto" w:fill="FFFFFF"/>
          <w:lang w:bidi="he-IL"/>
        </w:rPr>
        <w:t>B Number ____________________</w:t>
      </w:r>
    </w:p>
    <w:p w:rsidR="00080EC5" w:rsidRDefault="00080EC5" w:rsidP="00BC00B4">
      <w:pPr>
        <w:pStyle w:val="Style"/>
        <w:shd w:val="clear" w:color="auto" w:fill="FFFFFF"/>
        <w:tabs>
          <w:tab w:val="left" w:pos="796"/>
          <w:tab w:val="left" w:pos="4593"/>
          <w:tab w:val="left" w:pos="4742"/>
          <w:tab w:val="center" w:pos="7032"/>
          <w:tab w:val="left" w:pos="8136"/>
          <w:tab w:val="left" w:pos="8289"/>
        </w:tabs>
        <w:ind w:right="414"/>
        <w:jc w:val="center"/>
        <w:rPr>
          <w:color w:val="28292C"/>
          <w:sz w:val="22"/>
          <w:szCs w:val="22"/>
          <w:shd w:val="clear" w:color="auto" w:fill="FFFFFF"/>
          <w:lang w:bidi="he-IL"/>
        </w:rPr>
      </w:pPr>
    </w:p>
    <w:tbl>
      <w:tblPr>
        <w:tblStyle w:val="TableGrid"/>
        <w:tblW w:w="8508" w:type="dxa"/>
        <w:jc w:val="center"/>
        <w:tblLook w:val="04A0"/>
      </w:tblPr>
      <w:tblGrid>
        <w:gridCol w:w="712"/>
        <w:gridCol w:w="3916"/>
        <w:gridCol w:w="1060"/>
        <w:gridCol w:w="1026"/>
        <w:gridCol w:w="1794"/>
      </w:tblGrid>
      <w:tr w:rsidR="00351E71" w:rsidRPr="00944C48" w:rsidTr="00080EC5">
        <w:trPr>
          <w:jc w:val="center"/>
        </w:trPr>
        <w:tc>
          <w:tcPr>
            <w:tcW w:w="712" w:type="dxa"/>
            <w:vAlign w:val="center"/>
          </w:tcPr>
          <w:p w:rsidR="00351E71" w:rsidRPr="00BF0A5B" w:rsidRDefault="00351E71" w:rsidP="00F23DEA">
            <w:pPr>
              <w:spacing w:before="60" w:after="60"/>
              <w:jc w:val="center"/>
              <w:rPr>
                <w:rFonts w:asciiTheme="majorBidi" w:hAnsiTheme="majorBidi" w:cstheme="majorBidi"/>
                <w:b/>
                <w:bCs/>
              </w:rPr>
            </w:pPr>
            <w:r w:rsidRPr="00BF0A5B">
              <w:rPr>
                <w:rFonts w:asciiTheme="majorBidi" w:hAnsiTheme="majorBidi" w:cstheme="majorBidi"/>
                <w:b/>
                <w:bCs/>
              </w:rPr>
              <w:t>Item. No.</w:t>
            </w:r>
          </w:p>
        </w:tc>
        <w:tc>
          <w:tcPr>
            <w:tcW w:w="3916" w:type="dxa"/>
            <w:vAlign w:val="center"/>
          </w:tcPr>
          <w:p w:rsidR="00351E71" w:rsidRPr="00BF0A5B" w:rsidRDefault="00351E71" w:rsidP="00F23DEA">
            <w:pPr>
              <w:spacing w:before="60" w:after="60"/>
              <w:jc w:val="center"/>
              <w:rPr>
                <w:rFonts w:asciiTheme="majorBidi" w:hAnsiTheme="majorBidi" w:cstheme="majorBidi"/>
                <w:b/>
                <w:bCs/>
              </w:rPr>
            </w:pPr>
            <w:r w:rsidRPr="00BF0A5B">
              <w:rPr>
                <w:rFonts w:asciiTheme="majorBidi" w:hAnsiTheme="majorBidi" w:cstheme="majorBidi"/>
                <w:b/>
                <w:bCs/>
              </w:rPr>
              <w:t>Description of Item</w:t>
            </w:r>
          </w:p>
        </w:tc>
        <w:tc>
          <w:tcPr>
            <w:tcW w:w="1060"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Quantity</w:t>
            </w:r>
          </w:p>
        </w:tc>
        <w:tc>
          <w:tcPr>
            <w:tcW w:w="1026"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Unit Price</w:t>
            </w:r>
          </w:p>
        </w:tc>
        <w:tc>
          <w:tcPr>
            <w:tcW w:w="1794" w:type="dxa"/>
            <w:vAlign w:val="center"/>
          </w:tcPr>
          <w:p w:rsidR="00351E71" w:rsidRPr="00BF0A5B" w:rsidRDefault="004B78E8" w:rsidP="00F23DEA">
            <w:pPr>
              <w:spacing w:before="60" w:after="60"/>
              <w:jc w:val="center"/>
              <w:rPr>
                <w:rFonts w:asciiTheme="majorBidi" w:hAnsiTheme="majorBidi" w:cstheme="majorBidi"/>
                <w:b/>
                <w:bCs/>
              </w:rPr>
            </w:pPr>
            <w:r>
              <w:rPr>
                <w:rFonts w:asciiTheme="majorBidi" w:hAnsiTheme="majorBidi" w:cstheme="majorBidi"/>
                <w:b/>
                <w:bCs/>
              </w:rPr>
              <w:t>Amount</w:t>
            </w:r>
          </w:p>
        </w:tc>
      </w:tr>
      <w:tr w:rsidR="000A4588" w:rsidRPr="00944C48" w:rsidTr="00080EC5">
        <w:trPr>
          <w:jc w:val="center"/>
        </w:trPr>
        <w:tc>
          <w:tcPr>
            <w:tcW w:w="712" w:type="dxa"/>
          </w:tcPr>
          <w:p w:rsidR="000A4588" w:rsidRPr="00944C48" w:rsidRDefault="000A4588" w:rsidP="00F23DEA">
            <w:pPr>
              <w:spacing w:before="60" w:after="60"/>
              <w:jc w:val="center"/>
              <w:rPr>
                <w:rFonts w:asciiTheme="majorBidi" w:hAnsiTheme="majorBidi" w:cstheme="majorBidi"/>
              </w:rPr>
            </w:pPr>
            <w:r w:rsidRPr="00944C48">
              <w:rPr>
                <w:rFonts w:asciiTheme="majorBidi" w:hAnsiTheme="majorBidi" w:cstheme="majorBidi"/>
              </w:rPr>
              <w:t>01.</w:t>
            </w:r>
          </w:p>
        </w:tc>
        <w:tc>
          <w:tcPr>
            <w:tcW w:w="3916" w:type="dxa"/>
          </w:tcPr>
          <w:p w:rsidR="000A4588" w:rsidRPr="009C5C55" w:rsidRDefault="000A4588" w:rsidP="00B2728C">
            <w:pPr>
              <w:spacing w:before="120" w:after="120"/>
              <w:jc w:val="both"/>
              <w:rPr>
                <w:rFonts w:asciiTheme="majorBidi" w:hAnsiTheme="majorBidi" w:cstheme="majorBidi"/>
                <w:sz w:val="24"/>
                <w:szCs w:val="24"/>
              </w:rPr>
            </w:pPr>
            <w:r w:rsidRPr="009C5C55">
              <w:rPr>
                <w:rFonts w:asciiTheme="majorBidi" w:hAnsiTheme="majorBidi" w:cstheme="majorBidi"/>
                <w:sz w:val="24"/>
                <w:szCs w:val="24"/>
              </w:rPr>
              <w:t>Dual Desk size 48”x30”x30” Wooden Shesham Wood, Support Bracket 8 Nos. Top plank 48”10”1”, Ink Pot Patti 48”x4”x1” Seat Plank 48”x10”x1” Seat Back 48”x4”x1” Shelf Plank for Books 48”x8”x¾”</w:t>
            </w:r>
          </w:p>
        </w:tc>
        <w:tc>
          <w:tcPr>
            <w:tcW w:w="1060" w:type="dxa"/>
          </w:tcPr>
          <w:p w:rsidR="000A4588" w:rsidRPr="00944C48" w:rsidRDefault="000A4588" w:rsidP="006D5298">
            <w:pPr>
              <w:spacing w:before="60" w:after="60"/>
              <w:jc w:val="center"/>
              <w:rPr>
                <w:rFonts w:asciiTheme="majorBidi" w:hAnsiTheme="majorBidi" w:cstheme="majorBidi"/>
              </w:rPr>
            </w:pPr>
            <w:r>
              <w:rPr>
                <w:rFonts w:asciiTheme="majorBidi" w:hAnsiTheme="majorBidi" w:cstheme="majorBidi"/>
              </w:rPr>
              <w:t>45 Nos.</w:t>
            </w:r>
          </w:p>
        </w:tc>
        <w:tc>
          <w:tcPr>
            <w:tcW w:w="1026" w:type="dxa"/>
          </w:tcPr>
          <w:p w:rsidR="000A4588" w:rsidRPr="00944C48" w:rsidRDefault="000A4588" w:rsidP="00F23DEA">
            <w:pPr>
              <w:spacing w:before="60" w:after="60"/>
              <w:rPr>
                <w:rFonts w:asciiTheme="majorBidi" w:hAnsiTheme="majorBidi" w:cstheme="majorBidi"/>
              </w:rPr>
            </w:pPr>
          </w:p>
        </w:tc>
        <w:tc>
          <w:tcPr>
            <w:tcW w:w="1794" w:type="dxa"/>
          </w:tcPr>
          <w:p w:rsidR="000A4588" w:rsidRPr="00944C48" w:rsidRDefault="000A4588" w:rsidP="00F23DEA">
            <w:pPr>
              <w:spacing w:before="60" w:after="60"/>
              <w:rPr>
                <w:rFonts w:asciiTheme="majorBidi" w:hAnsiTheme="majorBidi" w:cstheme="majorBidi"/>
              </w:rPr>
            </w:pPr>
          </w:p>
        </w:tc>
      </w:tr>
    </w:tbl>
    <w:p w:rsidR="00351E71" w:rsidRDefault="00351E71" w:rsidP="00351E71">
      <w:r>
        <w:br w:type="page"/>
      </w:r>
    </w:p>
    <w:p w:rsidR="00746E2D" w:rsidRDefault="00746E2D"/>
    <w:p w:rsidR="00554B63" w:rsidRPr="00A62D3D" w:rsidRDefault="00554B63" w:rsidP="00554B63">
      <w:pPr>
        <w:pStyle w:val="Style"/>
        <w:shd w:val="clear" w:color="auto" w:fill="FFFFFF"/>
        <w:ind w:left="3105" w:right="48"/>
        <w:rPr>
          <w:rFonts w:ascii="Book Antiqua" w:hAnsi="Book Antiqua"/>
          <w:b/>
          <w:bCs/>
          <w:color w:val="212225"/>
          <w:sz w:val="28"/>
          <w:shd w:val="clear" w:color="auto" w:fill="FFFFFF"/>
          <w:lang w:bidi="he-IL"/>
        </w:rPr>
      </w:pPr>
      <w:r w:rsidRPr="00A62D3D">
        <w:rPr>
          <w:rFonts w:ascii="Book Antiqua" w:hAnsi="Book Antiqua"/>
          <w:color w:val="45464A"/>
          <w:w w:val="120"/>
          <w:sz w:val="28"/>
          <w:shd w:val="clear" w:color="auto" w:fill="FFFFFF"/>
          <w:lang w:bidi="he-IL"/>
        </w:rPr>
        <w:t>2</w:t>
      </w:r>
      <w:r w:rsidRPr="00A62D3D">
        <w:rPr>
          <w:rFonts w:ascii="Book Antiqua" w:hAnsi="Book Antiqua"/>
          <w:color w:val="212225"/>
          <w:w w:val="120"/>
          <w:sz w:val="28"/>
          <w:shd w:val="clear" w:color="auto" w:fill="FFFFFF"/>
          <w:lang w:bidi="he-IL"/>
        </w:rPr>
        <w:t xml:space="preserve">. </w:t>
      </w:r>
      <w:r w:rsidRPr="00A62D3D">
        <w:rPr>
          <w:rFonts w:ascii="Book Antiqua" w:hAnsi="Book Antiqua"/>
          <w:b/>
          <w:bCs/>
          <w:color w:val="212225"/>
          <w:sz w:val="28"/>
          <w:shd w:val="clear" w:color="auto" w:fill="FFFFFF"/>
          <w:lang w:bidi="he-IL"/>
        </w:rPr>
        <w:t>Bi</w:t>
      </w:r>
      <w:r w:rsidRPr="00A62D3D">
        <w:rPr>
          <w:rFonts w:ascii="Book Antiqua" w:hAnsi="Book Antiqua"/>
          <w:b/>
          <w:bCs/>
          <w:color w:val="45464A"/>
          <w:sz w:val="28"/>
          <w:shd w:val="clear" w:color="auto" w:fill="FFFFFF"/>
          <w:lang w:bidi="he-IL"/>
        </w:rPr>
        <w:t>d Se</w:t>
      </w:r>
      <w:r w:rsidRPr="00A62D3D">
        <w:rPr>
          <w:rFonts w:ascii="Book Antiqua" w:hAnsi="Book Antiqua"/>
          <w:b/>
          <w:bCs/>
          <w:color w:val="212225"/>
          <w:sz w:val="28"/>
          <w:shd w:val="clear" w:color="auto" w:fill="FFFFFF"/>
          <w:lang w:bidi="he-IL"/>
        </w:rPr>
        <w:t>c</w:t>
      </w:r>
      <w:r w:rsidRPr="00A62D3D">
        <w:rPr>
          <w:rFonts w:ascii="Book Antiqua" w:hAnsi="Book Antiqua"/>
          <w:b/>
          <w:bCs/>
          <w:color w:val="45464A"/>
          <w:sz w:val="28"/>
          <w:shd w:val="clear" w:color="auto" w:fill="FFFFFF"/>
          <w:lang w:bidi="he-IL"/>
        </w:rPr>
        <w:t xml:space="preserve">urity </w:t>
      </w:r>
      <w:r w:rsidRPr="00A62D3D">
        <w:rPr>
          <w:rFonts w:ascii="Book Antiqua" w:hAnsi="Book Antiqua"/>
          <w:b/>
          <w:bCs/>
          <w:color w:val="212225"/>
          <w:sz w:val="28"/>
          <w:shd w:val="clear" w:color="auto" w:fill="FFFFFF"/>
          <w:lang w:bidi="he-IL"/>
        </w:rPr>
        <w:t>Fo</w:t>
      </w:r>
      <w:r w:rsidRPr="00A62D3D">
        <w:rPr>
          <w:rFonts w:ascii="Book Antiqua" w:hAnsi="Book Antiqua"/>
          <w:b/>
          <w:bCs/>
          <w:color w:val="45464A"/>
          <w:sz w:val="28"/>
          <w:shd w:val="clear" w:color="auto" w:fill="FFFFFF"/>
          <w:lang w:bidi="he-IL"/>
        </w:rPr>
        <w:t>r</w:t>
      </w:r>
      <w:r w:rsidRPr="00A62D3D">
        <w:rPr>
          <w:rFonts w:ascii="Book Antiqua" w:hAnsi="Book Antiqua"/>
          <w:b/>
          <w:bCs/>
          <w:color w:val="212225"/>
          <w:sz w:val="28"/>
          <w:shd w:val="clear" w:color="auto" w:fill="FFFFFF"/>
          <w:lang w:bidi="he-IL"/>
        </w:rPr>
        <w:t xml:space="preserve">m </w:t>
      </w:r>
    </w:p>
    <w:p w:rsidR="00554B63" w:rsidRDefault="00554B63" w:rsidP="00554B63">
      <w:pPr>
        <w:pStyle w:val="Style"/>
        <w:shd w:val="clear" w:color="auto" w:fill="FFFFFF"/>
        <w:ind w:left="14"/>
        <w:rPr>
          <w:rFonts w:ascii="Book Antiqua" w:hAnsi="Book Antiqua"/>
          <w:color w:val="212225"/>
          <w:shd w:val="clear" w:color="auto" w:fill="FFFFFF"/>
          <w:lang w:bidi="he-IL"/>
        </w:rPr>
      </w:pPr>
    </w:p>
    <w:p w:rsidR="00554B63" w:rsidRPr="00095006" w:rsidRDefault="00554B63" w:rsidP="00E03D71">
      <w:pPr>
        <w:pStyle w:val="Style"/>
        <w:shd w:val="clear" w:color="auto" w:fill="FFFFFF"/>
        <w:ind w:left="1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Wher</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 xml:space="preserve">as </w:t>
      </w:r>
      <w:r w:rsidRPr="00095006">
        <w:rPr>
          <w:rFonts w:ascii="Book Antiqua" w:hAnsi="Book Antiqua"/>
          <w:i/>
          <w:iCs/>
          <w:color w:val="212225"/>
          <w:shd w:val="clear" w:color="auto" w:fill="FFFFFF"/>
          <w:lang w:bidi="he-IL"/>
        </w:rPr>
        <w:t>[n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 xml:space="preserve">me of the Bidder) </w:t>
      </w:r>
      <w:r w:rsidRPr="00095006">
        <w:rPr>
          <w:rFonts w:ascii="Book Antiqua" w:hAnsi="Book Antiqua"/>
          <w:color w:val="212225"/>
          <w:shd w:val="clear" w:color="auto" w:fill="FFFFFF"/>
          <w:lang w:bidi="he-IL"/>
        </w:rPr>
        <w:t>(hereina</w:t>
      </w:r>
      <w:r w:rsidRPr="00095006">
        <w:rPr>
          <w:rFonts w:ascii="Book Antiqua" w:hAnsi="Book Antiqua"/>
          <w:color w:val="45464A"/>
          <w:shd w:val="clear" w:color="auto" w:fill="FFFFFF"/>
          <w:lang w:bidi="he-IL"/>
        </w:rPr>
        <w:t>ft</w:t>
      </w:r>
      <w:r w:rsidRPr="00095006">
        <w:rPr>
          <w:rFonts w:ascii="Book Antiqua" w:hAnsi="Book Antiqua"/>
          <w:color w:val="212225"/>
          <w:shd w:val="clear" w:color="auto" w:fill="FFFFFF"/>
          <w:lang w:bidi="he-IL"/>
        </w:rPr>
        <w:t xml:space="preserve">er called </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he Bidder") has submitted its bid dated </w:t>
      </w:r>
      <w:r w:rsidRPr="00095006">
        <w:rPr>
          <w:rFonts w:ascii="Book Antiqua" w:hAnsi="Book Antiqua"/>
          <w:i/>
          <w:iCs/>
          <w:color w:val="212225"/>
          <w:shd w:val="clear" w:color="auto" w:fill="FFFFFF"/>
          <w:lang w:bidi="he-IL"/>
        </w:rPr>
        <w:t>[date of s</w:t>
      </w:r>
      <w:r w:rsidRPr="00095006">
        <w:rPr>
          <w:rFonts w:ascii="Book Antiqua" w:hAnsi="Book Antiqua"/>
          <w:i/>
          <w:iCs/>
          <w:color w:val="45464A"/>
          <w:shd w:val="clear" w:color="auto" w:fill="FFFFFF"/>
          <w:lang w:bidi="he-IL"/>
        </w:rPr>
        <w:t>u</w:t>
      </w:r>
      <w:r w:rsidRPr="00095006">
        <w:rPr>
          <w:rFonts w:ascii="Book Antiqua" w:hAnsi="Book Antiqua"/>
          <w:i/>
          <w:iCs/>
          <w:color w:val="212225"/>
          <w:shd w:val="clear" w:color="auto" w:fill="FFFFFF"/>
          <w:lang w:bidi="he-IL"/>
        </w:rPr>
        <w:t>bmis</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w:t>
      </w:r>
      <w:r w:rsidRPr="00095006">
        <w:rPr>
          <w:rFonts w:ascii="Book Antiqua" w:hAnsi="Book Antiqua"/>
          <w:i/>
          <w:iCs/>
          <w:color w:val="45464A"/>
          <w:shd w:val="clear" w:color="auto" w:fill="FFFFFF"/>
          <w:lang w:bidi="he-IL"/>
        </w:rPr>
        <w:t xml:space="preserve">of </w:t>
      </w:r>
      <w:r w:rsidRPr="00095006">
        <w:rPr>
          <w:rFonts w:ascii="Book Antiqua" w:hAnsi="Book Antiqua"/>
          <w:i/>
          <w:iCs/>
          <w:color w:val="212225"/>
          <w:shd w:val="clear" w:color="auto" w:fill="FFFFFF"/>
          <w:lang w:bidi="he-IL"/>
        </w:rPr>
        <w:t xml:space="preserve">bid) </w:t>
      </w:r>
      <w:r w:rsidRPr="00095006">
        <w:rPr>
          <w:rFonts w:ascii="Book Antiqua" w:hAnsi="Book Antiqua"/>
          <w:color w:val="212225"/>
          <w:shd w:val="clear" w:color="auto" w:fill="FFFFFF"/>
          <w:lang w:bidi="he-IL"/>
        </w:rPr>
        <w:t xml:space="preserve">for the supply of </w:t>
      </w:r>
      <w:r w:rsidRPr="00095006">
        <w:rPr>
          <w:rFonts w:ascii="Book Antiqua" w:hAnsi="Book Antiqua"/>
          <w:i/>
          <w:iCs/>
          <w:color w:val="212225"/>
          <w:shd w:val="clear" w:color="auto" w:fill="FFFFFF"/>
          <w:lang w:bidi="he-IL"/>
        </w:rPr>
        <w:t>[nam</w:t>
      </w:r>
      <w:r w:rsidRPr="00095006">
        <w:rPr>
          <w:rFonts w:ascii="Book Antiqua" w:hAnsi="Book Antiqua"/>
          <w:i/>
          <w:iCs/>
          <w:color w:val="45464A"/>
          <w:shd w:val="clear" w:color="auto" w:fill="FFFFFF"/>
          <w:lang w:bidi="he-IL"/>
        </w:rPr>
        <w:t xml:space="preserve">e </w:t>
      </w:r>
      <w:r w:rsidRPr="00095006">
        <w:rPr>
          <w:rFonts w:ascii="Book Antiqua" w:hAnsi="Book Antiqua"/>
          <w:i/>
          <w:iCs/>
          <w:color w:val="212225"/>
          <w:shd w:val="clear" w:color="auto" w:fill="FFFFFF"/>
          <w:lang w:bidi="he-IL"/>
        </w:rPr>
        <w:t>a</w:t>
      </w:r>
      <w:r w:rsidRPr="00095006">
        <w:rPr>
          <w:rFonts w:ascii="Book Antiqua" w:hAnsi="Book Antiqua"/>
          <w:i/>
          <w:iCs/>
          <w:color w:val="45464A"/>
          <w:shd w:val="clear" w:color="auto" w:fill="FFFFFF"/>
          <w:lang w:bidi="he-IL"/>
        </w:rPr>
        <w:t>nd/</w:t>
      </w:r>
      <w:r w:rsidRPr="00095006">
        <w:rPr>
          <w:rFonts w:ascii="Book Antiqua" w:hAnsi="Book Antiqua"/>
          <w:i/>
          <w:iCs/>
          <w:color w:val="212225"/>
          <w:shd w:val="clear" w:color="auto" w:fill="FFFFFF"/>
          <w:lang w:bidi="he-IL"/>
        </w:rPr>
        <w:t>or desc</w:t>
      </w:r>
      <w:r w:rsidRPr="00095006">
        <w:rPr>
          <w:rFonts w:ascii="Book Antiqua" w:hAnsi="Book Antiqua"/>
          <w:i/>
          <w:iCs/>
          <w:color w:val="45464A"/>
          <w:shd w:val="clear" w:color="auto" w:fill="FFFFFF"/>
          <w:lang w:bidi="he-IL"/>
        </w:rPr>
        <w:t>ri</w:t>
      </w:r>
      <w:r w:rsidRPr="00095006">
        <w:rPr>
          <w:rFonts w:ascii="Book Antiqua" w:hAnsi="Book Antiqua"/>
          <w:i/>
          <w:iCs/>
          <w:color w:val="212225"/>
          <w:shd w:val="clear" w:color="auto" w:fill="FFFFFF"/>
          <w:lang w:bidi="he-IL"/>
        </w:rPr>
        <w:t>pti</w:t>
      </w:r>
      <w:r w:rsidRPr="00095006">
        <w:rPr>
          <w:rFonts w:ascii="Book Antiqua" w:hAnsi="Book Antiqua"/>
          <w:i/>
          <w:iCs/>
          <w:color w:val="45464A"/>
          <w:shd w:val="clear" w:color="auto" w:fill="FFFFFF"/>
          <w:lang w:bidi="he-IL"/>
        </w:rPr>
        <w:t>o</w:t>
      </w:r>
      <w:r w:rsidRPr="00095006">
        <w:rPr>
          <w:rFonts w:ascii="Book Antiqua" w:hAnsi="Book Antiqua"/>
          <w:i/>
          <w:iCs/>
          <w:color w:val="212225"/>
          <w:shd w:val="clear" w:color="auto" w:fill="FFFFFF"/>
          <w:lang w:bidi="he-IL"/>
        </w:rPr>
        <w:t xml:space="preserve">n of the goods) </w:t>
      </w:r>
      <w:r w:rsidRPr="00095006">
        <w:rPr>
          <w:rFonts w:ascii="Book Antiqua" w:hAnsi="Book Antiqua"/>
          <w:color w:val="212225"/>
          <w:shd w:val="clear" w:color="auto" w:fill="FFFFFF"/>
          <w:lang w:bidi="he-IL"/>
        </w:rPr>
        <w:t xml:space="preserve">(hereinafter called "the Bid"). </w:t>
      </w:r>
    </w:p>
    <w:p w:rsidR="00554B63" w:rsidRDefault="00554B63" w:rsidP="00554B63">
      <w:pPr>
        <w:pStyle w:val="Style"/>
        <w:shd w:val="clear" w:color="auto" w:fill="FFFFFF"/>
        <w:ind w:right="34"/>
        <w:jc w:val="both"/>
        <w:rPr>
          <w:rFonts w:ascii="Book Antiqua" w:hAnsi="Book Antiqua"/>
          <w:color w:val="212225"/>
          <w:shd w:val="clear" w:color="auto" w:fill="FFFFFF"/>
          <w:lang w:bidi="he-IL"/>
        </w:rPr>
      </w:pPr>
    </w:p>
    <w:p w:rsidR="00554B63" w:rsidRPr="00095006" w:rsidRDefault="00554B63" w:rsidP="00554B63">
      <w:pPr>
        <w:pStyle w:val="Style"/>
        <w:shd w:val="clear" w:color="auto" w:fill="FFFFFF"/>
        <w:ind w:right="34"/>
        <w:jc w:val="both"/>
        <w:rPr>
          <w:rFonts w:ascii="Book Antiqua" w:hAnsi="Book Antiqua"/>
          <w:color w:val="000001"/>
          <w:shd w:val="clear" w:color="auto" w:fill="FFFFFF"/>
          <w:lang w:bidi="he-IL"/>
        </w:rPr>
      </w:pPr>
      <w:r w:rsidRPr="00095006">
        <w:rPr>
          <w:rFonts w:ascii="Book Antiqua" w:hAnsi="Book Antiqua"/>
          <w:color w:val="212225"/>
          <w:shd w:val="clear" w:color="auto" w:fill="FFFFFF"/>
          <w:lang w:bidi="he-IL"/>
        </w:rPr>
        <w:t xml:space="preserve">KNOW ALL PEOPLE by these presents that </w:t>
      </w:r>
      <w:r w:rsidRPr="00095006">
        <w:rPr>
          <w:rFonts w:ascii="Book Antiqua" w:hAnsi="Book Antiqua" w:cs="Arial"/>
          <w:color w:val="212225"/>
          <w:shd w:val="clear" w:color="auto" w:fill="FFFFFF"/>
          <w:lang w:bidi="he-IL"/>
        </w:rPr>
        <w:t xml:space="preserve">WE </w:t>
      </w:r>
      <w:r w:rsidRPr="00095006">
        <w:rPr>
          <w:rFonts w:ascii="Book Antiqua" w:hAnsi="Book Antiqua"/>
          <w:i/>
          <w:iCs/>
          <w:color w:val="212225"/>
          <w:shd w:val="clear" w:color="auto" w:fill="FFFFFF"/>
          <w:lang w:bidi="he-IL"/>
        </w:rPr>
        <w:t xml:space="preserve">[name of bank) </w:t>
      </w:r>
      <w:r w:rsidRPr="00095006">
        <w:rPr>
          <w:rFonts w:ascii="Book Antiqua" w:hAnsi="Book Antiqua"/>
          <w:color w:val="212225"/>
          <w:shd w:val="clear" w:color="auto" w:fill="FFFFFF"/>
          <w:lang w:bidi="he-IL"/>
        </w:rPr>
        <w:t xml:space="preserve">of </w:t>
      </w:r>
      <w:r w:rsidRPr="00095006">
        <w:rPr>
          <w:rFonts w:ascii="Book Antiqua" w:hAnsi="Book Antiqua"/>
          <w:i/>
          <w:iCs/>
          <w:color w:val="212225"/>
          <w:shd w:val="clear" w:color="auto" w:fill="FFFFFF"/>
          <w:lang w:bidi="he-IL"/>
        </w:rPr>
        <w:t>[name of country]</w:t>
      </w:r>
      <w:r w:rsidRPr="00095006">
        <w:rPr>
          <w:rFonts w:ascii="Book Antiqua" w:hAnsi="Book Antiqua"/>
          <w:i/>
          <w:iCs/>
          <w:color w:val="45464A"/>
          <w:shd w:val="clear" w:color="auto" w:fill="FFFFFF"/>
          <w:lang w:bidi="he-IL"/>
        </w:rPr>
        <w:t xml:space="preserve">, </w:t>
      </w:r>
      <w:r w:rsidRPr="00095006">
        <w:rPr>
          <w:rFonts w:ascii="Book Antiqua" w:hAnsi="Book Antiqua"/>
          <w:color w:val="212225"/>
          <w:shd w:val="clear" w:color="auto" w:fill="FFFFFF"/>
          <w:lang w:bidi="he-IL"/>
        </w:rPr>
        <w:t xml:space="preserve">having our registered office at </w:t>
      </w:r>
      <w:r w:rsidRPr="00095006">
        <w:rPr>
          <w:rFonts w:ascii="Book Antiqua" w:hAnsi="Book Antiqua"/>
          <w:i/>
          <w:iCs/>
          <w:color w:val="212225"/>
          <w:shd w:val="clear" w:color="auto" w:fill="FFFFFF"/>
          <w:lang w:bidi="he-IL"/>
        </w:rPr>
        <w:t xml:space="preserve">[address of bank] </w:t>
      </w:r>
      <w:r w:rsidRPr="00095006">
        <w:rPr>
          <w:rFonts w:ascii="Book Antiqua" w:hAnsi="Book Antiqua"/>
          <w:color w:val="212225"/>
          <w:shd w:val="clear" w:color="auto" w:fill="FFFFFF"/>
          <w:lang w:bidi="he-IL"/>
        </w:rPr>
        <w:t xml:space="preserve">(hereinafter called "the Bank"), are bound unto </w:t>
      </w:r>
      <w:r w:rsidRPr="00095006">
        <w:rPr>
          <w:rFonts w:ascii="Book Antiqua" w:hAnsi="Book Antiqua"/>
          <w:i/>
          <w:iCs/>
          <w:color w:val="212225"/>
          <w:shd w:val="clear" w:color="auto" w:fill="FFFFFF"/>
          <w:lang w:bidi="he-IL"/>
        </w:rPr>
        <w:t xml:space="preserve">[name of Procuring agency) </w:t>
      </w:r>
      <w:r w:rsidRPr="00095006">
        <w:rPr>
          <w:rFonts w:ascii="Book Antiqua" w:hAnsi="Book Antiqua"/>
          <w:color w:val="212225"/>
          <w:shd w:val="clear" w:color="auto" w:fill="FFFFFF"/>
          <w:lang w:bidi="he-IL"/>
        </w:rPr>
        <w:t xml:space="preserve">(hereinafter called "the Procuring agency") in the sum of for which payment well and truly to be made to the said Procuring agency, the Bank binds itself, its successors, and assigns by these presents. Sealed with the Common Seal of the said Bank this __________ day of </w:t>
      </w:r>
      <w:r w:rsidRPr="00095006">
        <w:rPr>
          <w:rFonts w:ascii="Book Antiqua" w:hAnsi="Book Antiqua"/>
          <w:color w:val="212225"/>
          <w:shd w:val="clear" w:color="auto" w:fill="FFFFFF"/>
          <w:lang w:bidi="he-IL"/>
        </w:rPr>
        <w:tab/>
      </w:r>
      <w:r w:rsidRPr="00095006">
        <w:rPr>
          <w:rFonts w:ascii="Book Antiqua" w:hAnsi="Book Antiqua" w:cs="Courier New"/>
          <w:color w:val="212225"/>
          <w:w w:val="84"/>
          <w:shd w:val="clear" w:color="auto" w:fill="FFFFFF"/>
          <w:lang w:bidi="he-IL"/>
        </w:rPr>
        <w:t xml:space="preserve">20 </w:t>
      </w:r>
    </w:p>
    <w:p w:rsidR="00554B63" w:rsidRDefault="00554B63" w:rsidP="00554B63">
      <w:pPr>
        <w:pStyle w:val="Style"/>
        <w:shd w:val="clear" w:color="auto" w:fill="FFFFFF"/>
        <w:ind w:left="14"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8"/>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THE CONDITIONS of this obligation are: </w:t>
      </w:r>
    </w:p>
    <w:p w:rsidR="00554B63" w:rsidRDefault="00554B63" w:rsidP="00554B63">
      <w:pPr>
        <w:pStyle w:val="Style"/>
        <w:shd w:val="clear" w:color="auto" w:fill="FFFFFF"/>
        <w:ind w:left="14" w:right="43"/>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14" w:right="43"/>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1</w:t>
      </w:r>
      <w:r w:rsidRPr="00095006">
        <w:rPr>
          <w:rFonts w:ascii="Book Antiqua" w:hAnsi="Book Antiqua"/>
          <w:color w:val="000000"/>
          <w:shd w:val="clear" w:color="auto" w:fill="FFFFFF"/>
          <w:lang w:bidi="he-IL"/>
        </w:rPr>
        <w:t xml:space="preserve">. </w:t>
      </w:r>
      <w:r w:rsidRPr="00095006">
        <w:rPr>
          <w:rFonts w:ascii="Book Antiqua" w:hAnsi="Book Antiqua"/>
          <w:color w:val="212225"/>
          <w:shd w:val="clear" w:color="auto" w:fill="FFFFFF"/>
          <w:lang w:bidi="he-IL"/>
        </w:rPr>
        <w:t xml:space="preserve">If the Bidder withdraws its Bid during the period of bid validity specified by the Bidder on the Bid Form; or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 xml:space="preserve">2. If the Bidder, having been notified of the acceptance of its Bid by the Procuring agency during the period of bid validity: </w:t>
      </w:r>
    </w:p>
    <w:p w:rsidR="00554B63" w:rsidRDefault="00554B63" w:rsidP="00554B63">
      <w:pPr>
        <w:pStyle w:val="Style"/>
        <w:shd w:val="clear" w:color="auto" w:fill="FFFFFF"/>
        <w:ind w:left="522" w:right="62"/>
        <w:rPr>
          <w:rFonts w:ascii="Book Antiqua" w:hAnsi="Book Antiqua"/>
          <w:color w:val="212225"/>
          <w:shd w:val="clear" w:color="auto" w:fill="FFFFFF"/>
          <w:lang w:bidi="he-IL"/>
        </w:rPr>
      </w:pPr>
    </w:p>
    <w:p w:rsidR="00554B63" w:rsidRPr="00E03D71" w:rsidRDefault="00554B63" w:rsidP="00FE1C5E">
      <w:pPr>
        <w:pStyle w:val="Style"/>
        <w:shd w:val="clear" w:color="auto" w:fill="FFFFFF"/>
        <w:ind w:left="1437" w:right="62" w:hanging="915"/>
        <w:jc w:val="both"/>
        <w:rPr>
          <w:rFonts w:ascii="Book Antiqua" w:hAnsi="Book Antiqua"/>
          <w:color w:val="45464A"/>
          <w:shd w:val="clear" w:color="auto" w:fill="FFFFFF"/>
          <w:lang w:bidi="he-IL"/>
        </w:rPr>
      </w:pPr>
      <w:r w:rsidRPr="00095006">
        <w:rPr>
          <w:rFonts w:ascii="Book Antiqua" w:hAnsi="Book Antiqua"/>
          <w:color w:val="212225"/>
          <w:shd w:val="clear" w:color="auto" w:fill="FFFFFF"/>
          <w:lang w:bidi="he-IL"/>
        </w:rPr>
        <w:t xml:space="preserve">(a) </w:t>
      </w:r>
      <w:r w:rsidR="00E03D71">
        <w:rPr>
          <w:rFonts w:ascii="Book Antiqua" w:hAnsi="Book Antiqua"/>
          <w:color w:val="212225"/>
          <w:shd w:val="clear" w:color="auto" w:fill="FFFFFF"/>
          <w:lang w:bidi="he-IL"/>
        </w:rPr>
        <w:tab/>
      </w:r>
      <w:r w:rsidRPr="00095006">
        <w:rPr>
          <w:rFonts w:ascii="Book Antiqua" w:hAnsi="Book Antiqua"/>
          <w:color w:val="212225"/>
          <w:shd w:val="clear" w:color="auto" w:fill="FFFFFF"/>
          <w:lang w:bidi="he-IL"/>
        </w:rPr>
        <w:t>fails or refuses to execute the Contract Form, if required; or (</w:t>
      </w:r>
      <w:r w:rsidR="00E03D71">
        <w:rPr>
          <w:rFonts w:ascii="Book Antiqua" w:hAnsi="Book Antiqua"/>
          <w:color w:val="212225"/>
          <w:shd w:val="clear" w:color="auto" w:fill="FFFFFF"/>
          <w:lang w:bidi="he-IL"/>
        </w:rPr>
        <w:t xml:space="preserve">b) fails or refuses to furnish </w:t>
      </w:r>
      <w:r w:rsidRPr="00095006">
        <w:rPr>
          <w:rFonts w:ascii="Book Antiqua" w:hAnsi="Book Antiqua"/>
          <w:color w:val="212225"/>
          <w:shd w:val="clear" w:color="auto" w:fill="FFFFFF"/>
          <w:lang w:bidi="he-IL"/>
        </w:rPr>
        <w:t>the performance security, in accordance with th</w:t>
      </w:r>
      <w:r w:rsidRPr="00095006">
        <w:rPr>
          <w:rFonts w:ascii="Book Antiqua" w:hAnsi="Book Antiqua"/>
          <w:color w:val="45464A"/>
          <w:shd w:val="clear" w:color="auto" w:fill="FFFFFF"/>
          <w:lang w:bidi="he-IL"/>
        </w:rPr>
        <w:t xml:space="preserve">e </w:t>
      </w:r>
      <w:r w:rsidRPr="00095006">
        <w:rPr>
          <w:rFonts w:ascii="Book Antiqua" w:hAnsi="Book Antiqua"/>
          <w:color w:val="212225"/>
          <w:shd w:val="clear" w:color="auto" w:fill="FFFFFF"/>
          <w:lang w:bidi="he-IL"/>
        </w:rPr>
        <w:t>Instruct</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ons to Bidders; </w:t>
      </w:r>
    </w:p>
    <w:p w:rsidR="00554B63" w:rsidRDefault="00554B63" w:rsidP="00554B63">
      <w:pPr>
        <w:pStyle w:val="Style"/>
        <w:shd w:val="clear" w:color="auto" w:fill="FFFFFF"/>
        <w:ind w:left="9" w:right="48"/>
        <w:rPr>
          <w:rFonts w:ascii="Book Antiqua" w:hAnsi="Book Antiqua"/>
          <w:color w:val="212225"/>
          <w:shd w:val="clear" w:color="auto" w:fill="FFFFFF"/>
          <w:lang w:bidi="he-IL"/>
        </w:rPr>
      </w:pPr>
    </w:p>
    <w:p w:rsidR="00554B63" w:rsidRDefault="00554B63" w:rsidP="00554B63">
      <w:pPr>
        <w:pStyle w:val="Style"/>
        <w:shd w:val="clear" w:color="auto" w:fill="FFFFFF"/>
        <w:ind w:left="9" w:right="48"/>
        <w:jc w:val="both"/>
        <w:rPr>
          <w:rFonts w:ascii="Book Antiqua" w:hAnsi="Book Antiqua"/>
          <w:color w:val="212225"/>
          <w:shd w:val="clear" w:color="auto" w:fill="FFFFFF"/>
          <w:lang w:bidi="he-IL"/>
        </w:rPr>
      </w:pPr>
      <w:r>
        <w:rPr>
          <w:rFonts w:ascii="Book Antiqua" w:hAnsi="Book Antiqua"/>
          <w:color w:val="212225"/>
          <w:shd w:val="clear" w:color="auto" w:fill="FFFFFF"/>
          <w:lang w:bidi="he-IL"/>
        </w:rPr>
        <w:t>W</w:t>
      </w:r>
      <w:r w:rsidRPr="00095006">
        <w:rPr>
          <w:rFonts w:ascii="Book Antiqua" w:hAnsi="Book Antiqua"/>
          <w:color w:val="212225"/>
          <w:shd w:val="clear" w:color="auto" w:fill="FFFFFF"/>
          <w:lang w:bidi="he-IL"/>
        </w:rPr>
        <w:t>e undertake to pay to the Procuring agency up to the above amount upon receipt of its first written demand</w:t>
      </w:r>
      <w:r w:rsidRPr="00095006">
        <w:rPr>
          <w:rFonts w:ascii="Book Antiqua" w:hAnsi="Book Antiqua"/>
          <w:color w:val="45464A"/>
          <w:shd w:val="clear" w:color="auto" w:fill="FFFFFF"/>
          <w:lang w:bidi="he-IL"/>
        </w:rPr>
        <w:t xml:space="preserve">, </w:t>
      </w:r>
      <w:r w:rsidRPr="00095006">
        <w:rPr>
          <w:rFonts w:ascii="Book Antiqua" w:hAnsi="Book Antiqua"/>
          <w:color w:val="212225"/>
          <w:shd w:val="clear" w:color="auto" w:fill="FFFFFF"/>
          <w:lang w:bidi="he-IL"/>
        </w:rPr>
        <w:t xml:space="preserve">without the Procuring agency having to substantiate </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 xml:space="preserve">ts demand, provided that in its demand the Procuring agency will note that the amount claimed by it is due to it, owing to the occurrence of one or both of the two conditions, specifying the occurred condition or conditions. </w:t>
      </w:r>
    </w:p>
    <w:p w:rsidR="00554B63" w:rsidRPr="00095006" w:rsidRDefault="00554B63" w:rsidP="00554B63">
      <w:pPr>
        <w:pStyle w:val="Style"/>
        <w:shd w:val="clear" w:color="auto" w:fill="FFFFFF"/>
        <w:ind w:left="9" w:right="48"/>
        <w:jc w:val="both"/>
        <w:rPr>
          <w:rFonts w:ascii="Book Antiqua" w:hAnsi="Book Antiqua"/>
          <w:color w:val="212225"/>
          <w:shd w:val="clear" w:color="auto" w:fill="FFFFFF"/>
          <w:lang w:bidi="he-IL"/>
        </w:rPr>
      </w:pPr>
    </w:p>
    <w:p w:rsidR="00554B63" w:rsidRPr="00095006" w:rsidRDefault="00554B63" w:rsidP="00FE1C5E">
      <w:pPr>
        <w:pStyle w:val="Style"/>
        <w:shd w:val="clear" w:color="auto" w:fill="FFFFFF"/>
        <w:ind w:left="5" w:right="34"/>
        <w:jc w:val="both"/>
        <w:rPr>
          <w:rFonts w:ascii="Book Antiqua" w:hAnsi="Book Antiqua"/>
          <w:color w:val="212225"/>
          <w:shd w:val="clear" w:color="auto" w:fill="FFFFFF"/>
          <w:lang w:bidi="he-IL"/>
        </w:rPr>
      </w:pPr>
      <w:r w:rsidRPr="00095006">
        <w:rPr>
          <w:rFonts w:ascii="Book Antiqua" w:hAnsi="Book Antiqua"/>
          <w:color w:val="212225"/>
          <w:shd w:val="clear" w:color="auto" w:fill="FFFFFF"/>
          <w:lang w:bidi="he-IL"/>
        </w:rPr>
        <w:t>This guarantee will remain in force up to and including Thirty (30) days after the per</w:t>
      </w:r>
      <w:r w:rsidRPr="00095006">
        <w:rPr>
          <w:rFonts w:ascii="Book Antiqua" w:hAnsi="Book Antiqua"/>
          <w:color w:val="45464A"/>
          <w:shd w:val="clear" w:color="auto" w:fill="FFFFFF"/>
          <w:lang w:bidi="he-IL"/>
        </w:rPr>
        <w:t>i</w:t>
      </w:r>
      <w:r w:rsidRPr="00095006">
        <w:rPr>
          <w:rFonts w:ascii="Book Antiqua" w:hAnsi="Book Antiqua"/>
          <w:color w:val="212225"/>
          <w:shd w:val="clear" w:color="auto" w:fill="FFFFFF"/>
          <w:lang w:bidi="he-IL"/>
        </w:rPr>
        <w:t>od of bid validity, and any d</w:t>
      </w:r>
      <w:r w:rsidRPr="00095006">
        <w:rPr>
          <w:rFonts w:ascii="Book Antiqua" w:hAnsi="Book Antiqua"/>
          <w:color w:val="45464A"/>
          <w:shd w:val="clear" w:color="auto" w:fill="FFFFFF"/>
          <w:lang w:bidi="he-IL"/>
        </w:rPr>
        <w:t>e</w:t>
      </w:r>
      <w:r w:rsidRPr="00095006">
        <w:rPr>
          <w:rFonts w:ascii="Book Antiqua" w:hAnsi="Book Antiqua"/>
          <w:color w:val="212225"/>
          <w:shd w:val="clear" w:color="auto" w:fill="FFFFFF"/>
          <w:lang w:bidi="he-IL"/>
        </w:rPr>
        <w:t>m</w:t>
      </w:r>
      <w:r w:rsidRPr="00095006">
        <w:rPr>
          <w:rFonts w:ascii="Book Antiqua" w:hAnsi="Book Antiqua"/>
          <w:color w:val="45464A"/>
          <w:shd w:val="clear" w:color="auto" w:fill="FFFFFF"/>
          <w:lang w:bidi="he-IL"/>
        </w:rPr>
        <w:t>a</w:t>
      </w:r>
      <w:r w:rsidRPr="00095006">
        <w:rPr>
          <w:rFonts w:ascii="Book Antiqua" w:hAnsi="Book Antiqua"/>
          <w:color w:val="212225"/>
          <w:shd w:val="clear" w:color="auto" w:fill="FFFFFF"/>
          <w:lang w:bidi="he-IL"/>
        </w:rPr>
        <w:t>nd in respect thereof should reach the Bank not later than the above da</w:t>
      </w:r>
      <w:r w:rsidRPr="00095006">
        <w:rPr>
          <w:rFonts w:ascii="Book Antiqua" w:hAnsi="Book Antiqua"/>
          <w:color w:val="45464A"/>
          <w:shd w:val="clear" w:color="auto" w:fill="FFFFFF"/>
          <w:lang w:bidi="he-IL"/>
        </w:rPr>
        <w:t>t</w:t>
      </w:r>
      <w:r w:rsidRPr="00095006">
        <w:rPr>
          <w:rFonts w:ascii="Book Antiqua" w:hAnsi="Book Antiqua"/>
          <w:color w:val="212225"/>
          <w:shd w:val="clear" w:color="auto" w:fill="FFFFFF"/>
          <w:lang w:bidi="he-IL"/>
        </w:rPr>
        <w:t xml:space="preserve">e. </w:t>
      </w: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Default="00554B63" w:rsidP="00554B63">
      <w:pPr>
        <w:pStyle w:val="Style"/>
        <w:shd w:val="clear" w:color="auto" w:fill="FFFFFF"/>
        <w:ind w:left="4079" w:right="48"/>
        <w:rPr>
          <w:rFonts w:ascii="Book Antiqua" w:hAnsi="Book Antiqua"/>
          <w:i/>
          <w:iCs/>
          <w:color w:val="212225"/>
          <w:shd w:val="clear" w:color="auto" w:fill="FFFFFF"/>
          <w:lang w:bidi="he-IL"/>
        </w:rPr>
      </w:pPr>
    </w:p>
    <w:p w:rsidR="00554B63" w:rsidRPr="00095006" w:rsidRDefault="00554B63" w:rsidP="00FE1C5E">
      <w:pPr>
        <w:pStyle w:val="Style"/>
        <w:shd w:val="clear" w:color="auto" w:fill="FFFFFF"/>
        <w:ind w:left="4079" w:right="48"/>
        <w:jc w:val="right"/>
        <w:rPr>
          <w:rFonts w:ascii="Book Antiqua" w:hAnsi="Book Antiqua"/>
          <w:i/>
          <w:iCs/>
          <w:color w:val="212225"/>
          <w:shd w:val="clear" w:color="auto" w:fill="FFFFFF"/>
          <w:lang w:bidi="he-IL"/>
        </w:rPr>
      </w:pPr>
      <w:r w:rsidRPr="00095006">
        <w:rPr>
          <w:rFonts w:ascii="Book Antiqua" w:hAnsi="Book Antiqua"/>
          <w:i/>
          <w:iCs/>
          <w:color w:val="212225"/>
          <w:shd w:val="clear" w:color="auto" w:fill="FFFFFF"/>
          <w:lang w:bidi="he-IL"/>
        </w:rPr>
        <w:t>[</w:t>
      </w:r>
      <w:r w:rsidRPr="00095006">
        <w:rPr>
          <w:rFonts w:ascii="Book Antiqua" w:hAnsi="Book Antiqua"/>
          <w:i/>
          <w:iCs/>
          <w:color w:val="45464A"/>
          <w:shd w:val="clear" w:color="auto" w:fill="FFFFFF"/>
          <w:lang w:bidi="he-IL"/>
        </w:rPr>
        <w:t>s</w:t>
      </w:r>
      <w:r w:rsidRPr="00095006">
        <w:rPr>
          <w:rFonts w:ascii="Book Antiqua" w:hAnsi="Book Antiqua"/>
          <w:i/>
          <w:iCs/>
          <w:color w:val="212225"/>
          <w:shd w:val="clear" w:color="auto" w:fill="FFFFFF"/>
          <w:lang w:bidi="he-IL"/>
        </w:rPr>
        <w:t>ign</w:t>
      </w:r>
      <w:r w:rsidRPr="00095006">
        <w:rPr>
          <w:rFonts w:ascii="Book Antiqua" w:hAnsi="Book Antiqua"/>
          <w:i/>
          <w:iCs/>
          <w:color w:val="45464A"/>
          <w:shd w:val="clear" w:color="auto" w:fill="FFFFFF"/>
          <w:lang w:bidi="he-IL"/>
        </w:rPr>
        <w:t>a</w:t>
      </w:r>
      <w:r w:rsidRPr="00095006">
        <w:rPr>
          <w:rFonts w:ascii="Book Antiqua" w:hAnsi="Book Antiqua"/>
          <w:i/>
          <w:iCs/>
          <w:color w:val="212225"/>
          <w:shd w:val="clear" w:color="auto" w:fill="FFFFFF"/>
          <w:lang w:bidi="he-IL"/>
        </w:rPr>
        <w:t>tur</w:t>
      </w:r>
      <w:r w:rsidRPr="00095006">
        <w:rPr>
          <w:rFonts w:ascii="Book Antiqua" w:hAnsi="Book Antiqua"/>
          <w:i/>
          <w:iCs/>
          <w:color w:val="45464A"/>
          <w:shd w:val="clear" w:color="auto" w:fill="FFFFFF"/>
          <w:lang w:bidi="he-IL"/>
        </w:rPr>
        <w:t>e</w:t>
      </w:r>
      <w:r w:rsidRPr="00095006">
        <w:rPr>
          <w:rFonts w:ascii="Book Antiqua" w:hAnsi="Book Antiqua"/>
          <w:i/>
          <w:iCs/>
          <w:color w:val="212225"/>
          <w:shd w:val="clear" w:color="auto" w:fill="FFFFFF"/>
          <w:lang w:bidi="he-IL"/>
        </w:rPr>
        <w:t xml:space="preserve">) </w:t>
      </w:r>
    </w:p>
    <w:p w:rsidR="00554B63" w:rsidRPr="00095006" w:rsidRDefault="00554B63" w:rsidP="00554B63">
      <w:pPr>
        <w:pStyle w:val="Style"/>
        <w:shd w:val="clear" w:color="auto" w:fill="FFFFFF"/>
        <w:ind w:left="8001" w:right="48"/>
        <w:rPr>
          <w:rFonts w:ascii="Book Antiqua" w:hAnsi="Book Antiqua"/>
          <w:color w:val="45464A"/>
          <w:shd w:val="clear" w:color="auto" w:fill="FFFFFF"/>
          <w:lang w:bidi="he-IL"/>
        </w:rPr>
      </w:pPr>
    </w:p>
    <w:p w:rsidR="00554B63" w:rsidRPr="00095006" w:rsidRDefault="00554B63" w:rsidP="00554B63">
      <w:pPr>
        <w:pStyle w:val="Style"/>
        <w:rPr>
          <w:rFonts w:ascii="Book Antiqua" w:hAnsi="Book Antiqua"/>
          <w:lang w:bidi="he-IL"/>
        </w:rPr>
        <w:sectPr w:rsidR="00554B63" w:rsidRPr="00095006" w:rsidSect="009418F1">
          <w:pgSz w:w="12241" w:h="15842"/>
          <w:pgMar w:top="900" w:right="1355" w:bottom="360" w:left="1579" w:header="720" w:footer="720" w:gutter="0"/>
          <w:cols w:space="720"/>
          <w:noEndnote/>
        </w:sectPr>
      </w:pPr>
    </w:p>
    <w:p w:rsidR="00554B63" w:rsidRPr="00A62D3D" w:rsidRDefault="00554B63" w:rsidP="00554B63">
      <w:pPr>
        <w:pStyle w:val="Style"/>
        <w:shd w:val="clear" w:color="auto" w:fill="FFFFFF"/>
        <w:ind w:left="3341" w:right="28"/>
        <w:rPr>
          <w:rFonts w:ascii="Book Antiqua" w:hAnsi="Book Antiqua"/>
          <w:b/>
          <w:bCs/>
          <w:color w:val="393A3D"/>
          <w:w w:val="105"/>
          <w:sz w:val="28"/>
          <w:u w:val="single"/>
          <w:shd w:val="clear" w:color="auto" w:fill="FFFFFF"/>
          <w:lang w:bidi="he-IL"/>
        </w:rPr>
      </w:pPr>
      <w:r w:rsidRPr="00A62D3D">
        <w:rPr>
          <w:rFonts w:ascii="Book Antiqua" w:hAnsi="Book Antiqua"/>
          <w:b/>
          <w:bCs/>
          <w:color w:val="202124"/>
          <w:w w:val="105"/>
          <w:sz w:val="28"/>
          <w:u w:val="single"/>
          <w:shd w:val="clear" w:color="auto" w:fill="FFFFFF"/>
          <w:lang w:bidi="he-IL"/>
        </w:rPr>
        <w:lastRenderedPageBreak/>
        <w:t>3. Co</w:t>
      </w:r>
      <w:r w:rsidRPr="00A62D3D">
        <w:rPr>
          <w:rFonts w:ascii="Book Antiqua" w:hAnsi="Book Antiqua"/>
          <w:b/>
          <w:bCs/>
          <w:color w:val="393A3D"/>
          <w:w w:val="105"/>
          <w:sz w:val="28"/>
          <w:u w:val="single"/>
          <w:shd w:val="clear" w:color="auto" w:fill="FFFFFF"/>
          <w:lang w:bidi="he-IL"/>
        </w:rPr>
        <w:t xml:space="preserve">ntract </w:t>
      </w:r>
      <w:r w:rsidRPr="00A62D3D">
        <w:rPr>
          <w:rFonts w:ascii="Book Antiqua" w:hAnsi="Book Antiqua"/>
          <w:b/>
          <w:bCs/>
          <w:color w:val="202124"/>
          <w:w w:val="105"/>
          <w:sz w:val="28"/>
          <w:u w:val="single"/>
          <w:shd w:val="clear" w:color="auto" w:fill="FFFFFF"/>
          <w:lang w:bidi="he-IL"/>
        </w:rPr>
        <w:t>Fo</w:t>
      </w:r>
      <w:r w:rsidRPr="00A62D3D">
        <w:rPr>
          <w:rFonts w:ascii="Book Antiqua" w:hAnsi="Book Antiqua"/>
          <w:b/>
          <w:bCs/>
          <w:color w:val="393A3D"/>
          <w:w w:val="105"/>
          <w:sz w:val="28"/>
          <w:u w:val="single"/>
          <w:shd w:val="clear" w:color="auto" w:fill="FFFFFF"/>
          <w:lang w:bidi="he-IL"/>
        </w:rPr>
        <w:t xml:space="preserve">rm </w:t>
      </w:r>
    </w:p>
    <w:p w:rsidR="00554B63" w:rsidRPr="00095006" w:rsidRDefault="00554B63" w:rsidP="00554B63">
      <w:pPr>
        <w:pStyle w:val="Style"/>
        <w:shd w:val="clear" w:color="auto" w:fill="FFFFFF"/>
        <w:ind w:left="3341" w:right="28"/>
        <w:rPr>
          <w:rFonts w:ascii="Book Antiqua" w:hAnsi="Book Antiqua"/>
          <w:b/>
          <w:bCs/>
          <w:color w:val="393A3D"/>
          <w:w w:val="105"/>
          <w:shd w:val="clear" w:color="auto" w:fill="FFFFFF"/>
          <w:lang w:bidi="he-IL"/>
        </w:rPr>
      </w:pPr>
    </w:p>
    <w:p w:rsidR="00554B63" w:rsidRDefault="00554B63" w:rsidP="00EF2FDE">
      <w:pPr>
        <w:pStyle w:val="Style"/>
        <w:shd w:val="clear" w:color="auto" w:fill="FFFFFF"/>
        <w:ind w:left="15"/>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THIS AG</w:t>
      </w:r>
      <w:r w:rsidRPr="00095006">
        <w:rPr>
          <w:rFonts w:ascii="Book Antiqua" w:hAnsi="Book Antiqua"/>
          <w:color w:val="393A3D"/>
          <w:shd w:val="clear" w:color="auto" w:fill="FFFFFF"/>
          <w:lang w:bidi="he-IL"/>
        </w:rPr>
        <w:t>REE</w:t>
      </w:r>
      <w:r w:rsidRPr="00095006">
        <w:rPr>
          <w:rFonts w:ascii="Book Antiqua" w:hAnsi="Book Antiqua"/>
          <w:color w:val="202124"/>
          <w:shd w:val="clear" w:color="auto" w:fill="FFFFFF"/>
          <w:lang w:bidi="he-IL"/>
        </w:rPr>
        <w:t>MEN</w:t>
      </w:r>
      <w:r w:rsidRPr="00095006">
        <w:rPr>
          <w:rFonts w:ascii="Book Antiqua" w:hAnsi="Book Antiqua"/>
          <w:color w:val="393A3D"/>
          <w:shd w:val="clear" w:color="auto" w:fill="FFFFFF"/>
          <w:lang w:bidi="he-IL"/>
        </w:rPr>
        <w:t xml:space="preserve">T </w:t>
      </w:r>
      <w:r w:rsidRPr="00095006">
        <w:rPr>
          <w:rFonts w:ascii="Book Antiqua" w:hAnsi="Book Antiqua"/>
          <w:color w:val="202124"/>
          <w:shd w:val="clear" w:color="auto" w:fill="FFFFFF"/>
          <w:lang w:bidi="he-IL"/>
        </w:rPr>
        <w:t>made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_</w:t>
      </w:r>
      <w:r w:rsidR="00403C58">
        <w:rPr>
          <w:rFonts w:ascii="Book Antiqua" w:hAnsi="Book Antiqua"/>
          <w:color w:val="202124"/>
          <w:shd w:val="clear" w:color="auto" w:fill="FFFFFF"/>
          <w:lang w:bidi="he-IL"/>
        </w:rPr>
        <w:t>______</w:t>
      </w:r>
      <w:r w:rsidRPr="00095006">
        <w:rPr>
          <w:rFonts w:ascii="Book Antiqua" w:hAnsi="Book Antiqua"/>
          <w:color w:val="202124"/>
          <w:shd w:val="clear" w:color="auto" w:fill="FFFFFF"/>
          <w:lang w:bidi="he-IL"/>
        </w:rPr>
        <w:t xml:space="preserve"> day of 20 _</w:t>
      </w:r>
      <w:r w:rsidR="00403C58">
        <w:rPr>
          <w:rFonts w:ascii="Book Antiqua" w:hAnsi="Book Antiqua"/>
          <w:color w:val="202124"/>
          <w:shd w:val="clear" w:color="auto" w:fill="FFFFFF"/>
          <w:lang w:bidi="he-IL"/>
        </w:rPr>
        <w:t>___</w:t>
      </w:r>
      <w:r w:rsidRPr="00095006">
        <w:rPr>
          <w:rFonts w:ascii="Book Antiqua" w:hAnsi="Book Antiqua"/>
          <w:color w:val="202124"/>
          <w:shd w:val="clear" w:color="auto" w:fill="FFFFFF"/>
          <w:lang w:bidi="he-IL"/>
        </w:rPr>
        <w:t>_ b</w:t>
      </w:r>
      <w:r w:rsidRPr="00095006">
        <w:rPr>
          <w:rFonts w:ascii="Book Antiqua" w:hAnsi="Book Antiqua"/>
          <w:color w:val="393A3D"/>
          <w:shd w:val="clear" w:color="auto" w:fill="FFFFFF"/>
          <w:lang w:bidi="he-IL"/>
        </w:rPr>
        <w:t>etwee</w:t>
      </w:r>
      <w:r w:rsidRPr="00095006">
        <w:rPr>
          <w:rFonts w:ascii="Book Antiqua" w:hAnsi="Book Antiqua"/>
          <w:color w:val="202124"/>
          <w:shd w:val="clear" w:color="auto" w:fill="FFFFFF"/>
          <w:lang w:bidi="he-IL"/>
        </w:rPr>
        <w:t xml:space="preserve">n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e o</w:t>
      </w:r>
      <w:r w:rsidRPr="00095006">
        <w:rPr>
          <w:rFonts w:ascii="Book Antiqua" w:hAnsi="Book Antiqua"/>
          <w:i/>
          <w:iCs/>
          <w:color w:val="202124"/>
          <w:shd w:val="clear" w:color="auto" w:fill="FFFFFF"/>
          <w:lang w:bidi="he-IL"/>
        </w:rPr>
        <w:t>f Pr</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curi</w:t>
      </w:r>
      <w:r w:rsidRPr="00095006">
        <w:rPr>
          <w:rFonts w:ascii="Book Antiqua" w:hAnsi="Book Antiqua"/>
          <w:i/>
          <w:iCs/>
          <w:color w:val="393A3D"/>
          <w:shd w:val="clear" w:color="auto" w:fill="FFFFFF"/>
          <w:lang w:bidi="he-IL"/>
        </w:rPr>
        <w:t>n</w:t>
      </w:r>
      <w:r w:rsidRPr="00095006">
        <w:rPr>
          <w:rFonts w:ascii="Book Antiqua" w:hAnsi="Book Antiqua"/>
          <w:i/>
          <w:iCs/>
          <w:color w:val="202124"/>
          <w:shd w:val="clear" w:color="auto" w:fill="FFFFFF"/>
          <w:lang w:bidi="he-IL"/>
        </w:rPr>
        <w:t>g A</w:t>
      </w:r>
      <w:r w:rsidRPr="00095006">
        <w:rPr>
          <w:rFonts w:ascii="Book Antiqua" w:hAnsi="Book Antiqua"/>
          <w:i/>
          <w:iCs/>
          <w:color w:val="393A3D"/>
          <w:shd w:val="clear" w:color="auto" w:fill="FFFFFF"/>
          <w:lang w:bidi="he-IL"/>
        </w:rPr>
        <w:t>g</w:t>
      </w:r>
      <w:r w:rsidRPr="00095006">
        <w:rPr>
          <w:rFonts w:ascii="Book Antiqua" w:hAnsi="Book Antiqua"/>
          <w:i/>
          <w:iCs/>
          <w:color w:val="202124"/>
          <w:shd w:val="clear" w:color="auto" w:fill="FFFFFF"/>
          <w:lang w:bidi="he-IL"/>
        </w:rPr>
        <w:t>ency</w:t>
      </w:r>
      <w:r w:rsidRPr="00095006">
        <w:rPr>
          <w:rFonts w:ascii="Book Antiqua" w:hAnsi="Book Antiqua"/>
          <w:i/>
          <w:iCs/>
          <w:color w:val="393A3D"/>
          <w:shd w:val="clear" w:color="auto" w:fill="FFFFFF"/>
          <w:lang w:bidi="he-IL"/>
        </w:rPr>
        <w:t xml:space="preserve">] </w:t>
      </w:r>
      <w:r w:rsidRPr="00095006">
        <w:rPr>
          <w:rFonts w:ascii="Book Antiqua" w:hAnsi="Book Antiqua"/>
          <w:i/>
          <w:iCs/>
          <w:color w:val="393A3D"/>
          <w:shd w:val="clear" w:color="auto" w:fill="FFFFFF"/>
          <w:lang w:bidi="he-IL"/>
        </w:rPr>
        <w:br/>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w:t>
      </w:r>
      <w:r w:rsidRPr="00095006">
        <w:rPr>
          <w:rFonts w:ascii="Book Antiqua" w:hAnsi="Book Antiqua"/>
          <w:i/>
          <w:iCs/>
          <w:color w:val="393A3D"/>
          <w:shd w:val="clear" w:color="auto" w:fill="FFFFFF"/>
          <w:lang w:bidi="he-IL"/>
        </w:rPr>
        <w:t>oun</w:t>
      </w:r>
      <w:r w:rsidRPr="00095006">
        <w:rPr>
          <w:rFonts w:ascii="Book Antiqua" w:hAnsi="Book Antiqua"/>
          <w:i/>
          <w:iCs/>
          <w:color w:val="202124"/>
          <w:shd w:val="clear" w:color="auto" w:fill="FFFFFF"/>
          <w:lang w:bidi="he-IL"/>
        </w:rPr>
        <w:t>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 xml:space="preserve">f </w:t>
      </w:r>
      <w:r w:rsidRPr="00095006">
        <w:rPr>
          <w:rFonts w:ascii="Book Antiqua" w:hAnsi="Book Antiqua"/>
          <w:i/>
          <w:iCs/>
          <w:color w:val="202124"/>
          <w:shd w:val="clear" w:color="auto" w:fill="FFFFFF"/>
          <w:lang w:bidi="he-IL"/>
        </w:rPr>
        <w:t>P</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ocu</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in</w:t>
      </w:r>
      <w:r w:rsidRPr="00095006">
        <w:rPr>
          <w:rFonts w:ascii="Book Antiqua" w:hAnsi="Book Antiqua"/>
          <w:i/>
          <w:iCs/>
          <w:color w:val="393A3D"/>
          <w:shd w:val="clear" w:color="auto" w:fill="FFFFFF"/>
          <w:lang w:bidi="he-IL"/>
        </w:rPr>
        <w:t>g a</w:t>
      </w:r>
      <w:r w:rsidRPr="00095006">
        <w:rPr>
          <w:rFonts w:ascii="Book Antiqua" w:hAnsi="Book Antiqua"/>
          <w:i/>
          <w:iCs/>
          <w:color w:val="202124"/>
          <w:shd w:val="clear" w:color="auto" w:fill="FFFFFF"/>
          <w:lang w:bidi="he-IL"/>
        </w:rPr>
        <w:t>g</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nc</w:t>
      </w:r>
      <w:r w:rsidRPr="00095006">
        <w:rPr>
          <w:rFonts w:ascii="Book Antiqua" w:hAnsi="Book Antiqua"/>
          <w:i/>
          <w:iCs/>
          <w:color w:val="393A3D"/>
          <w:shd w:val="clear" w:color="auto" w:fill="FFFFFF"/>
          <w:lang w:bidi="he-IL"/>
        </w:rPr>
        <w:t>y</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(hereinafter ca</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led "the P</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o</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u</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ing agenc</w:t>
      </w:r>
      <w:r w:rsidRPr="00095006">
        <w:rPr>
          <w:rFonts w:ascii="Book Antiqua" w:hAnsi="Book Antiqua"/>
          <w:color w:val="393A3D"/>
          <w:shd w:val="clear" w:color="auto" w:fill="FFFFFF"/>
          <w:lang w:bidi="he-IL"/>
        </w:rPr>
        <w:t>y"</w:t>
      </w:r>
      <w:r w:rsidRPr="00095006">
        <w:rPr>
          <w:rFonts w:ascii="Book Antiqua" w:hAnsi="Book Antiqua"/>
          <w:color w:val="202124"/>
          <w:shd w:val="clear" w:color="auto" w:fill="FFFFFF"/>
          <w:lang w:bidi="he-IL"/>
        </w:rPr>
        <w:t xml:space="preserve">) of the one part and </w:t>
      </w:r>
      <w:r w:rsidRPr="00095006">
        <w:rPr>
          <w:rFonts w:ascii="Book Antiqua" w:hAnsi="Book Antiqua"/>
          <w:i/>
          <w:iCs/>
          <w:color w:val="202124"/>
          <w:shd w:val="clear" w:color="auto" w:fill="FFFFFF"/>
          <w:lang w:bidi="he-IL"/>
        </w:rPr>
        <w:t>[nam</w:t>
      </w:r>
      <w:r w:rsidRPr="00095006">
        <w:rPr>
          <w:rFonts w:ascii="Book Antiqua" w:hAnsi="Book Antiqua"/>
          <w:i/>
          <w:iCs/>
          <w:color w:val="393A3D"/>
          <w:shd w:val="clear" w:color="auto" w:fill="FFFFFF"/>
          <w:lang w:bidi="he-IL"/>
        </w:rPr>
        <w:t xml:space="preserve">e of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up</w:t>
      </w:r>
      <w:r w:rsidRPr="00095006">
        <w:rPr>
          <w:rFonts w:ascii="Book Antiqua" w:hAnsi="Book Antiqua"/>
          <w:i/>
          <w:iCs/>
          <w:color w:val="202124"/>
          <w:shd w:val="clear" w:color="auto" w:fill="FFFFFF"/>
          <w:lang w:bidi="he-IL"/>
        </w:rPr>
        <w:t>pl</w:t>
      </w:r>
      <w:r w:rsidRPr="00095006">
        <w:rPr>
          <w:rFonts w:ascii="Book Antiqua" w:hAnsi="Book Antiqua"/>
          <w:i/>
          <w:iCs/>
          <w:color w:val="393A3D"/>
          <w:shd w:val="clear" w:color="auto" w:fill="FFFFFF"/>
          <w:lang w:bidi="he-IL"/>
        </w:rPr>
        <w:t>ie</w:t>
      </w:r>
      <w:r w:rsidRPr="00095006">
        <w:rPr>
          <w:rFonts w:ascii="Book Antiqua" w:hAnsi="Book Antiqua"/>
          <w:i/>
          <w:iCs/>
          <w:color w:val="202124"/>
          <w:shd w:val="clear" w:color="auto" w:fill="FFFFFF"/>
          <w:lang w:bidi="he-IL"/>
        </w:rPr>
        <w:t xml:space="preserve">r] </w:t>
      </w:r>
      <w:r w:rsidRPr="00095006">
        <w:rPr>
          <w:rFonts w:ascii="Book Antiqua" w:hAnsi="Book Antiqua"/>
          <w:color w:val="202124"/>
          <w:shd w:val="clear" w:color="auto" w:fill="FFFFFF"/>
          <w:lang w:bidi="he-IL"/>
        </w:rPr>
        <w:t xml:space="preserve">of </w:t>
      </w:r>
      <w:r w:rsidRPr="00095006">
        <w:rPr>
          <w:rFonts w:ascii="Book Antiqua" w:hAnsi="Book Antiqua"/>
          <w:i/>
          <w:iCs/>
          <w:color w:val="202124"/>
          <w:shd w:val="clear" w:color="auto" w:fill="FFFFFF"/>
          <w:lang w:bidi="he-IL"/>
        </w:rPr>
        <w:t>[ci</w:t>
      </w:r>
      <w:r w:rsidRPr="00095006">
        <w:rPr>
          <w:rFonts w:ascii="Book Antiqua" w:hAnsi="Book Antiqua"/>
          <w:i/>
          <w:iCs/>
          <w:color w:val="393A3D"/>
          <w:shd w:val="clear" w:color="auto" w:fill="FFFFFF"/>
          <w:lang w:bidi="he-IL"/>
        </w:rPr>
        <w:t xml:space="preserve">ty </w:t>
      </w:r>
      <w:r w:rsidRPr="00095006">
        <w:rPr>
          <w:rFonts w:ascii="Book Antiqua" w:hAnsi="Book Antiqua"/>
          <w:i/>
          <w:iCs/>
          <w:color w:val="202124"/>
          <w:shd w:val="clear" w:color="auto" w:fill="FFFFFF"/>
          <w:lang w:bidi="he-IL"/>
        </w:rPr>
        <w:t>and c</w:t>
      </w:r>
      <w:r w:rsidRPr="00095006">
        <w:rPr>
          <w:rFonts w:ascii="Book Antiqua" w:hAnsi="Book Antiqua"/>
          <w:i/>
          <w:iCs/>
          <w:color w:val="393A3D"/>
          <w:shd w:val="clear" w:color="auto" w:fill="FFFFFF"/>
          <w:lang w:bidi="he-IL"/>
        </w:rPr>
        <w:t>o</w:t>
      </w:r>
      <w:r w:rsidRPr="00095006">
        <w:rPr>
          <w:rFonts w:ascii="Book Antiqua" w:hAnsi="Book Antiqua"/>
          <w:i/>
          <w:iCs/>
          <w:color w:val="202124"/>
          <w:shd w:val="clear" w:color="auto" w:fill="FFFFFF"/>
          <w:lang w:bidi="he-IL"/>
        </w:rPr>
        <w:t>unt</w:t>
      </w:r>
      <w:r w:rsidRPr="00095006">
        <w:rPr>
          <w:rFonts w:ascii="Book Antiqua" w:hAnsi="Book Antiqua"/>
          <w:i/>
          <w:iCs/>
          <w:color w:val="393A3D"/>
          <w:shd w:val="clear" w:color="auto" w:fill="FFFFFF"/>
          <w:lang w:bidi="he-IL"/>
        </w:rPr>
        <w:t xml:space="preserve">ry </w:t>
      </w:r>
      <w:r w:rsidRPr="00095006">
        <w:rPr>
          <w:rFonts w:ascii="Book Antiqua" w:hAnsi="Book Antiqua"/>
          <w:i/>
          <w:iCs/>
          <w:color w:val="202124"/>
          <w:shd w:val="clear" w:color="auto" w:fill="FFFFFF"/>
          <w:lang w:bidi="he-IL"/>
        </w:rPr>
        <w:t xml:space="preserve">of </w:t>
      </w:r>
      <w:r w:rsidRPr="00095006">
        <w:rPr>
          <w:rFonts w:ascii="Book Antiqua" w:hAnsi="Book Antiqua"/>
          <w:i/>
          <w:iCs/>
          <w:color w:val="393A3D"/>
          <w:shd w:val="clear" w:color="auto" w:fill="FFFFFF"/>
          <w:lang w:bidi="he-IL"/>
        </w:rPr>
        <w:t>S</w:t>
      </w:r>
      <w:r w:rsidRPr="00095006">
        <w:rPr>
          <w:rFonts w:ascii="Book Antiqua" w:hAnsi="Book Antiqua"/>
          <w:i/>
          <w:iCs/>
          <w:color w:val="202124"/>
          <w:shd w:val="clear" w:color="auto" w:fill="FFFFFF"/>
          <w:lang w:bidi="he-IL"/>
        </w:rPr>
        <w:t>up</w:t>
      </w:r>
      <w:r w:rsidRPr="00095006">
        <w:rPr>
          <w:rFonts w:ascii="Book Antiqua" w:hAnsi="Book Antiqua"/>
          <w:i/>
          <w:iCs/>
          <w:color w:val="393A3D"/>
          <w:shd w:val="clear" w:color="auto" w:fill="FFFFFF"/>
          <w:lang w:bidi="he-IL"/>
        </w:rPr>
        <w:t>p</w:t>
      </w:r>
      <w:r w:rsidRPr="00095006">
        <w:rPr>
          <w:rFonts w:ascii="Book Antiqua" w:hAnsi="Book Antiqua"/>
          <w:i/>
          <w:iCs/>
          <w:color w:val="202124"/>
          <w:shd w:val="clear" w:color="auto" w:fill="FFFFFF"/>
          <w:lang w:bidi="he-IL"/>
        </w:rPr>
        <w:t>li</w:t>
      </w:r>
      <w:r w:rsidRPr="00095006">
        <w:rPr>
          <w:rFonts w:ascii="Book Antiqua" w:hAnsi="Book Antiqua"/>
          <w:i/>
          <w:iCs/>
          <w:color w:val="393A3D"/>
          <w:shd w:val="clear" w:color="auto" w:fill="FFFFFF"/>
          <w:lang w:bidi="he-IL"/>
        </w:rPr>
        <w:t>er</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call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ier</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 o</w:t>
      </w:r>
      <w:r w:rsidRPr="00095006">
        <w:rPr>
          <w:rFonts w:ascii="Book Antiqua" w:hAnsi="Book Antiqua"/>
          <w:color w:val="393A3D"/>
          <w:shd w:val="clear" w:color="auto" w:fill="FFFFFF"/>
          <w:lang w:bidi="he-IL"/>
        </w:rPr>
        <w:t xml:space="preserve">f </w:t>
      </w:r>
      <w:r w:rsidRPr="00095006">
        <w:rPr>
          <w:rFonts w:ascii="Book Antiqua" w:hAnsi="Book Antiqua"/>
          <w:color w:val="202124"/>
          <w:shd w:val="clear" w:color="auto" w:fill="FFFFFF"/>
          <w:lang w:bidi="he-IL"/>
        </w:rPr>
        <w:t>the oth</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r p</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rt:</w:t>
      </w:r>
    </w:p>
    <w:p w:rsidR="00554B63" w:rsidRPr="00095006" w:rsidRDefault="00554B63" w:rsidP="00554B63">
      <w:pPr>
        <w:pStyle w:val="Style"/>
        <w:shd w:val="clear" w:color="auto" w:fill="FFFFFF"/>
        <w:ind w:left="15"/>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W</w:t>
      </w:r>
      <w:r w:rsidRPr="00095006">
        <w:rPr>
          <w:rFonts w:ascii="Book Antiqua" w:hAnsi="Book Antiqua"/>
          <w:color w:val="202124"/>
          <w:shd w:val="clear" w:color="auto" w:fill="FFFFFF"/>
          <w:lang w:bidi="he-IL"/>
        </w:rPr>
        <w:t>H</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 xml:space="preserve">AS </w:t>
      </w:r>
      <w:r w:rsidRPr="00095006">
        <w:rPr>
          <w:rFonts w:ascii="Book Antiqua" w:hAnsi="Book Antiqua"/>
          <w:color w:val="202124"/>
          <w:shd w:val="clear" w:color="auto" w:fill="FFFFFF"/>
          <w:lang w:bidi="he-IL"/>
        </w:rPr>
        <w:t xml:space="preserve">the </w:t>
      </w:r>
      <w:r w:rsidRPr="00095006">
        <w:rPr>
          <w:rFonts w:ascii="Book Antiqua" w:hAnsi="Book Antiqua"/>
          <w:color w:val="393A3D"/>
          <w:shd w:val="clear" w:color="auto" w:fill="FFFFFF"/>
          <w:lang w:bidi="he-IL"/>
        </w:rPr>
        <w:t>Pr</w:t>
      </w:r>
      <w:r w:rsidRPr="00095006">
        <w:rPr>
          <w:rFonts w:ascii="Book Antiqua" w:hAnsi="Book Antiqua"/>
          <w:color w:val="202124"/>
          <w:shd w:val="clear" w:color="auto" w:fill="FFFFFF"/>
          <w:lang w:bidi="he-IL"/>
        </w:rPr>
        <w:t xml:space="preserve">ocuring </w:t>
      </w:r>
      <w:r w:rsidRPr="00095006">
        <w:rPr>
          <w:rFonts w:ascii="Book Antiqua" w:hAnsi="Book Antiqua"/>
          <w:color w:val="393A3D"/>
          <w:shd w:val="clear" w:color="auto" w:fill="FFFFFF"/>
          <w:lang w:bidi="he-IL"/>
        </w:rPr>
        <w:t>a</w:t>
      </w:r>
      <w:r w:rsidRPr="00095006">
        <w:rPr>
          <w:rFonts w:ascii="Book Antiqua" w:hAnsi="Book Antiqua"/>
          <w:color w:val="202124"/>
          <w:shd w:val="clear" w:color="auto" w:fill="FFFFFF"/>
          <w:lang w:bidi="he-IL"/>
        </w:rPr>
        <w:t>genc</w:t>
      </w:r>
      <w:r w:rsidRPr="00095006">
        <w:rPr>
          <w:rFonts w:ascii="Book Antiqua" w:hAnsi="Book Antiqua"/>
          <w:color w:val="393A3D"/>
          <w:shd w:val="clear" w:color="auto" w:fill="FFFFFF"/>
          <w:lang w:bidi="he-IL"/>
        </w:rPr>
        <w:t xml:space="preserve">y </w:t>
      </w:r>
      <w:r w:rsidRPr="00095006">
        <w:rPr>
          <w:rFonts w:ascii="Book Antiqua" w:hAnsi="Book Antiqua"/>
          <w:color w:val="202124"/>
          <w:shd w:val="clear" w:color="auto" w:fill="FFFFFF"/>
          <w:lang w:bidi="he-IL"/>
        </w:rPr>
        <w:t>invited bids 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ce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ta</w:t>
      </w:r>
      <w:r w:rsidRPr="00095006">
        <w:rPr>
          <w:rFonts w:ascii="Book Antiqua" w:hAnsi="Book Antiqua"/>
          <w:color w:val="393A3D"/>
          <w:shd w:val="clear" w:color="auto" w:fill="FFFFFF"/>
          <w:lang w:bidi="he-IL"/>
        </w:rPr>
        <w:t>i</w:t>
      </w:r>
      <w:r w:rsidRPr="00095006">
        <w:rPr>
          <w:rFonts w:ascii="Book Antiqua" w:hAnsi="Book Antiqua"/>
          <w:color w:val="202124"/>
          <w:shd w:val="clear" w:color="auto" w:fill="FFFFFF"/>
          <w:lang w:bidi="he-IL"/>
        </w:rPr>
        <w:t>n goo</w:t>
      </w:r>
      <w:r w:rsidRPr="00095006">
        <w:rPr>
          <w:rFonts w:ascii="Book Antiqua" w:hAnsi="Book Antiqua"/>
          <w:color w:val="393A3D"/>
          <w:shd w:val="clear" w:color="auto" w:fill="FFFFFF"/>
          <w:lang w:bidi="he-IL"/>
        </w:rPr>
        <w:t>d</w:t>
      </w:r>
      <w:r w:rsidRPr="00095006">
        <w:rPr>
          <w:rFonts w:ascii="Book Antiqua" w:hAnsi="Book Antiqua"/>
          <w:color w:val="202124"/>
          <w:shd w:val="clear" w:color="auto" w:fill="FFFFFF"/>
          <w:lang w:bidi="he-IL"/>
        </w:rPr>
        <w:t>s and anci</w:t>
      </w:r>
      <w:r w:rsidRPr="00095006">
        <w:rPr>
          <w:rFonts w:ascii="Book Antiqua" w:hAnsi="Book Antiqua"/>
          <w:color w:val="393A3D"/>
          <w:shd w:val="clear" w:color="auto" w:fill="FFFFFF"/>
          <w:lang w:bidi="he-IL"/>
        </w:rPr>
        <w:t>l</w:t>
      </w:r>
      <w:r w:rsidRPr="00095006">
        <w:rPr>
          <w:rFonts w:ascii="Book Antiqua" w:hAnsi="Book Antiqua"/>
          <w:color w:val="202124"/>
          <w:shd w:val="clear" w:color="auto" w:fill="FFFFFF"/>
          <w:lang w:bidi="he-IL"/>
        </w:rPr>
        <w:t>lary s</w:t>
      </w:r>
      <w:r w:rsidRPr="00095006">
        <w:rPr>
          <w:rFonts w:ascii="Book Antiqua" w:hAnsi="Book Antiqua"/>
          <w:color w:val="393A3D"/>
          <w:shd w:val="clear" w:color="auto" w:fill="FFFFFF"/>
          <w:lang w:bidi="he-IL"/>
        </w:rPr>
        <w:t>er</w:t>
      </w:r>
      <w:r w:rsidRPr="00095006">
        <w:rPr>
          <w:rFonts w:ascii="Book Antiqua" w:hAnsi="Book Antiqua"/>
          <w:color w:val="202124"/>
          <w:shd w:val="clear" w:color="auto" w:fill="FFFFFF"/>
          <w:lang w:bidi="he-IL"/>
        </w:rPr>
        <w:t>vic</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s, vi</w:t>
      </w:r>
      <w:r w:rsidRPr="00095006">
        <w:rPr>
          <w:rFonts w:ascii="Book Antiqua" w:hAnsi="Book Antiqua"/>
          <w:color w:val="393A3D"/>
          <w:shd w:val="clear" w:color="auto" w:fill="FFFFFF"/>
          <w:lang w:bidi="he-IL"/>
        </w:rPr>
        <w:t>z</w:t>
      </w:r>
      <w:r w:rsidRPr="00095006">
        <w:rPr>
          <w:rFonts w:ascii="Book Antiqua" w:hAnsi="Book Antiqua"/>
          <w:color w:val="202124"/>
          <w:shd w:val="clear" w:color="auto" w:fill="FFFFFF"/>
          <w:lang w:bidi="he-IL"/>
        </w:rPr>
        <w:t>.,</w:t>
      </w:r>
    </w:p>
    <w:p w:rsidR="00554B63" w:rsidRDefault="00554B63" w:rsidP="00300AFC">
      <w:pPr>
        <w:pStyle w:val="Style"/>
        <w:shd w:val="clear" w:color="auto" w:fill="FFFFFF"/>
        <w:ind w:left="15" w:right="28"/>
        <w:rPr>
          <w:rFonts w:ascii="Book Antiqua" w:hAnsi="Book Antiqua"/>
          <w:color w:val="202124"/>
          <w:shd w:val="clear" w:color="auto" w:fill="FFFFFF"/>
          <w:lang w:bidi="he-IL"/>
        </w:rPr>
      </w:pPr>
      <w:r w:rsidRPr="00095006">
        <w:rPr>
          <w:rFonts w:ascii="Book Antiqua" w:hAnsi="Book Antiqua"/>
          <w:i/>
          <w:iCs/>
          <w:color w:val="202124"/>
          <w:shd w:val="clear" w:color="auto" w:fill="FFFFFF"/>
          <w:lang w:bidi="he-IL"/>
        </w:rPr>
        <w:t>[</w:t>
      </w:r>
      <w:r w:rsidRPr="00095006">
        <w:rPr>
          <w:rFonts w:ascii="Book Antiqua" w:hAnsi="Book Antiqua"/>
          <w:i/>
          <w:iCs/>
          <w:color w:val="393A3D"/>
          <w:shd w:val="clear" w:color="auto" w:fill="FFFFFF"/>
          <w:lang w:bidi="he-IL"/>
        </w:rPr>
        <w:t>bri</w:t>
      </w:r>
      <w:r w:rsidRPr="00095006">
        <w:rPr>
          <w:rFonts w:ascii="Book Antiqua" w:hAnsi="Book Antiqua"/>
          <w:i/>
          <w:iCs/>
          <w:color w:val="202124"/>
          <w:shd w:val="clear" w:color="auto" w:fill="FFFFFF"/>
          <w:lang w:bidi="he-IL"/>
        </w:rPr>
        <w:t>ef d</w:t>
      </w:r>
      <w:r w:rsidRPr="00095006">
        <w:rPr>
          <w:rFonts w:ascii="Book Antiqua" w:hAnsi="Book Antiqua"/>
          <w:i/>
          <w:iCs/>
          <w:color w:val="393A3D"/>
          <w:shd w:val="clear" w:color="auto" w:fill="FFFFFF"/>
          <w:lang w:bidi="he-IL"/>
        </w:rPr>
        <w:t>e</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cr</w:t>
      </w:r>
      <w:r w:rsidRPr="00095006">
        <w:rPr>
          <w:rFonts w:ascii="Book Antiqua" w:hAnsi="Book Antiqua"/>
          <w:i/>
          <w:iCs/>
          <w:color w:val="202124"/>
          <w:shd w:val="clear" w:color="auto" w:fill="FFFFFF"/>
          <w:lang w:bidi="he-IL"/>
        </w:rPr>
        <w:t>ipti</w:t>
      </w:r>
      <w:r w:rsidRPr="00095006">
        <w:rPr>
          <w:rFonts w:ascii="Book Antiqua" w:hAnsi="Book Antiqua"/>
          <w:i/>
          <w:iCs/>
          <w:color w:val="393A3D"/>
          <w:shd w:val="clear" w:color="auto" w:fill="FFFFFF"/>
          <w:lang w:bidi="he-IL"/>
        </w:rPr>
        <w:t xml:space="preserve">on </w:t>
      </w:r>
      <w:r w:rsidRPr="00095006">
        <w:rPr>
          <w:rFonts w:ascii="Book Antiqua" w:hAnsi="Book Antiqua"/>
          <w:i/>
          <w:iCs/>
          <w:color w:val="202124"/>
          <w:shd w:val="clear" w:color="auto" w:fill="FFFFFF"/>
          <w:lang w:bidi="he-IL"/>
        </w:rPr>
        <w:t>of g</w:t>
      </w:r>
      <w:r w:rsidRPr="00095006">
        <w:rPr>
          <w:rFonts w:ascii="Book Antiqua" w:hAnsi="Book Antiqua"/>
          <w:i/>
          <w:iCs/>
          <w:color w:val="393A3D"/>
          <w:shd w:val="clear" w:color="auto" w:fill="FFFFFF"/>
          <w:lang w:bidi="he-IL"/>
        </w:rPr>
        <w:t>oo</w:t>
      </w:r>
      <w:r w:rsidRPr="00095006">
        <w:rPr>
          <w:rFonts w:ascii="Book Antiqua" w:hAnsi="Book Antiqua"/>
          <w:i/>
          <w:iCs/>
          <w:color w:val="202124"/>
          <w:shd w:val="clear" w:color="auto" w:fill="FFFFFF"/>
          <w:lang w:bidi="he-IL"/>
        </w:rPr>
        <w:t>d</w:t>
      </w:r>
      <w:r w:rsidRPr="00095006">
        <w:rPr>
          <w:rFonts w:ascii="Book Antiqua" w:hAnsi="Book Antiqua"/>
          <w:i/>
          <w:iCs/>
          <w:color w:val="393A3D"/>
          <w:shd w:val="clear" w:color="auto" w:fill="FFFFFF"/>
          <w:lang w:bidi="he-IL"/>
        </w:rPr>
        <w:t xml:space="preserve">s </w:t>
      </w:r>
      <w:r w:rsidRPr="00095006">
        <w:rPr>
          <w:rFonts w:ascii="Book Antiqua" w:hAnsi="Book Antiqua"/>
          <w:i/>
          <w:iCs/>
          <w:color w:val="202124"/>
          <w:shd w:val="clear" w:color="auto" w:fill="FFFFFF"/>
          <w:lang w:bidi="he-IL"/>
        </w:rPr>
        <w:t>an</w:t>
      </w:r>
      <w:r w:rsidRPr="00095006">
        <w:rPr>
          <w:rFonts w:ascii="Book Antiqua" w:hAnsi="Book Antiqua"/>
          <w:i/>
          <w:iCs/>
          <w:color w:val="393A3D"/>
          <w:shd w:val="clear" w:color="auto" w:fill="FFFFFF"/>
          <w:lang w:bidi="he-IL"/>
        </w:rPr>
        <w:t xml:space="preserve">d </w:t>
      </w:r>
      <w:r w:rsidRPr="00095006">
        <w:rPr>
          <w:rFonts w:ascii="Book Antiqua" w:hAnsi="Book Antiqua"/>
          <w:i/>
          <w:iCs/>
          <w:color w:val="202124"/>
          <w:shd w:val="clear" w:color="auto" w:fill="FFFFFF"/>
          <w:lang w:bidi="he-IL"/>
        </w:rPr>
        <w:t>s</w:t>
      </w:r>
      <w:r w:rsidRPr="00095006">
        <w:rPr>
          <w:rFonts w:ascii="Book Antiqua" w:hAnsi="Book Antiqua"/>
          <w:i/>
          <w:iCs/>
          <w:color w:val="393A3D"/>
          <w:shd w:val="clear" w:color="auto" w:fill="FFFFFF"/>
          <w:lang w:bidi="he-IL"/>
        </w:rPr>
        <w:t>erv</w:t>
      </w:r>
      <w:r w:rsidRPr="00095006">
        <w:rPr>
          <w:rFonts w:ascii="Book Antiqua" w:hAnsi="Book Antiqua"/>
          <w:i/>
          <w:iCs/>
          <w:color w:val="202124"/>
          <w:shd w:val="clear" w:color="auto" w:fill="FFFFFF"/>
          <w:lang w:bidi="he-IL"/>
        </w:rPr>
        <w:t>i</w:t>
      </w:r>
      <w:r w:rsidRPr="00095006">
        <w:rPr>
          <w:rFonts w:ascii="Book Antiqua" w:hAnsi="Book Antiqua"/>
          <w:i/>
          <w:iCs/>
          <w:color w:val="393A3D"/>
          <w:shd w:val="clear" w:color="auto" w:fill="FFFFFF"/>
          <w:lang w:bidi="he-IL"/>
        </w:rPr>
        <w:t>ce</w:t>
      </w:r>
      <w:r w:rsidRPr="00095006">
        <w:rPr>
          <w:rFonts w:ascii="Book Antiqua" w:hAnsi="Book Antiqua"/>
          <w:i/>
          <w:iCs/>
          <w:color w:val="202124"/>
          <w:shd w:val="clear" w:color="auto" w:fill="FFFFFF"/>
          <w:lang w:bidi="he-IL"/>
        </w:rPr>
        <w:t xml:space="preserve">s] </w:t>
      </w:r>
      <w:r w:rsidRPr="00095006">
        <w:rPr>
          <w:rFonts w:ascii="Book Antiqua" w:hAnsi="Book Antiqua"/>
          <w:color w:val="202124"/>
          <w:shd w:val="clear" w:color="auto" w:fill="FFFFFF"/>
          <w:lang w:bidi="he-IL"/>
        </w:rPr>
        <w:t>and has accepted a bid by the Supplie</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fo</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supply of th</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 g</w:t>
      </w:r>
      <w:r w:rsidRPr="00095006">
        <w:rPr>
          <w:rFonts w:ascii="Book Antiqua" w:hAnsi="Book Antiqua"/>
          <w:color w:val="202124"/>
          <w:shd w:val="clear" w:color="auto" w:fill="FFFFFF"/>
          <w:lang w:bidi="he-IL"/>
        </w:rPr>
        <w:t>oods and services in t</w:t>
      </w:r>
      <w:r w:rsidRPr="00095006">
        <w:rPr>
          <w:rFonts w:ascii="Book Antiqua" w:hAnsi="Book Antiqua"/>
          <w:color w:val="393A3D"/>
          <w:shd w:val="clear" w:color="auto" w:fill="FFFFFF"/>
          <w:lang w:bidi="he-IL"/>
        </w:rPr>
        <w:t>h</w:t>
      </w:r>
      <w:r w:rsidRPr="00095006">
        <w:rPr>
          <w:rFonts w:ascii="Book Antiqua" w:hAnsi="Book Antiqua"/>
          <w:color w:val="202124"/>
          <w:shd w:val="clear" w:color="auto" w:fill="FFFFFF"/>
          <w:lang w:bidi="he-IL"/>
        </w:rPr>
        <w:t xml:space="preserve">e sum of </w:t>
      </w:r>
      <w:r w:rsidRPr="00095006">
        <w:rPr>
          <w:rFonts w:ascii="Book Antiqua" w:hAnsi="Book Antiqua"/>
          <w:i/>
          <w:iCs/>
          <w:color w:val="06070A"/>
          <w:shd w:val="clear" w:color="auto" w:fill="FFFFFF"/>
          <w:lang w:bidi="he-IL"/>
        </w:rPr>
        <w:t>[</w:t>
      </w:r>
      <w:r w:rsidRPr="00095006">
        <w:rPr>
          <w:rFonts w:ascii="Book Antiqua" w:hAnsi="Book Antiqua"/>
          <w:i/>
          <w:iCs/>
          <w:color w:val="202124"/>
          <w:shd w:val="clear" w:color="auto" w:fill="FFFFFF"/>
          <w:lang w:bidi="he-IL"/>
        </w:rPr>
        <w:t>con</w:t>
      </w:r>
      <w:r w:rsidRPr="00095006">
        <w:rPr>
          <w:rFonts w:ascii="Book Antiqua" w:hAnsi="Book Antiqua"/>
          <w:i/>
          <w:iCs/>
          <w:color w:val="393A3D"/>
          <w:shd w:val="clear" w:color="auto" w:fill="FFFFFF"/>
          <w:lang w:bidi="he-IL"/>
        </w:rPr>
        <w:t xml:space="preserve">tract </w:t>
      </w:r>
      <w:r w:rsidRPr="00095006">
        <w:rPr>
          <w:rFonts w:ascii="Book Antiqua" w:hAnsi="Book Antiqua"/>
          <w:i/>
          <w:iCs/>
          <w:color w:val="202124"/>
          <w:shd w:val="clear" w:color="auto" w:fill="FFFFFF"/>
          <w:lang w:bidi="he-IL"/>
        </w:rPr>
        <w:t>pri</w:t>
      </w:r>
      <w:r w:rsidRPr="00095006">
        <w:rPr>
          <w:rFonts w:ascii="Book Antiqua" w:hAnsi="Book Antiqua"/>
          <w:i/>
          <w:iCs/>
          <w:color w:val="393A3D"/>
          <w:shd w:val="clear" w:color="auto" w:fill="FFFFFF"/>
          <w:lang w:bidi="he-IL"/>
        </w:rPr>
        <w:t>c</w:t>
      </w:r>
      <w:r w:rsidRPr="00095006">
        <w:rPr>
          <w:rFonts w:ascii="Book Antiqua" w:hAnsi="Book Antiqua"/>
          <w:i/>
          <w:iCs/>
          <w:color w:val="202124"/>
          <w:shd w:val="clear" w:color="auto" w:fill="FFFFFF"/>
          <w:lang w:bidi="he-IL"/>
        </w:rPr>
        <w:t>e i</w:t>
      </w:r>
      <w:r w:rsidRPr="00095006">
        <w:rPr>
          <w:rFonts w:ascii="Book Antiqua" w:hAnsi="Book Antiqua"/>
          <w:i/>
          <w:iCs/>
          <w:color w:val="393A3D"/>
          <w:shd w:val="clear" w:color="auto" w:fill="FFFFFF"/>
          <w:lang w:bidi="he-IL"/>
        </w:rPr>
        <w:t>n w</w:t>
      </w:r>
      <w:r w:rsidRPr="00095006">
        <w:rPr>
          <w:rFonts w:ascii="Book Antiqua" w:hAnsi="Book Antiqua"/>
          <w:i/>
          <w:iCs/>
          <w:color w:val="202124"/>
          <w:shd w:val="clear" w:color="auto" w:fill="FFFFFF"/>
          <w:lang w:bidi="he-IL"/>
        </w:rPr>
        <w:t>o</w:t>
      </w:r>
      <w:r w:rsidRPr="00095006">
        <w:rPr>
          <w:rFonts w:ascii="Book Antiqua" w:hAnsi="Book Antiqua"/>
          <w:i/>
          <w:iCs/>
          <w:color w:val="393A3D"/>
          <w:shd w:val="clear" w:color="auto" w:fill="FFFFFF"/>
          <w:lang w:bidi="he-IL"/>
        </w:rPr>
        <w:t>r</w:t>
      </w:r>
      <w:r w:rsidRPr="00095006">
        <w:rPr>
          <w:rFonts w:ascii="Book Antiqua" w:hAnsi="Book Antiqua"/>
          <w:i/>
          <w:iCs/>
          <w:color w:val="202124"/>
          <w:shd w:val="clear" w:color="auto" w:fill="FFFFFF"/>
          <w:lang w:bidi="he-IL"/>
        </w:rPr>
        <w:t xml:space="preserve">ds and </w:t>
      </w:r>
      <w:r w:rsidRPr="00095006">
        <w:rPr>
          <w:rFonts w:ascii="Book Antiqua" w:hAnsi="Book Antiqua"/>
          <w:i/>
          <w:iCs/>
          <w:color w:val="393A3D"/>
          <w:shd w:val="clear" w:color="auto" w:fill="FFFFFF"/>
          <w:lang w:bidi="he-IL"/>
        </w:rPr>
        <w:t>f</w:t>
      </w:r>
      <w:r w:rsidRPr="00095006">
        <w:rPr>
          <w:rFonts w:ascii="Book Antiqua" w:hAnsi="Book Antiqua"/>
          <w:i/>
          <w:iCs/>
          <w:color w:val="202124"/>
          <w:shd w:val="clear" w:color="auto" w:fill="FFFFFF"/>
          <w:lang w:bidi="he-IL"/>
        </w:rPr>
        <w:t>ig</w:t>
      </w:r>
      <w:r w:rsidRPr="00095006">
        <w:rPr>
          <w:rFonts w:ascii="Book Antiqua" w:hAnsi="Book Antiqua"/>
          <w:i/>
          <w:iCs/>
          <w:color w:val="393A3D"/>
          <w:shd w:val="clear" w:color="auto" w:fill="FFFFFF"/>
          <w:lang w:bidi="he-IL"/>
        </w:rPr>
        <w:t>u</w:t>
      </w:r>
      <w:r w:rsidRPr="00095006">
        <w:rPr>
          <w:rFonts w:ascii="Book Antiqua" w:hAnsi="Book Antiqua"/>
          <w:i/>
          <w:iCs/>
          <w:color w:val="202124"/>
          <w:shd w:val="clear" w:color="auto" w:fill="FFFFFF"/>
          <w:lang w:bidi="he-IL"/>
        </w:rPr>
        <w:t>r</w:t>
      </w:r>
      <w:r w:rsidRPr="00095006">
        <w:rPr>
          <w:rFonts w:ascii="Book Antiqua" w:hAnsi="Book Antiqua"/>
          <w:i/>
          <w:iCs/>
          <w:color w:val="393A3D"/>
          <w:shd w:val="clear" w:color="auto" w:fill="FFFFFF"/>
          <w:lang w:bidi="he-IL"/>
        </w:rPr>
        <w:t>es</w:t>
      </w:r>
      <w:r w:rsidRPr="00095006">
        <w:rPr>
          <w:rFonts w:ascii="Book Antiqua" w:hAnsi="Book Antiqua"/>
          <w:i/>
          <w:iCs/>
          <w:color w:val="202124"/>
          <w:shd w:val="clear" w:color="auto" w:fill="FFFFFF"/>
          <w:lang w:bidi="he-IL"/>
        </w:rPr>
        <w:t xml:space="preserve">] </w:t>
      </w:r>
      <w:r w:rsidRPr="00095006">
        <w:rPr>
          <w:rFonts w:ascii="Book Antiqua" w:hAnsi="Book Antiqua"/>
          <w:color w:val="202124"/>
          <w:shd w:val="clear" w:color="auto" w:fill="FFFFFF"/>
          <w:lang w:bidi="he-IL"/>
        </w:rPr>
        <w:t>(he</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einaft</w:t>
      </w:r>
      <w:r w:rsidRPr="00095006">
        <w:rPr>
          <w:rFonts w:ascii="Book Antiqua" w:hAnsi="Book Antiqua"/>
          <w:color w:val="393A3D"/>
          <w:shd w:val="clear" w:color="auto" w:fill="FFFFFF"/>
          <w:lang w:bidi="he-IL"/>
        </w:rPr>
        <w:t xml:space="preserve">er </w:t>
      </w:r>
      <w:r w:rsidRPr="00095006">
        <w:rPr>
          <w:rFonts w:ascii="Book Antiqua" w:hAnsi="Book Antiqua"/>
          <w:color w:val="202124"/>
          <w:shd w:val="clear" w:color="auto" w:fill="FFFFFF"/>
          <w:lang w:bidi="he-IL"/>
        </w:rPr>
        <w:t>cal</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ed </w:t>
      </w:r>
      <w:r w:rsidRPr="00095006">
        <w:rPr>
          <w:rFonts w:ascii="Book Antiqua" w:hAnsi="Book Antiqua"/>
          <w:color w:val="393A3D"/>
          <w:shd w:val="clear" w:color="auto" w:fill="FFFFFF"/>
          <w:lang w:bidi="he-IL"/>
        </w:rPr>
        <w:t>"</w:t>
      </w:r>
      <w:r w:rsidRPr="00095006">
        <w:rPr>
          <w:rFonts w:ascii="Book Antiqua" w:hAnsi="Book Antiqua"/>
          <w:color w:val="202124"/>
          <w:shd w:val="clear" w:color="auto" w:fill="FFFFFF"/>
          <w:lang w:bidi="he-IL"/>
        </w:rPr>
        <w:t>the Cont</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ac</w:t>
      </w:r>
      <w:r w:rsidRPr="00095006">
        <w:rPr>
          <w:rFonts w:ascii="Book Antiqua" w:hAnsi="Book Antiqua"/>
          <w:color w:val="393A3D"/>
          <w:shd w:val="clear" w:color="auto" w:fill="FFFFFF"/>
          <w:lang w:bidi="he-IL"/>
        </w:rPr>
        <w:t>t</w:t>
      </w:r>
      <w:r w:rsidRPr="00095006">
        <w:rPr>
          <w:rFonts w:ascii="Book Antiqua" w:hAnsi="Book Antiqua"/>
          <w:color w:val="393A3D"/>
          <w:shd w:val="clear" w:color="auto" w:fill="FFFFFF"/>
          <w:lang w:bidi="he-IL"/>
        </w:rPr>
        <w:br/>
      </w:r>
      <w:r w:rsidRPr="00095006">
        <w:rPr>
          <w:rFonts w:ascii="Book Antiqua" w:hAnsi="Book Antiqua"/>
          <w:color w:val="202124"/>
          <w:shd w:val="clear" w:color="auto" w:fill="FFFFFF"/>
          <w:lang w:bidi="he-IL"/>
        </w:rPr>
        <w:t>Price").</w:t>
      </w:r>
    </w:p>
    <w:p w:rsidR="00554B63" w:rsidRPr="00095006" w:rsidRDefault="00554B63" w:rsidP="00554B63">
      <w:pPr>
        <w:pStyle w:val="Style"/>
        <w:shd w:val="clear" w:color="auto" w:fill="FFFFFF"/>
        <w:ind w:left="15" w:right="28"/>
        <w:jc w:val="both"/>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 xml:space="preserve"> </w:t>
      </w:r>
    </w:p>
    <w:p w:rsidR="00554B63" w:rsidRDefault="00554B63" w:rsidP="00554B63">
      <w:pPr>
        <w:pStyle w:val="Style"/>
        <w:shd w:val="clear" w:color="auto" w:fill="FFFFFF"/>
        <w:ind w:left="19" w:right="28"/>
        <w:rPr>
          <w:rFonts w:ascii="Book Antiqua" w:hAnsi="Book Antiqua"/>
          <w:color w:val="202124"/>
          <w:shd w:val="clear" w:color="auto" w:fill="FFFFFF"/>
          <w:lang w:bidi="he-IL"/>
        </w:rPr>
      </w:pPr>
      <w:r w:rsidRPr="00095006">
        <w:rPr>
          <w:rFonts w:ascii="Book Antiqua" w:hAnsi="Book Antiqua"/>
          <w:color w:val="202124"/>
          <w:shd w:val="clear" w:color="auto" w:fill="FFFFFF"/>
          <w:lang w:bidi="he-IL"/>
        </w:rPr>
        <w:t>NOW THIS AGR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EMENT WITNESSETH AS </w:t>
      </w:r>
      <w:r w:rsidRPr="00095006">
        <w:rPr>
          <w:rFonts w:ascii="Book Antiqua" w:hAnsi="Book Antiqua"/>
          <w:color w:val="393A3D"/>
          <w:shd w:val="clear" w:color="auto" w:fill="FFFFFF"/>
          <w:lang w:bidi="he-IL"/>
        </w:rPr>
        <w:t>F</w:t>
      </w:r>
      <w:r w:rsidRPr="00095006">
        <w:rPr>
          <w:rFonts w:ascii="Book Antiqua" w:hAnsi="Book Antiqua"/>
          <w:color w:val="202124"/>
          <w:shd w:val="clear" w:color="auto" w:fill="FFFFFF"/>
          <w:lang w:bidi="he-IL"/>
        </w:rPr>
        <w:t xml:space="preserve">OLLOWS: </w:t>
      </w:r>
    </w:p>
    <w:p w:rsidR="00554B63" w:rsidRPr="00095006" w:rsidRDefault="00554B63" w:rsidP="00554B63">
      <w:pPr>
        <w:pStyle w:val="Style"/>
        <w:shd w:val="clear" w:color="auto" w:fill="FFFFFF"/>
        <w:ind w:left="19" w:right="28"/>
        <w:rPr>
          <w:rFonts w:ascii="Book Antiqua" w:hAnsi="Book Antiqua"/>
          <w:color w:val="202124"/>
          <w:shd w:val="clear" w:color="auto" w:fill="FFFFFF"/>
          <w:lang w:bidi="he-IL"/>
        </w:rPr>
      </w:pPr>
    </w:p>
    <w:p w:rsid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095006">
        <w:rPr>
          <w:rFonts w:ascii="Book Antiqua" w:hAnsi="Book Antiqua"/>
          <w:color w:val="202124"/>
          <w:shd w:val="clear" w:color="auto" w:fill="FFFFFF"/>
          <w:lang w:bidi="he-IL"/>
        </w:rPr>
        <w:t>In this Agreeme</w:t>
      </w:r>
      <w:r w:rsidRPr="00095006">
        <w:rPr>
          <w:rFonts w:ascii="Book Antiqua" w:hAnsi="Book Antiqua"/>
          <w:color w:val="06070A"/>
          <w:shd w:val="clear" w:color="auto" w:fill="FFFFFF"/>
          <w:lang w:bidi="he-IL"/>
        </w:rPr>
        <w:t>n</w:t>
      </w:r>
      <w:r w:rsidRPr="00095006">
        <w:rPr>
          <w:rFonts w:ascii="Book Antiqua" w:hAnsi="Book Antiqua"/>
          <w:color w:val="202124"/>
          <w:shd w:val="clear" w:color="auto" w:fill="FFFFFF"/>
          <w:lang w:bidi="he-IL"/>
        </w:rPr>
        <w:t>t words and expressions shall have the same meanings as are respective</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y assigned to them in the Conditions of Con</w:t>
      </w:r>
      <w:r w:rsidRPr="00095006">
        <w:rPr>
          <w:rFonts w:ascii="Book Antiqua" w:hAnsi="Book Antiqua"/>
          <w:color w:val="393A3D"/>
          <w:shd w:val="clear" w:color="auto" w:fill="FFFFFF"/>
          <w:lang w:bidi="he-IL"/>
        </w:rPr>
        <w:t>tr</w:t>
      </w:r>
      <w:r w:rsidRPr="00095006">
        <w:rPr>
          <w:rFonts w:ascii="Book Antiqua" w:hAnsi="Book Antiqua"/>
          <w:color w:val="202124"/>
          <w:shd w:val="clear" w:color="auto" w:fill="FFFFFF"/>
          <w:lang w:bidi="he-IL"/>
        </w:rPr>
        <w:t>act referred to</w:t>
      </w:r>
      <w:r w:rsidRPr="00095006">
        <w:rPr>
          <w:rFonts w:ascii="Book Antiqua" w:hAnsi="Book Antiqua"/>
          <w:color w:val="06070A"/>
          <w:shd w:val="clear" w:color="auto" w:fill="FFFFFF"/>
          <w:lang w:bidi="he-IL"/>
        </w:rPr>
        <w:t>.</w:t>
      </w:r>
    </w:p>
    <w:p w:rsidR="00300AFC" w:rsidRPr="00300AFC" w:rsidRDefault="00300AFC" w:rsidP="00300AFC">
      <w:pPr>
        <w:pStyle w:val="Style"/>
        <w:shd w:val="clear" w:color="auto" w:fill="FFFFFF"/>
        <w:ind w:left="360"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following documents shall b</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deemed to form and be re</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d and constr</w:t>
      </w:r>
      <w:r w:rsidRPr="00300AFC">
        <w:rPr>
          <w:rFonts w:ascii="Book Antiqua" w:hAnsi="Book Antiqua"/>
          <w:color w:val="06070A"/>
          <w:shd w:val="clear" w:color="auto" w:fill="FFFFFF"/>
          <w:lang w:bidi="he-IL"/>
        </w:rPr>
        <w:t>u</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 as p</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r</w:t>
      </w:r>
      <w:r w:rsidRPr="00300AFC">
        <w:rPr>
          <w:rFonts w:ascii="Book Antiqua" w:hAnsi="Book Antiqua"/>
          <w:color w:val="06070A"/>
          <w:shd w:val="clear" w:color="auto" w:fill="FFFFFF"/>
          <w:lang w:bidi="he-IL"/>
        </w:rPr>
        <w:t xml:space="preserve">t </w:t>
      </w:r>
      <w:r w:rsidR="00300AFC" w:rsidRPr="00300AFC">
        <w:rPr>
          <w:rFonts w:ascii="Book Antiqua" w:hAnsi="Book Antiqua"/>
          <w:color w:val="202124"/>
          <w:shd w:val="clear" w:color="auto" w:fill="FFFFFF"/>
          <w:lang w:bidi="he-IL"/>
        </w:rPr>
        <w:t>of</w:t>
      </w:r>
      <w:r w:rsidR="00300AFC">
        <w:rPr>
          <w:rFonts w:ascii="Book Antiqua" w:hAnsi="Book Antiqua"/>
          <w:color w:val="06070A"/>
          <w:shd w:val="clear" w:color="auto" w:fill="FFFFFF"/>
          <w:lang w:bidi="he-IL"/>
        </w:rPr>
        <w:t xml:space="preserve"> </w:t>
      </w:r>
      <w:r w:rsidRPr="00300AFC">
        <w:rPr>
          <w:rFonts w:ascii="Book Antiqua" w:hAnsi="Book Antiqua"/>
          <w:color w:val="202124"/>
          <w:shd w:val="clear" w:color="auto" w:fill="FFFFFF"/>
          <w:lang w:bidi="he-IL"/>
        </w:rPr>
        <w:t>this Agre</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ment, viz</w:t>
      </w:r>
      <w:r w:rsidRPr="00300AFC">
        <w:rPr>
          <w:rFonts w:ascii="Book Antiqua" w:hAnsi="Book Antiqua"/>
          <w:color w:val="06070A"/>
          <w:shd w:val="clear" w:color="auto" w:fill="FFFFFF"/>
          <w:lang w:bidi="he-IL"/>
        </w:rPr>
        <w:t>.</w:t>
      </w:r>
      <w:r w:rsidRPr="00300AFC">
        <w:rPr>
          <w:rFonts w:ascii="Book Antiqua" w:hAnsi="Book Antiqua"/>
          <w:color w:val="202124"/>
          <w:shd w:val="clear" w:color="auto" w:fill="FFFFFF"/>
          <w:lang w:bidi="he-IL"/>
        </w:rPr>
        <w:t>: (a) the Bid Fo</w:t>
      </w:r>
      <w:r w:rsidRPr="00300AFC">
        <w:rPr>
          <w:rFonts w:ascii="Book Antiqua" w:hAnsi="Book Antiqua"/>
          <w:color w:val="06070A"/>
          <w:shd w:val="clear" w:color="auto" w:fill="FFFFFF"/>
          <w:lang w:bidi="he-IL"/>
        </w:rPr>
        <w:t>r</w:t>
      </w:r>
      <w:r w:rsidRPr="00300AFC">
        <w:rPr>
          <w:rFonts w:ascii="Book Antiqua" w:hAnsi="Book Antiqua"/>
          <w:color w:val="202124"/>
          <w:shd w:val="clear" w:color="auto" w:fill="FFFFFF"/>
          <w:lang w:bidi="he-IL"/>
        </w:rPr>
        <w:t>m and the Price Schedule s</w:t>
      </w:r>
      <w:r w:rsidRPr="00300AFC">
        <w:rPr>
          <w:rFonts w:ascii="Book Antiqua" w:hAnsi="Book Antiqua"/>
          <w:color w:val="06070A"/>
          <w:shd w:val="clear" w:color="auto" w:fill="FFFFFF"/>
          <w:lang w:bidi="he-IL"/>
        </w:rPr>
        <w:t>u</w:t>
      </w:r>
      <w:r w:rsidRPr="00300AFC">
        <w:rPr>
          <w:rFonts w:ascii="Book Antiqua" w:hAnsi="Book Antiqua"/>
          <w:color w:val="202124"/>
          <w:shd w:val="clear" w:color="auto" w:fill="FFFFFF"/>
          <w:lang w:bidi="he-IL"/>
        </w:rPr>
        <w:t>bmitted by the Bidder; (b) the Schedu</w:t>
      </w:r>
      <w:r w:rsidRPr="00300AFC">
        <w:rPr>
          <w:rFonts w:ascii="Book Antiqua" w:hAnsi="Book Antiqua"/>
          <w:color w:val="393A3D"/>
          <w:shd w:val="clear" w:color="auto" w:fill="FFFFFF"/>
          <w:lang w:bidi="he-IL"/>
        </w:rPr>
        <w:t xml:space="preserve">le </w:t>
      </w:r>
      <w:r w:rsidRPr="00300AFC">
        <w:rPr>
          <w:rFonts w:ascii="Book Antiqua" w:hAnsi="Book Antiqua"/>
          <w:color w:val="202124"/>
          <w:shd w:val="clear" w:color="auto" w:fill="FFFFFF"/>
          <w:lang w:bidi="he-IL"/>
        </w:rPr>
        <w:t>of R</w:t>
      </w:r>
      <w:r w:rsidRPr="00300AFC">
        <w:rPr>
          <w:rFonts w:ascii="Book Antiqua" w:hAnsi="Book Antiqua"/>
          <w:color w:val="393A3D"/>
          <w:shd w:val="clear" w:color="auto" w:fill="FFFFFF"/>
          <w:lang w:bidi="he-IL"/>
        </w:rPr>
        <w:t>e</w:t>
      </w:r>
      <w:r w:rsidRPr="00300AFC">
        <w:rPr>
          <w:rFonts w:ascii="Book Antiqua" w:hAnsi="Book Antiqua"/>
          <w:color w:val="06070A"/>
          <w:shd w:val="clear" w:color="auto" w:fill="FFFFFF"/>
          <w:lang w:bidi="he-IL"/>
        </w:rPr>
        <w:t>q</w:t>
      </w:r>
      <w:r w:rsidRPr="00300AFC">
        <w:rPr>
          <w:rFonts w:ascii="Book Antiqua" w:hAnsi="Book Antiqua"/>
          <w:color w:val="202124"/>
          <w:shd w:val="clear" w:color="auto" w:fill="FFFFFF"/>
          <w:lang w:bidi="he-IL"/>
        </w:rPr>
        <w:t>uirements; (c) the Technica</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Specifications; (d) the General Cond</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tions of Contract; (e)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Special Conditions of Con</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ract; and (f) the Procur</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ng age</w:t>
      </w:r>
      <w:r w:rsidRPr="00300AFC">
        <w:rPr>
          <w:rFonts w:ascii="Book Antiqua" w:hAnsi="Book Antiqua"/>
          <w:color w:val="06070A"/>
          <w:shd w:val="clear" w:color="auto" w:fill="FFFFFF"/>
          <w:lang w:bidi="he-IL"/>
        </w:rPr>
        <w:t>n</w:t>
      </w:r>
      <w:r w:rsidRPr="00300AFC">
        <w:rPr>
          <w:rFonts w:ascii="Book Antiqua" w:hAnsi="Book Antiqua"/>
          <w:color w:val="202124"/>
          <w:shd w:val="clear" w:color="auto" w:fill="FFFFFF"/>
          <w:lang w:bidi="he-IL"/>
        </w:rPr>
        <w:t>cy</w:t>
      </w:r>
      <w:r w:rsidRPr="00300AFC">
        <w:rPr>
          <w:rFonts w:ascii="Book Antiqua" w:hAnsi="Book Antiqua"/>
          <w:color w:val="393A3D"/>
          <w:shd w:val="clear" w:color="auto" w:fill="FFFFFF"/>
          <w:lang w:bidi="he-IL"/>
        </w:rPr>
        <w:t>'</w:t>
      </w:r>
      <w:r w:rsidRPr="00300AFC">
        <w:rPr>
          <w:rFonts w:ascii="Book Antiqua" w:hAnsi="Book Antiqua"/>
          <w:color w:val="202124"/>
          <w:shd w:val="clear" w:color="auto" w:fill="FFFFFF"/>
          <w:lang w:bidi="he-IL"/>
        </w:rPr>
        <w:t>s No</w:t>
      </w:r>
      <w:r w:rsidRPr="00300AFC">
        <w:rPr>
          <w:rFonts w:ascii="Book Antiqua" w:hAnsi="Book Antiqua"/>
          <w:color w:val="06070A"/>
          <w:shd w:val="clear" w:color="auto" w:fill="FFFFFF"/>
          <w:lang w:bidi="he-IL"/>
        </w:rPr>
        <w:t>t</w:t>
      </w:r>
      <w:r w:rsidRPr="00300AFC">
        <w:rPr>
          <w:rFonts w:ascii="Book Antiqua" w:hAnsi="Book Antiqua"/>
          <w:color w:val="202124"/>
          <w:shd w:val="clear" w:color="auto" w:fill="FFFFFF"/>
          <w:lang w:bidi="he-IL"/>
        </w:rPr>
        <w:t xml:space="preserve">ification of Award. </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300AFC"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In consideration of the payments to be m</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de by the </w:t>
      </w:r>
      <w:r w:rsidRPr="00300AFC">
        <w:rPr>
          <w:rFonts w:ascii="Book Antiqua" w:hAnsi="Book Antiqua"/>
          <w:color w:val="393A3D"/>
          <w:shd w:val="clear" w:color="auto" w:fill="FFFFFF"/>
          <w:lang w:bidi="he-IL"/>
        </w:rPr>
        <w:t>P</w:t>
      </w:r>
      <w:r w:rsidRPr="00300AFC">
        <w:rPr>
          <w:rFonts w:ascii="Book Antiqua" w:hAnsi="Book Antiqua"/>
          <w:color w:val="202124"/>
          <w:shd w:val="clear" w:color="auto" w:fill="FFFFFF"/>
          <w:lang w:bidi="he-IL"/>
        </w:rPr>
        <w:t xml:space="preserve">rocuring agency to the Supplier as </w:t>
      </w:r>
      <w:r w:rsidRPr="00300AFC">
        <w:rPr>
          <w:rFonts w:ascii="Book Antiqua" w:hAnsi="Book Antiqua"/>
          <w:color w:val="06070A"/>
          <w:shd w:val="clear" w:color="auto" w:fill="FFFFFF"/>
          <w:lang w:bidi="he-IL"/>
        </w:rPr>
        <w:t>h</w:t>
      </w:r>
      <w:r w:rsidRPr="00300AFC">
        <w:rPr>
          <w:rFonts w:ascii="Book Antiqua" w:hAnsi="Book Antiqua"/>
          <w:color w:val="202124"/>
          <w:shd w:val="clear" w:color="auto" w:fill="FFFFFF"/>
          <w:lang w:bidi="he-IL"/>
        </w:rPr>
        <w:t>ereina</w:t>
      </w:r>
      <w:r w:rsidRPr="00300AFC">
        <w:rPr>
          <w:rFonts w:ascii="Book Antiqua" w:hAnsi="Book Antiqua"/>
          <w:color w:val="393A3D"/>
          <w:shd w:val="clear" w:color="auto" w:fill="FFFFFF"/>
          <w:lang w:bidi="he-IL"/>
        </w:rPr>
        <w:t>ft</w:t>
      </w:r>
      <w:r w:rsidRPr="00300AFC">
        <w:rPr>
          <w:rFonts w:ascii="Book Antiqua" w:hAnsi="Book Antiqua"/>
          <w:color w:val="202124"/>
          <w:shd w:val="clear" w:color="auto" w:fill="FFFFFF"/>
          <w:lang w:bidi="he-IL"/>
        </w:rPr>
        <w:t>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mentioned,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 xml:space="preserve">hereby covenants with the Procuring agency to provide the goods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nd servi</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es and to rem</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dy defects therein in conformity in al</w:t>
      </w:r>
      <w:r w:rsidRPr="00300AFC">
        <w:rPr>
          <w:rFonts w:ascii="Book Antiqua" w:hAnsi="Book Antiqua"/>
          <w:color w:val="06070A"/>
          <w:shd w:val="clear" w:color="auto" w:fill="FFFFFF"/>
          <w:lang w:bidi="he-IL"/>
        </w:rPr>
        <w:t xml:space="preserve">l </w:t>
      </w:r>
      <w:r w:rsidRPr="00300AFC">
        <w:rPr>
          <w:rFonts w:ascii="Book Antiqua" w:hAnsi="Book Antiqua"/>
          <w:color w:val="202124"/>
          <w:shd w:val="clear" w:color="auto" w:fill="FFFFFF"/>
          <w:lang w:bidi="he-IL"/>
        </w:rPr>
        <w:t>respects with the provisions of the Contra</w:t>
      </w:r>
      <w:r w:rsidRPr="00300AFC">
        <w:rPr>
          <w:rFonts w:ascii="Book Antiqua" w:hAnsi="Book Antiqua"/>
          <w:color w:val="393A3D"/>
          <w:shd w:val="clear" w:color="auto" w:fill="FFFFFF"/>
          <w:lang w:bidi="he-IL"/>
        </w:rPr>
        <w:t>ct</w:t>
      </w:r>
      <w:r w:rsidR="00300AFC">
        <w:rPr>
          <w:rFonts w:ascii="Book Antiqua" w:hAnsi="Book Antiqua"/>
          <w:color w:val="393A3D"/>
          <w:shd w:val="clear" w:color="auto" w:fill="FFFFFF"/>
          <w:lang w:bidi="he-IL"/>
        </w:rPr>
        <w:t>.</w:t>
      </w:r>
    </w:p>
    <w:p w:rsidR="00300AFC" w:rsidRPr="00300AFC" w:rsidRDefault="00300AFC" w:rsidP="00300AFC">
      <w:pPr>
        <w:pStyle w:val="Style"/>
        <w:shd w:val="clear" w:color="auto" w:fill="FFFFFF"/>
        <w:ind w:right="29"/>
        <w:jc w:val="both"/>
        <w:rPr>
          <w:rFonts w:ascii="Book Antiqua" w:hAnsi="Book Antiqua"/>
          <w:color w:val="06070A"/>
          <w:shd w:val="clear" w:color="auto" w:fill="FFFFFF"/>
          <w:lang w:bidi="he-IL"/>
        </w:rPr>
      </w:pPr>
    </w:p>
    <w:p w:rsidR="00554B63" w:rsidRPr="00300AFC" w:rsidRDefault="00554B63" w:rsidP="00300AFC">
      <w:pPr>
        <w:pStyle w:val="Style"/>
        <w:numPr>
          <w:ilvl w:val="1"/>
          <w:numId w:val="9"/>
        </w:numPr>
        <w:shd w:val="clear" w:color="auto" w:fill="FFFFFF"/>
        <w:ind w:left="360" w:right="29"/>
        <w:jc w:val="both"/>
        <w:rPr>
          <w:rFonts w:ascii="Book Antiqua" w:hAnsi="Book Antiqua"/>
          <w:color w:val="06070A"/>
          <w:shd w:val="clear" w:color="auto" w:fill="FFFFFF"/>
          <w:lang w:bidi="he-IL"/>
        </w:rPr>
      </w:pPr>
      <w:r w:rsidRPr="00300AFC">
        <w:rPr>
          <w:rFonts w:ascii="Book Antiqua" w:hAnsi="Book Antiqua"/>
          <w:color w:val="202124"/>
          <w:shd w:val="clear" w:color="auto" w:fill="FFFFFF"/>
          <w:lang w:bidi="he-IL"/>
        </w:rPr>
        <w:t>The Procuring agency hereby covenants to pay the Supplie</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in consid</w:t>
      </w:r>
      <w:r w:rsidRPr="00300AFC">
        <w:rPr>
          <w:rFonts w:ascii="Book Antiqua" w:hAnsi="Book Antiqua"/>
          <w:color w:val="393A3D"/>
          <w:shd w:val="clear" w:color="auto" w:fill="FFFFFF"/>
          <w:lang w:bidi="he-IL"/>
        </w:rPr>
        <w:t>e</w:t>
      </w:r>
      <w:r w:rsidRPr="00300AFC">
        <w:rPr>
          <w:rFonts w:ascii="Book Antiqua" w:hAnsi="Book Antiqua"/>
          <w:color w:val="202124"/>
          <w:shd w:val="clear" w:color="auto" w:fill="FFFFFF"/>
          <w:lang w:bidi="he-IL"/>
        </w:rPr>
        <w:t>rat</w:t>
      </w:r>
      <w:r w:rsidRPr="00300AFC">
        <w:rPr>
          <w:rFonts w:ascii="Book Antiqua" w:hAnsi="Book Antiqua"/>
          <w:color w:val="06070A"/>
          <w:shd w:val="clear" w:color="auto" w:fill="FFFFFF"/>
          <w:lang w:bidi="he-IL"/>
        </w:rPr>
        <w:t>i</w:t>
      </w:r>
      <w:r w:rsidRPr="00300AFC">
        <w:rPr>
          <w:rFonts w:ascii="Book Antiqua" w:hAnsi="Book Antiqua"/>
          <w:color w:val="202124"/>
          <w:shd w:val="clear" w:color="auto" w:fill="FFFFFF"/>
          <w:lang w:bidi="he-IL"/>
        </w:rPr>
        <w:t>on of the provi</w:t>
      </w:r>
      <w:r w:rsidRPr="00300AFC">
        <w:rPr>
          <w:rFonts w:ascii="Book Antiqua" w:hAnsi="Book Antiqua"/>
          <w:color w:val="393A3D"/>
          <w:shd w:val="clear" w:color="auto" w:fill="FFFFFF"/>
          <w:lang w:bidi="he-IL"/>
        </w:rPr>
        <w:t>s</w:t>
      </w:r>
      <w:r w:rsidRPr="00300AFC">
        <w:rPr>
          <w:rFonts w:ascii="Book Antiqua" w:hAnsi="Book Antiqua"/>
          <w:color w:val="202124"/>
          <w:shd w:val="clear" w:color="auto" w:fill="FFFFFF"/>
          <w:lang w:bidi="he-IL"/>
        </w:rPr>
        <w:t>ion of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goods and ser</w:t>
      </w:r>
      <w:r w:rsidRPr="00300AFC">
        <w:rPr>
          <w:rFonts w:ascii="Book Antiqua" w:hAnsi="Book Antiqua"/>
          <w:color w:val="393A3D"/>
          <w:shd w:val="clear" w:color="auto" w:fill="FFFFFF"/>
          <w:lang w:bidi="he-IL"/>
        </w:rPr>
        <w:t>v</w:t>
      </w:r>
      <w:r w:rsidRPr="00300AFC">
        <w:rPr>
          <w:rFonts w:ascii="Book Antiqua" w:hAnsi="Book Antiqua"/>
          <w:color w:val="202124"/>
          <w:shd w:val="clear" w:color="auto" w:fill="FFFFFF"/>
          <w:lang w:bidi="he-IL"/>
        </w:rPr>
        <w:t>ices and the remedying of defects therein, the Contract Price o</w:t>
      </w:r>
      <w:r w:rsidRPr="00300AFC">
        <w:rPr>
          <w:rFonts w:ascii="Book Antiqua" w:hAnsi="Book Antiqua"/>
          <w:color w:val="393A3D"/>
          <w:shd w:val="clear" w:color="auto" w:fill="FFFFFF"/>
          <w:lang w:bidi="he-IL"/>
        </w:rPr>
        <w:t xml:space="preserve">r </w:t>
      </w:r>
      <w:r w:rsidRPr="00300AFC">
        <w:rPr>
          <w:rFonts w:ascii="Book Antiqua" w:hAnsi="Book Antiqua"/>
          <w:color w:val="202124"/>
          <w:shd w:val="clear" w:color="auto" w:fill="FFFFFF"/>
          <w:lang w:bidi="he-IL"/>
        </w:rPr>
        <w:t>such o</w:t>
      </w:r>
      <w:r w:rsidRPr="00300AFC">
        <w:rPr>
          <w:rFonts w:ascii="Book Antiqua" w:hAnsi="Book Antiqua"/>
          <w:color w:val="393A3D"/>
          <w:shd w:val="clear" w:color="auto" w:fill="FFFFFF"/>
          <w:lang w:bidi="he-IL"/>
        </w:rPr>
        <w:t>t</w:t>
      </w:r>
      <w:r w:rsidRPr="00300AFC">
        <w:rPr>
          <w:rFonts w:ascii="Book Antiqua" w:hAnsi="Book Antiqua"/>
          <w:color w:val="202124"/>
          <w:shd w:val="clear" w:color="auto" w:fill="FFFFFF"/>
          <w:lang w:bidi="he-IL"/>
        </w:rPr>
        <w:t>her s</w:t>
      </w:r>
      <w:r w:rsidRPr="00300AFC">
        <w:rPr>
          <w:rFonts w:ascii="Book Antiqua" w:hAnsi="Book Antiqua"/>
          <w:color w:val="393A3D"/>
          <w:shd w:val="clear" w:color="auto" w:fill="FFFFFF"/>
          <w:lang w:bidi="he-IL"/>
        </w:rPr>
        <w:t>u</w:t>
      </w:r>
      <w:r w:rsidRPr="00300AFC">
        <w:rPr>
          <w:rFonts w:ascii="Book Antiqua" w:hAnsi="Book Antiqua"/>
          <w:color w:val="202124"/>
          <w:shd w:val="clear" w:color="auto" w:fill="FFFFFF"/>
          <w:lang w:bidi="he-IL"/>
        </w:rPr>
        <w:t>m a</w:t>
      </w:r>
      <w:r w:rsidRPr="00300AFC">
        <w:rPr>
          <w:rFonts w:ascii="Book Antiqua" w:hAnsi="Book Antiqua"/>
          <w:color w:val="393A3D"/>
          <w:shd w:val="clear" w:color="auto" w:fill="FFFFFF"/>
          <w:lang w:bidi="he-IL"/>
        </w:rPr>
        <w:t xml:space="preserve">s </w:t>
      </w:r>
      <w:r w:rsidRPr="00300AFC">
        <w:rPr>
          <w:rFonts w:ascii="Book Antiqua" w:hAnsi="Book Antiqua"/>
          <w:color w:val="202124"/>
          <w:shd w:val="clear" w:color="auto" w:fill="FFFFFF"/>
          <w:lang w:bidi="he-IL"/>
        </w:rPr>
        <w:t>ma</w:t>
      </w:r>
      <w:r w:rsidRPr="00300AFC">
        <w:rPr>
          <w:rFonts w:ascii="Book Antiqua" w:hAnsi="Book Antiqua"/>
          <w:color w:val="393A3D"/>
          <w:shd w:val="clear" w:color="auto" w:fill="FFFFFF"/>
          <w:lang w:bidi="he-IL"/>
        </w:rPr>
        <w:t xml:space="preserve">y </w:t>
      </w:r>
      <w:r w:rsidRPr="00300AFC">
        <w:rPr>
          <w:rFonts w:ascii="Book Antiqua" w:hAnsi="Book Antiqua"/>
          <w:color w:val="202124"/>
          <w:shd w:val="clear" w:color="auto" w:fill="FFFFFF"/>
          <w:lang w:bidi="he-IL"/>
        </w:rPr>
        <w:t>be</w:t>
      </w:r>
      <w:r w:rsidRPr="00300AFC">
        <w:rPr>
          <w:rFonts w:ascii="Book Antiqua" w:hAnsi="Book Antiqua"/>
          <w:color w:val="393A3D"/>
          <w:shd w:val="clear" w:color="auto" w:fill="FFFFFF"/>
          <w:lang w:bidi="he-IL"/>
        </w:rPr>
        <w:t>c</w:t>
      </w:r>
      <w:r w:rsidRPr="00300AFC">
        <w:rPr>
          <w:rFonts w:ascii="Book Antiqua" w:hAnsi="Book Antiqua"/>
          <w:color w:val="202124"/>
          <w:shd w:val="clear" w:color="auto" w:fill="FFFFFF"/>
          <w:lang w:bidi="he-IL"/>
        </w:rPr>
        <w:t>ome payabl</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under the p</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 xml:space="preserve">ovisions of the contract at the times </w:t>
      </w:r>
      <w:r w:rsidRPr="00300AFC">
        <w:rPr>
          <w:rFonts w:ascii="Book Antiqua" w:hAnsi="Book Antiqua"/>
          <w:color w:val="393A3D"/>
          <w:shd w:val="clear" w:color="auto" w:fill="FFFFFF"/>
          <w:lang w:bidi="he-IL"/>
        </w:rPr>
        <w:t>a</w:t>
      </w:r>
      <w:r w:rsidRPr="00300AFC">
        <w:rPr>
          <w:rFonts w:ascii="Book Antiqua" w:hAnsi="Book Antiqua"/>
          <w:color w:val="202124"/>
          <w:shd w:val="clear" w:color="auto" w:fill="FFFFFF"/>
          <w:lang w:bidi="he-IL"/>
        </w:rPr>
        <w:t xml:space="preserve">nd </w:t>
      </w:r>
      <w:r w:rsidRPr="00300AFC">
        <w:rPr>
          <w:rFonts w:ascii="Book Antiqua" w:hAnsi="Book Antiqua"/>
          <w:color w:val="393A3D"/>
          <w:shd w:val="clear" w:color="auto" w:fill="FFFFFF"/>
          <w:lang w:bidi="he-IL"/>
        </w:rPr>
        <w:t>i</w:t>
      </w:r>
      <w:r w:rsidRPr="00300AFC">
        <w:rPr>
          <w:rFonts w:ascii="Book Antiqua" w:hAnsi="Book Antiqua"/>
          <w:color w:val="202124"/>
          <w:shd w:val="clear" w:color="auto" w:fill="FFFFFF"/>
          <w:lang w:bidi="he-IL"/>
        </w:rPr>
        <w:t>n the manner presc</w:t>
      </w:r>
      <w:r w:rsidRPr="00300AFC">
        <w:rPr>
          <w:rFonts w:ascii="Book Antiqua" w:hAnsi="Book Antiqua"/>
          <w:color w:val="393A3D"/>
          <w:shd w:val="clear" w:color="auto" w:fill="FFFFFF"/>
          <w:lang w:bidi="he-IL"/>
        </w:rPr>
        <w:t>r</w:t>
      </w:r>
      <w:r w:rsidRPr="00300AFC">
        <w:rPr>
          <w:rFonts w:ascii="Book Antiqua" w:hAnsi="Book Antiqua"/>
          <w:color w:val="202124"/>
          <w:shd w:val="clear" w:color="auto" w:fill="FFFFFF"/>
          <w:lang w:bidi="he-IL"/>
        </w:rPr>
        <w:t>ibed by th</w:t>
      </w:r>
      <w:r w:rsidRPr="00300AFC">
        <w:rPr>
          <w:rFonts w:ascii="Book Antiqua" w:hAnsi="Book Antiqua"/>
          <w:color w:val="393A3D"/>
          <w:shd w:val="clear" w:color="auto" w:fill="FFFFFF"/>
          <w:lang w:bidi="he-IL"/>
        </w:rPr>
        <w:t xml:space="preserve">e </w:t>
      </w:r>
      <w:r w:rsidRPr="00300AFC">
        <w:rPr>
          <w:rFonts w:ascii="Book Antiqua" w:hAnsi="Book Antiqua"/>
          <w:color w:val="202124"/>
          <w:shd w:val="clear" w:color="auto" w:fill="FFFFFF"/>
          <w:lang w:bidi="he-IL"/>
        </w:rPr>
        <w:t>contract</w:t>
      </w:r>
      <w:r w:rsidRPr="00300AFC">
        <w:rPr>
          <w:rFonts w:ascii="Book Antiqua" w:hAnsi="Book Antiqua"/>
          <w:color w:val="000000"/>
          <w:shd w:val="clear" w:color="auto" w:fill="FFFFFF"/>
          <w:lang w:bidi="he-IL"/>
        </w:rPr>
        <w:t>.</w:t>
      </w:r>
    </w:p>
    <w:p w:rsidR="00554B63" w:rsidRPr="00E4686B" w:rsidRDefault="00554B63" w:rsidP="00554B63">
      <w:pPr>
        <w:pStyle w:val="Style"/>
        <w:shd w:val="clear" w:color="auto" w:fill="FFFFFF"/>
        <w:ind w:left="10" w:right="28"/>
        <w:rPr>
          <w:rFonts w:ascii="Book Antiqua" w:hAnsi="Book Antiqua"/>
          <w:color w:val="000000"/>
          <w:sz w:val="18"/>
          <w:szCs w:val="18"/>
          <w:shd w:val="clear" w:color="auto" w:fill="FFFFFF"/>
          <w:lang w:bidi="he-IL"/>
        </w:rPr>
      </w:pPr>
      <w:r w:rsidRPr="00095006">
        <w:rPr>
          <w:rFonts w:ascii="Book Antiqua" w:hAnsi="Book Antiqua"/>
          <w:color w:val="000000"/>
          <w:shd w:val="clear" w:color="auto" w:fill="FFFFFF"/>
          <w:lang w:bidi="he-IL"/>
        </w:rPr>
        <w:t xml:space="preserve"> </w:t>
      </w:r>
    </w:p>
    <w:p w:rsidR="00554B63" w:rsidRDefault="00554B63" w:rsidP="00CA0B4F">
      <w:pPr>
        <w:pStyle w:val="Style"/>
        <w:shd w:val="clear" w:color="auto" w:fill="FFFFFF"/>
        <w:ind w:left="9" w:right="19"/>
        <w:jc w:val="both"/>
        <w:rPr>
          <w:rFonts w:ascii="Book Antiqua" w:hAnsi="Book Antiqua"/>
          <w:color w:val="393A3D"/>
          <w:shd w:val="clear" w:color="auto" w:fill="FFFFFF"/>
          <w:lang w:bidi="he-IL"/>
        </w:rPr>
      </w:pPr>
      <w:r w:rsidRPr="00095006">
        <w:rPr>
          <w:rFonts w:ascii="Book Antiqua" w:hAnsi="Book Antiqua"/>
          <w:color w:val="202124"/>
          <w:shd w:val="clear" w:color="auto" w:fill="FFFFFF"/>
          <w:lang w:bidi="he-IL"/>
        </w:rPr>
        <w:t>IN WITN</w:t>
      </w:r>
      <w:r w:rsidRPr="00095006">
        <w:rPr>
          <w:rFonts w:ascii="Book Antiqua" w:hAnsi="Book Antiqua"/>
          <w:color w:val="393A3D"/>
          <w:shd w:val="clear" w:color="auto" w:fill="FFFFFF"/>
          <w:lang w:bidi="he-IL"/>
        </w:rPr>
        <w:t xml:space="preserve">ESS </w:t>
      </w:r>
      <w:r w:rsidRPr="00095006">
        <w:rPr>
          <w:rFonts w:ascii="Book Antiqua" w:hAnsi="Book Antiqua"/>
          <w:color w:val="202124"/>
          <w:shd w:val="clear" w:color="auto" w:fill="FFFFFF"/>
          <w:lang w:bidi="he-IL"/>
        </w:rPr>
        <w:t>wher</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of th</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parties hereto hav</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caus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this Ag</w:t>
      </w:r>
      <w:r w:rsidRPr="00095006">
        <w:rPr>
          <w:rFonts w:ascii="Book Antiqua" w:hAnsi="Book Antiqua"/>
          <w:color w:val="393A3D"/>
          <w:shd w:val="clear" w:color="auto" w:fill="FFFFFF"/>
          <w:lang w:bidi="he-IL"/>
        </w:rPr>
        <w:t>r</w:t>
      </w:r>
      <w:r w:rsidRPr="00095006">
        <w:rPr>
          <w:rFonts w:ascii="Book Antiqua" w:hAnsi="Book Antiqua"/>
          <w:color w:val="202124"/>
          <w:shd w:val="clear" w:color="auto" w:fill="FFFFFF"/>
          <w:lang w:bidi="he-IL"/>
        </w:rPr>
        <w:t>eem</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nt to b</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e</w:t>
      </w:r>
      <w:r w:rsidRPr="00095006">
        <w:rPr>
          <w:rFonts w:ascii="Book Antiqua" w:hAnsi="Book Antiqua"/>
          <w:color w:val="393A3D"/>
          <w:shd w:val="clear" w:color="auto" w:fill="FFFFFF"/>
          <w:lang w:bidi="he-IL"/>
        </w:rPr>
        <w:t>x</w:t>
      </w:r>
      <w:r w:rsidRPr="00095006">
        <w:rPr>
          <w:rFonts w:ascii="Book Antiqua" w:hAnsi="Book Antiqua"/>
          <w:color w:val="202124"/>
          <w:shd w:val="clear" w:color="auto" w:fill="FFFFFF"/>
          <w:lang w:bidi="he-IL"/>
        </w:rPr>
        <w:t>ec</w:t>
      </w:r>
      <w:r w:rsidRPr="00095006">
        <w:rPr>
          <w:rFonts w:ascii="Book Antiqua" w:hAnsi="Book Antiqua"/>
          <w:color w:val="393A3D"/>
          <w:shd w:val="clear" w:color="auto" w:fill="FFFFFF"/>
          <w:lang w:bidi="he-IL"/>
        </w:rPr>
        <w:t>u</w:t>
      </w:r>
      <w:r w:rsidRPr="00095006">
        <w:rPr>
          <w:rFonts w:ascii="Book Antiqua" w:hAnsi="Book Antiqua"/>
          <w:color w:val="202124"/>
          <w:shd w:val="clear" w:color="auto" w:fill="FFFFFF"/>
          <w:lang w:bidi="he-IL"/>
        </w:rPr>
        <w:t>ted in a</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corda</w:t>
      </w:r>
      <w:r w:rsidRPr="00095006">
        <w:rPr>
          <w:rFonts w:ascii="Book Antiqua" w:hAnsi="Book Antiqua"/>
          <w:color w:val="393A3D"/>
          <w:shd w:val="clear" w:color="auto" w:fill="FFFFFF"/>
          <w:lang w:bidi="he-IL"/>
        </w:rPr>
        <w:t>n</w:t>
      </w:r>
      <w:r w:rsidRPr="00095006">
        <w:rPr>
          <w:rFonts w:ascii="Book Antiqua" w:hAnsi="Book Antiqua"/>
          <w:color w:val="202124"/>
          <w:shd w:val="clear" w:color="auto" w:fill="FFFFFF"/>
          <w:lang w:bidi="he-IL"/>
        </w:rPr>
        <w:t>c</w:t>
      </w:r>
      <w:r w:rsidRPr="00095006">
        <w:rPr>
          <w:rFonts w:ascii="Book Antiqua" w:hAnsi="Book Antiqua"/>
          <w:color w:val="393A3D"/>
          <w:shd w:val="clear" w:color="auto" w:fill="FFFFFF"/>
          <w:lang w:bidi="he-IL"/>
        </w:rPr>
        <w:t xml:space="preserve">e </w:t>
      </w:r>
      <w:r w:rsidRPr="00095006">
        <w:rPr>
          <w:rFonts w:ascii="Book Antiqua" w:hAnsi="Book Antiqua"/>
          <w:color w:val="202124"/>
          <w:shd w:val="clear" w:color="auto" w:fill="FFFFFF"/>
          <w:lang w:bidi="he-IL"/>
        </w:rPr>
        <w:t>wi</w:t>
      </w:r>
      <w:r w:rsidRPr="00095006">
        <w:rPr>
          <w:rFonts w:ascii="Book Antiqua" w:hAnsi="Book Antiqua"/>
          <w:color w:val="393A3D"/>
          <w:shd w:val="clear" w:color="auto" w:fill="FFFFFF"/>
          <w:lang w:bidi="he-IL"/>
        </w:rPr>
        <w:t>t</w:t>
      </w:r>
      <w:r w:rsidRPr="00095006">
        <w:rPr>
          <w:rFonts w:ascii="Book Antiqua" w:hAnsi="Book Antiqua"/>
          <w:color w:val="202124"/>
          <w:shd w:val="clear" w:color="auto" w:fill="FFFFFF"/>
          <w:lang w:bidi="he-IL"/>
        </w:rPr>
        <w:t>h thei</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respective laws the d</w:t>
      </w:r>
      <w:r w:rsidRPr="00095006">
        <w:rPr>
          <w:rFonts w:ascii="Book Antiqua" w:hAnsi="Book Antiqua"/>
          <w:color w:val="393A3D"/>
          <w:shd w:val="clear" w:color="auto" w:fill="FFFFFF"/>
          <w:lang w:bidi="he-IL"/>
        </w:rPr>
        <w:t xml:space="preserve">ay </w:t>
      </w:r>
      <w:r w:rsidRPr="00095006">
        <w:rPr>
          <w:rFonts w:ascii="Book Antiqua" w:hAnsi="Book Antiqua"/>
          <w:color w:val="202124"/>
          <w:shd w:val="clear" w:color="auto" w:fill="FFFFFF"/>
          <w:lang w:bidi="he-IL"/>
        </w:rPr>
        <w:t>and yea</w:t>
      </w:r>
      <w:r w:rsidRPr="00095006">
        <w:rPr>
          <w:rFonts w:ascii="Book Antiqua" w:hAnsi="Book Antiqua"/>
          <w:color w:val="393A3D"/>
          <w:shd w:val="clear" w:color="auto" w:fill="FFFFFF"/>
          <w:lang w:bidi="he-IL"/>
        </w:rPr>
        <w:t xml:space="preserve">r </w:t>
      </w:r>
      <w:r w:rsidRPr="00095006">
        <w:rPr>
          <w:rFonts w:ascii="Book Antiqua" w:hAnsi="Book Antiqua"/>
          <w:color w:val="202124"/>
          <w:shd w:val="clear" w:color="auto" w:fill="FFFFFF"/>
          <w:lang w:bidi="he-IL"/>
        </w:rPr>
        <w:t>first abo</w:t>
      </w:r>
      <w:r w:rsidRPr="00095006">
        <w:rPr>
          <w:rFonts w:ascii="Book Antiqua" w:hAnsi="Book Antiqua"/>
          <w:color w:val="393A3D"/>
          <w:shd w:val="clear" w:color="auto" w:fill="FFFFFF"/>
          <w:lang w:bidi="he-IL"/>
        </w:rPr>
        <w:t xml:space="preserve">ve </w:t>
      </w:r>
      <w:r w:rsidRPr="00095006">
        <w:rPr>
          <w:rFonts w:ascii="Book Antiqua" w:hAnsi="Book Antiqua"/>
          <w:color w:val="202124"/>
          <w:shd w:val="clear" w:color="auto" w:fill="FFFFFF"/>
          <w:lang w:bidi="he-IL"/>
        </w:rPr>
        <w:t>written</w:t>
      </w:r>
      <w:r w:rsidRPr="00095006">
        <w:rPr>
          <w:rFonts w:ascii="Book Antiqua" w:hAnsi="Book Antiqua"/>
          <w:color w:val="393A3D"/>
          <w:shd w:val="clear" w:color="auto" w:fill="FFFFFF"/>
          <w:lang w:bidi="he-IL"/>
        </w:rPr>
        <w:t>.</w:t>
      </w:r>
    </w:p>
    <w:p w:rsidR="00554B63" w:rsidRPr="00095006" w:rsidRDefault="00554B63" w:rsidP="00554B63">
      <w:pPr>
        <w:pStyle w:val="Style"/>
        <w:shd w:val="clear" w:color="auto" w:fill="FFFFFF"/>
        <w:ind w:left="9" w:right="19"/>
        <w:rPr>
          <w:rFonts w:ascii="Book Antiqua" w:hAnsi="Book Antiqua"/>
          <w:color w:val="393A3D"/>
          <w:shd w:val="clear" w:color="auto" w:fill="FFFFFF"/>
          <w:lang w:bidi="he-IL"/>
        </w:rPr>
      </w:pPr>
    </w:p>
    <w:p w:rsidR="00554B63" w:rsidRPr="00095006" w:rsidRDefault="00554B63" w:rsidP="00554B63">
      <w:pPr>
        <w:pStyle w:val="Style"/>
        <w:shd w:val="clear" w:color="auto" w:fill="FFFFFF"/>
        <w:tabs>
          <w:tab w:val="left" w:pos="5"/>
          <w:tab w:val="left" w:leader="underscore" w:pos="4815"/>
          <w:tab w:val="left" w:leader="underscore" w:pos="6984"/>
        </w:tabs>
        <w:ind w:right="28"/>
        <w:rPr>
          <w:rFonts w:ascii="Book Antiqua" w:hAnsi="Book Antiqua"/>
          <w:color w:val="202124"/>
          <w:shd w:val="clear" w:color="auto" w:fill="FFFFFF"/>
          <w:lang w:bidi="he-IL"/>
        </w:rPr>
      </w:pPr>
      <w:r w:rsidRPr="00095006">
        <w:rPr>
          <w:rFonts w:ascii="Book Antiqua" w:hAnsi="Book Antiqua"/>
          <w:lang w:bidi="he-IL"/>
        </w:rPr>
        <w:tab/>
      </w:r>
      <w:r w:rsidRPr="00095006">
        <w:rPr>
          <w:rFonts w:ascii="Book Antiqua" w:hAnsi="Book Antiqua"/>
          <w:color w:val="202124"/>
          <w:shd w:val="clear" w:color="auto" w:fill="FFFFFF"/>
          <w:lang w:bidi="he-IL"/>
        </w:rPr>
        <w:t>Signed, sealed, deli</w:t>
      </w:r>
      <w:r w:rsidRPr="00095006">
        <w:rPr>
          <w:rFonts w:ascii="Book Antiqua" w:hAnsi="Book Antiqua"/>
          <w:color w:val="393A3D"/>
          <w:shd w:val="clear" w:color="auto" w:fill="FFFFFF"/>
          <w:lang w:bidi="he-IL"/>
        </w:rPr>
        <w:t>v</w:t>
      </w:r>
      <w:r w:rsidRPr="00095006">
        <w:rPr>
          <w:rFonts w:ascii="Book Antiqua" w:hAnsi="Book Antiqua"/>
          <w:color w:val="202124"/>
          <w:shd w:val="clear" w:color="auto" w:fill="FFFFFF"/>
          <w:lang w:bidi="he-IL"/>
        </w:rPr>
        <w:t>er</w:t>
      </w:r>
      <w:r w:rsidRPr="00095006">
        <w:rPr>
          <w:rFonts w:ascii="Book Antiqua" w:hAnsi="Book Antiqua"/>
          <w:color w:val="393A3D"/>
          <w:shd w:val="clear" w:color="auto" w:fill="FFFFFF"/>
          <w:lang w:bidi="he-IL"/>
        </w:rPr>
        <w:t>e</w:t>
      </w:r>
      <w:r w:rsidR="00CA0B4F">
        <w:rPr>
          <w:rFonts w:ascii="Book Antiqua" w:hAnsi="Book Antiqua"/>
          <w:color w:val="202124"/>
          <w:shd w:val="clear" w:color="auto" w:fill="FFFFFF"/>
          <w:lang w:bidi="he-IL"/>
        </w:rPr>
        <w:t xml:space="preserve">d by </w:t>
      </w:r>
      <w:r w:rsidR="00CA0B4F">
        <w:rPr>
          <w:rFonts w:ascii="Book Antiqua" w:hAnsi="Book Antiqua"/>
          <w:color w:val="202124"/>
          <w:shd w:val="clear" w:color="auto" w:fill="FFFFFF"/>
          <w:lang w:bidi="he-IL"/>
        </w:rPr>
        <w:tab/>
        <w:t>the ________</w:t>
      </w:r>
      <w:r w:rsidRPr="00095006">
        <w:rPr>
          <w:rFonts w:ascii="Book Antiqua" w:hAnsi="Book Antiqua"/>
          <w:color w:val="202124"/>
          <w:shd w:val="clear" w:color="auto" w:fill="FFFFFF"/>
          <w:lang w:bidi="he-IL"/>
        </w:rPr>
        <w:t>(f</w:t>
      </w:r>
      <w:r w:rsidRPr="00095006">
        <w:rPr>
          <w:rFonts w:ascii="Book Antiqua" w:hAnsi="Book Antiqua"/>
          <w:color w:val="393A3D"/>
          <w:shd w:val="clear" w:color="auto" w:fill="FFFFFF"/>
          <w:lang w:bidi="he-IL"/>
        </w:rPr>
        <w:t>o</w:t>
      </w:r>
      <w:r w:rsidRPr="00095006">
        <w:rPr>
          <w:rFonts w:ascii="Book Antiqua" w:hAnsi="Book Antiqua"/>
          <w:color w:val="202124"/>
          <w:shd w:val="clear" w:color="auto" w:fill="FFFFFF"/>
          <w:lang w:bidi="he-IL"/>
        </w:rPr>
        <w:t>r the Procuring ag</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n</w:t>
      </w:r>
      <w:r w:rsidRPr="00095006">
        <w:rPr>
          <w:rFonts w:ascii="Book Antiqua" w:hAnsi="Book Antiqua"/>
          <w:color w:val="393A3D"/>
          <w:shd w:val="clear" w:color="auto" w:fill="FFFFFF"/>
          <w:lang w:bidi="he-IL"/>
        </w:rPr>
        <w:t>c</w:t>
      </w:r>
      <w:r w:rsidRPr="00095006">
        <w:rPr>
          <w:rFonts w:ascii="Book Antiqua" w:hAnsi="Book Antiqua"/>
          <w:color w:val="202124"/>
          <w:shd w:val="clear" w:color="auto" w:fill="FFFFFF"/>
          <w:lang w:bidi="he-IL"/>
        </w:rPr>
        <w:t xml:space="preserve">y) </w:t>
      </w:r>
    </w:p>
    <w:p w:rsidR="00554B63" w:rsidRPr="00095006" w:rsidRDefault="00554B63" w:rsidP="00CA0B4F">
      <w:pPr>
        <w:pStyle w:val="Style"/>
        <w:shd w:val="clear" w:color="auto" w:fill="FFFFFF"/>
        <w:tabs>
          <w:tab w:val="left" w:leader="underscore" w:pos="4810"/>
          <w:tab w:val="left" w:leader="underscore" w:pos="7100"/>
        </w:tabs>
        <w:ind w:right="29"/>
        <w:rPr>
          <w:rFonts w:ascii="Book Antiqua" w:hAnsi="Book Antiqua"/>
          <w:color w:val="202124"/>
          <w:shd w:val="clear" w:color="auto" w:fill="FFFFFF"/>
          <w:lang w:bidi="he-IL"/>
        </w:rPr>
      </w:pPr>
      <w:r w:rsidRPr="00095006">
        <w:rPr>
          <w:rFonts w:ascii="Book Antiqua" w:hAnsi="Book Antiqua"/>
          <w:color w:val="393A3D"/>
          <w:shd w:val="clear" w:color="auto" w:fill="FFFFFF"/>
          <w:lang w:bidi="he-IL"/>
        </w:rPr>
        <w:t>S</w:t>
      </w:r>
      <w:r w:rsidRPr="00095006">
        <w:rPr>
          <w:rFonts w:ascii="Book Antiqua" w:hAnsi="Book Antiqua"/>
          <w:color w:val="202124"/>
          <w:shd w:val="clear" w:color="auto" w:fill="FFFFFF"/>
          <w:lang w:bidi="he-IL"/>
        </w:rPr>
        <w:t>ign</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w:t>
      </w:r>
      <w:r w:rsidRPr="00095006">
        <w:rPr>
          <w:rFonts w:ascii="Book Antiqua" w:hAnsi="Book Antiqua"/>
          <w:color w:val="393A3D"/>
          <w:shd w:val="clear" w:color="auto" w:fill="FFFFFF"/>
          <w:lang w:bidi="he-IL"/>
        </w:rPr>
        <w:t xml:space="preserve">, </w:t>
      </w:r>
      <w:r w:rsidRPr="00095006">
        <w:rPr>
          <w:rFonts w:ascii="Book Antiqua" w:hAnsi="Book Antiqua"/>
          <w:color w:val="202124"/>
          <w:shd w:val="clear" w:color="auto" w:fill="FFFFFF"/>
          <w:lang w:bidi="he-IL"/>
        </w:rPr>
        <w:t>s</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al</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d, deliv</w:t>
      </w:r>
      <w:r w:rsidRPr="00095006">
        <w:rPr>
          <w:rFonts w:ascii="Book Antiqua" w:hAnsi="Book Antiqua"/>
          <w:color w:val="393A3D"/>
          <w:shd w:val="clear" w:color="auto" w:fill="FFFFFF"/>
          <w:lang w:bidi="he-IL"/>
        </w:rPr>
        <w:t>e</w:t>
      </w:r>
      <w:r w:rsidRPr="00095006">
        <w:rPr>
          <w:rFonts w:ascii="Book Antiqua" w:hAnsi="Book Antiqua"/>
          <w:color w:val="202124"/>
          <w:shd w:val="clear" w:color="auto" w:fill="FFFFFF"/>
          <w:lang w:bidi="he-IL"/>
        </w:rPr>
        <w:t xml:space="preserve">red by </w:t>
      </w:r>
      <w:r w:rsidRPr="00095006">
        <w:rPr>
          <w:rFonts w:ascii="Book Antiqua" w:hAnsi="Book Antiqua"/>
          <w:color w:val="202124"/>
          <w:shd w:val="clear" w:color="auto" w:fill="FFFFFF"/>
          <w:lang w:bidi="he-IL"/>
        </w:rPr>
        <w:tab/>
        <w:t xml:space="preserve">the </w:t>
      </w:r>
      <w:r w:rsidR="00CA0B4F">
        <w:rPr>
          <w:rFonts w:ascii="Book Antiqua" w:hAnsi="Book Antiqua"/>
          <w:color w:val="202124"/>
          <w:shd w:val="clear" w:color="auto" w:fill="FFFFFF"/>
          <w:lang w:bidi="he-IL"/>
        </w:rPr>
        <w:t>________</w:t>
      </w:r>
      <w:r w:rsidRPr="00095006">
        <w:rPr>
          <w:rFonts w:ascii="Book Antiqua" w:hAnsi="Book Antiqua"/>
          <w:color w:val="202124"/>
          <w:shd w:val="clear" w:color="auto" w:fill="FFFFFF"/>
          <w:lang w:bidi="he-IL"/>
        </w:rPr>
        <w:t>(for the Supp</w:t>
      </w:r>
      <w:r w:rsidRPr="00095006">
        <w:rPr>
          <w:rFonts w:ascii="Book Antiqua" w:hAnsi="Book Antiqua"/>
          <w:color w:val="06070A"/>
          <w:shd w:val="clear" w:color="auto" w:fill="FFFFFF"/>
          <w:lang w:bidi="he-IL"/>
        </w:rPr>
        <w:t>l</w:t>
      </w:r>
      <w:r w:rsidRPr="00095006">
        <w:rPr>
          <w:rFonts w:ascii="Book Antiqua" w:hAnsi="Book Antiqua"/>
          <w:color w:val="202124"/>
          <w:shd w:val="clear" w:color="auto" w:fill="FFFFFF"/>
          <w:lang w:bidi="he-IL"/>
        </w:rPr>
        <w:t xml:space="preserve">ier) </w:t>
      </w:r>
    </w:p>
    <w:p w:rsidR="00554B63" w:rsidRPr="00095006" w:rsidRDefault="00554B63" w:rsidP="00554B63">
      <w:pPr>
        <w:pStyle w:val="Style"/>
        <w:shd w:val="clear" w:color="auto" w:fill="FFFFFF"/>
        <w:ind w:left="8347" w:right="28"/>
        <w:rPr>
          <w:rFonts w:ascii="Book Antiqua" w:hAnsi="Book Antiqua"/>
          <w:color w:val="393A3D"/>
          <w:w w:val="105"/>
          <w:shd w:val="clear" w:color="auto" w:fill="FFFFFF"/>
          <w:lang w:bidi="he-IL"/>
        </w:rPr>
      </w:pPr>
      <w:r w:rsidRPr="00095006">
        <w:rPr>
          <w:rFonts w:ascii="Book Antiqua" w:hAnsi="Book Antiqua"/>
          <w:color w:val="393A3D"/>
          <w:w w:val="105"/>
          <w:shd w:val="clear" w:color="auto" w:fill="FFFFFF"/>
          <w:lang w:bidi="he-IL"/>
        </w:rPr>
        <w:t xml:space="preserve"> </w:t>
      </w:r>
    </w:p>
    <w:p w:rsidR="00554B63" w:rsidRPr="00095006" w:rsidRDefault="00554B63" w:rsidP="00554B63">
      <w:pPr>
        <w:pStyle w:val="Style"/>
        <w:rPr>
          <w:rFonts w:ascii="Book Antiqua" w:hAnsi="Book Antiqua"/>
          <w:lang w:bidi="he-IL"/>
        </w:rPr>
        <w:sectPr w:rsidR="00554B63" w:rsidRPr="00095006">
          <w:pgSz w:w="12241" w:h="15842"/>
          <w:pgMar w:top="1564" w:right="981" w:bottom="360" w:left="1660" w:header="720" w:footer="720" w:gutter="0"/>
          <w:cols w:space="720"/>
          <w:noEndnote/>
        </w:sectPr>
      </w:pPr>
    </w:p>
    <w:p w:rsidR="00554B63" w:rsidRPr="002921CB" w:rsidRDefault="00554B63" w:rsidP="00554B63">
      <w:pPr>
        <w:pStyle w:val="Style"/>
        <w:shd w:val="clear" w:color="auto" w:fill="FEFFFF"/>
        <w:ind w:left="2577" w:right="29"/>
        <w:rPr>
          <w:rFonts w:ascii="Book Antiqua" w:hAnsi="Book Antiqua"/>
          <w:b/>
          <w:bCs/>
          <w:color w:val="56565B"/>
          <w:sz w:val="28"/>
          <w:u w:val="single"/>
          <w:shd w:val="clear" w:color="auto" w:fill="FEFFFF"/>
          <w:lang w:bidi="he-IL"/>
        </w:rPr>
      </w:pPr>
      <w:r w:rsidRPr="002921CB">
        <w:rPr>
          <w:rFonts w:ascii="Book Antiqua" w:hAnsi="Book Antiqua"/>
          <w:b/>
          <w:bCs/>
          <w:color w:val="3C3D40"/>
          <w:sz w:val="28"/>
          <w:u w:val="single"/>
          <w:shd w:val="clear" w:color="auto" w:fill="FEFFFF"/>
          <w:lang w:bidi="he-IL"/>
        </w:rPr>
        <w:lastRenderedPageBreak/>
        <w:t>4</w:t>
      </w:r>
      <w:r w:rsidRPr="002921CB">
        <w:rPr>
          <w:rFonts w:ascii="Book Antiqua" w:hAnsi="Book Antiqua"/>
          <w:b/>
          <w:bCs/>
          <w:color w:val="202124"/>
          <w:sz w:val="28"/>
          <w:u w:val="single"/>
          <w:shd w:val="clear" w:color="auto" w:fill="FEFFFF"/>
          <w:lang w:bidi="he-IL"/>
        </w:rPr>
        <w:t xml:space="preserve">. </w:t>
      </w:r>
      <w:r w:rsidRPr="002921CB">
        <w:rPr>
          <w:rFonts w:ascii="Book Antiqua" w:hAnsi="Book Antiqua"/>
          <w:b/>
          <w:bCs/>
          <w:color w:val="3C3D40"/>
          <w:sz w:val="28"/>
          <w:u w:val="single"/>
          <w:shd w:val="clear" w:color="auto" w:fill="FEFFFF"/>
          <w:lang w:bidi="he-IL"/>
        </w:rPr>
        <w:t>Perf</w:t>
      </w:r>
      <w:r w:rsidRPr="002921CB">
        <w:rPr>
          <w:rFonts w:ascii="Book Antiqua" w:hAnsi="Book Antiqua"/>
          <w:b/>
          <w:bCs/>
          <w:color w:val="56565B"/>
          <w:sz w:val="28"/>
          <w:u w:val="single"/>
          <w:shd w:val="clear" w:color="auto" w:fill="FEFFFF"/>
          <w:lang w:bidi="he-IL"/>
        </w:rPr>
        <w:t>o</w:t>
      </w:r>
      <w:r w:rsidRPr="002921CB">
        <w:rPr>
          <w:rFonts w:ascii="Book Antiqua" w:hAnsi="Book Antiqua"/>
          <w:b/>
          <w:bCs/>
          <w:color w:val="3C3D40"/>
          <w:sz w:val="28"/>
          <w:u w:val="single"/>
          <w:shd w:val="clear" w:color="auto" w:fill="FEFFFF"/>
          <w:lang w:bidi="he-IL"/>
        </w:rPr>
        <w:t>rmance Securi</w:t>
      </w:r>
      <w:r w:rsidRPr="002921CB">
        <w:rPr>
          <w:rFonts w:ascii="Book Antiqua" w:hAnsi="Book Antiqua"/>
          <w:b/>
          <w:bCs/>
          <w:color w:val="56565B"/>
          <w:sz w:val="28"/>
          <w:u w:val="single"/>
          <w:shd w:val="clear" w:color="auto" w:fill="FEFFFF"/>
          <w:lang w:bidi="he-IL"/>
        </w:rPr>
        <w:t xml:space="preserve">ty </w:t>
      </w:r>
      <w:r w:rsidRPr="002921CB">
        <w:rPr>
          <w:rFonts w:ascii="Book Antiqua" w:hAnsi="Book Antiqua"/>
          <w:b/>
          <w:bCs/>
          <w:color w:val="3C3D40"/>
          <w:sz w:val="28"/>
          <w:u w:val="single"/>
          <w:shd w:val="clear" w:color="auto" w:fill="FEFFFF"/>
          <w:lang w:bidi="he-IL"/>
        </w:rPr>
        <w:t>For</w:t>
      </w:r>
      <w:r w:rsidRPr="002921CB">
        <w:rPr>
          <w:rFonts w:ascii="Book Antiqua" w:hAnsi="Book Antiqua"/>
          <w:b/>
          <w:bCs/>
          <w:color w:val="56565B"/>
          <w:sz w:val="28"/>
          <w:u w:val="single"/>
          <w:shd w:val="clear" w:color="auto" w:fill="FEFFFF"/>
          <w:lang w:bidi="he-IL"/>
        </w:rPr>
        <w:t xml:space="preserve">m </w:t>
      </w:r>
    </w:p>
    <w:p w:rsidR="00554B63" w:rsidRDefault="00554B63" w:rsidP="00554B63">
      <w:pPr>
        <w:pStyle w:val="Style"/>
        <w:shd w:val="clear" w:color="auto" w:fill="FEFFFF"/>
        <w:ind w:left="19"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9" w:right="29"/>
        <w:rPr>
          <w:rFonts w:ascii="Book Antiqua" w:hAnsi="Book Antiqua"/>
          <w:i/>
          <w:iCs/>
          <w:color w:val="202124"/>
          <w:shd w:val="clear" w:color="auto" w:fill="FEFFFF"/>
          <w:lang w:bidi="he-IL"/>
        </w:rPr>
      </w:pPr>
      <w:r w:rsidRPr="00095006">
        <w:rPr>
          <w:rFonts w:ascii="Book Antiqua" w:hAnsi="Book Antiqua"/>
          <w:color w:val="202124"/>
          <w:shd w:val="clear" w:color="auto" w:fill="FEFFFF"/>
          <w:lang w:bidi="he-IL"/>
        </w:rPr>
        <w:t xml:space="preserve">To: </w:t>
      </w: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 of Pr</w:t>
      </w:r>
      <w:r w:rsidRPr="00095006">
        <w:rPr>
          <w:rFonts w:ascii="Book Antiqua" w:hAnsi="Book Antiqua"/>
          <w:i/>
          <w:iCs/>
          <w:color w:val="3C3D40"/>
          <w:shd w:val="clear" w:color="auto" w:fill="FEFFFF"/>
          <w:lang w:bidi="he-IL"/>
        </w:rPr>
        <w:t>o</w:t>
      </w:r>
      <w:r w:rsidRPr="00095006">
        <w:rPr>
          <w:rFonts w:ascii="Book Antiqua" w:hAnsi="Book Antiqua"/>
          <w:i/>
          <w:iCs/>
          <w:color w:val="202124"/>
          <w:shd w:val="clear" w:color="auto" w:fill="FEFFFF"/>
          <w:lang w:bidi="he-IL"/>
        </w:rPr>
        <w:t xml:space="preserve">curing agency} </w:t>
      </w:r>
    </w:p>
    <w:p w:rsidR="00554B63" w:rsidRDefault="00554B63" w:rsidP="00554B63">
      <w:pPr>
        <w:pStyle w:val="Style"/>
        <w:shd w:val="clear" w:color="auto" w:fill="FEFFFF"/>
        <w:ind w:left="19" w:right="1"/>
        <w:rPr>
          <w:rFonts w:ascii="Book Antiqua" w:hAnsi="Book Antiqua"/>
          <w:color w:val="202124"/>
          <w:shd w:val="clear" w:color="auto" w:fill="FEFFFF"/>
          <w:lang w:bidi="he-IL"/>
        </w:rPr>
      </w:pPr>
    </w:p>
    <w:p w:rsidR="00554B63" w:rsidRDefault="00554B63" w:rsidP="00554B63">
      <w:pPr>
        <w:pStyle w:val="Style"/>
        <w:shd w:val="clear" w:color="auto" w:fill="FEFFFF"/>
        <w:ind w:left="19" w:right="1"/>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WH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REA</w:t>
      </w:r>
      <w:r w:rsidRPr="00095006">
        <w:rPr>
          <w:rFonts w:ascii="Book Antiqua" w:hAnsi="Book Antiqua"/>
          <w:color w:val="3C3D40"/>
          <w:shd w:val="clear" w:color="auto" w:fill="FEFFFF"/>
          <w:lang w:bidi="he-IL"/>
        </w:rPr>
        <w:t xml:space="preserve">S </w:t>
      </w:r>
      <w:r w:rsidRPr="00095006">
        <w:rPr>
          <w:rFonts w:ascii="Book Antiqua" w:hAnsi="Book Antiqua"/>
          <w:i/>
          <w:iCs/>
          <w:color w:val="202124"/>
          <w:shd w:val="clear" w:color="auto" w:fill="FEFFFF"/>
          <w:lang w:bidi="he-IL"/>
        </w:rPr>
        <w:t>[nam</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of S</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 xml:space="preserve">pplier} </w:t>
      </w:r>
      <w:r w:rsidRPr="00095006">
        <w:rPr>
          <w:rFonts w:ascii="Book Antiqua" w:hAnsi="Book Antiqua"/>
          <w:color w:val="202124"/>
          <w:shd w:val="clear" w:color="auto" w:fill="FEFFFF"/>
          <w:lang w:bidi="he-IL"/>
        </w:rPr>
        <w:t>(h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reinafter called "the Supplier") has undertaken</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 xml:space="preserve">in pursuance of Contract No. </w:t>
      </w:r>
      <w:r w:rsidRPr="00095006">
        <w:rPr>
          <w:rFonts w:ascii="Book Antiqua" w:hAnsi="Book Antiqua"/>
          <w:i/>
          <w:iCs/>
          <w:color w:val="202124"/>
          <w:shd w:val="clear" w:color="auto" w:fill="FEFFFF"/>
          <w:lang w:bidi="he-IL"/>
        </w:rPr>
        <w:t>[ref</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r</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nce number of the contract} </w:t>
      </w:r>
      <w:r w:rsidRPr="00095006">
        <w:rPr>
          <w:rFonts w:ascii="Book Antiqua" w:hAnsi="Book Antiqua"/>
          <w:color w:val="202124"/>
          <w:shd w:val="clear" w:color="auto" w:fill="FEFFFF"/>
          <w:lang w:bidi="he-IL"/>
        </w:rPr>
        <w:t xml:space="preserve">dated </w:t>
      </w:r>
      <w:r w:rsidRPr="00095006">
        <w:rPr>
          <w:rFonts w:ascii="Book Antiqua" w:hAnsi="Book Antiqua"/>
          <w:color w:val="202124"/>
          <w:shd w:val="clear" w:color="auto" w:fill="FEFFFF"/>
          <w:lang w:bidi="he-IL"/>
        </w:rPr>
        <w:tab/>
        <w:t>20 _</w:t>
      </w:r>
      <w:r w:rsidR="00026F96">
        <w:rPr>
          <w:rFonts w:ascii="Book Antiqua" w:hAnsi="Book Antiqua"/>
          <w:color w:val="202124"/>
          <w:shd w:val="clear" w:color="auto" w:fill="FEFFFF"/>
          <w:lang w:bidi="he-IL"/>
        </w:rPr>
        <w:t>______</w:t>
      </w:r>
      <w:r w:rsidRPr="00095006">
        <w:rPr>
          <w:rFonts w:ascii="Book Antiqua" w:hAnsi="Book Antiqua"/>
          <w:color w:val="202124"/>
          <w:shd w:val="clear" w:color="auto" w:fill="FEFFFF"/>
          <w:lang w:bidi="he-IL"/>
        </w:rPr>
        <w:t xml:space="preserve">_ to supply </w:t>
      </w:r>
      <w:r w:rsidRPr="00095006">
        <w:rPr>
          <w:rFonts w:ascii="Book Antiqua" w:hAnsi="Book Antiqua"/>
          <w:i/>
          <w:iCs/>
          <w:color w:val="202124"/>
          <w:shd w:val="clear" w:color="auto" w:fill="FEFFFF"/>
          <w:lang w:bidi="he-IL"/>
        </w:rPr>
        <w:t>[de</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cript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on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goo</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s a</w:t>
      </w:r>
      <w:r w:rsidRPr="00095006">
        <w:rPr>
          <w:rFonts w:ascii="Book Antiqua" w:hAnsi="Book Antiqua"/>
          <w:i/>
          <w:iCs/>
          <w:color w:val="3C3D40"/>
          <w:shd w:val="clear" w:color="auto" w:fill="FEFFFF"/>
          <w:lang w:bidi="he-IL"/>
        </w:rPr>
        <w:t>n</w:t>
      </w:r>
      <w:r w:rsidRPr="00095006">
        <w:rPr>
          <w:rFonts w:ascii="Book Antiqua" w:hAnsi="Book Antiqua"/>
          <w:i/>
          <w:iCs/>
          <w:color w:val="202124"/>
          <w:shd w:val="clear" w:color="auto" w:fill="FEFFFF"/>
          <w:lang w:bidi="he-IL"/>
        </w:rPr>
        <w:t>d se</w:t>
      </w:r>
      <w:r w:rsidRPr="00095006">
        <w:rPr>
          <w:rFonts w:ascii="Book Antiqua" w:hAnsi="Book Antiqua"/>
          <w:i/>
          <w:iCs/>
          <w:color w:val="3C3D40"/>
          <w:shd w:val="clear" w:color="auto" w:fill="FEFFFF"/>
          <w:lang w:bidi="he-IL"/>
        </w:rPr>
        <w:t>rv</w:t>
      </w:r>
      <w:r w:rsidRPr="00095006">
        <w:rPr>
          <w:rFonts w:ascii="Book Antiqua" w:hAnsi="Book Antiqua"/>
          <w:i/>
          <w:iCs/>
          <w:color w:val="202124"/>
          <w:shd w:val="clear" w:color="auto" w:fill="FEFFFF"/>
          <w:lang w:bidi="he-IL"/>
        </w:rPr>
        <w:t xml:space="preserve">ices} </w:t>
      </w:r>
      <w:r w:rsidRPr="00095006">
        <w:rPr>
          <w:rFonts w:ascii="Book Antiqua" w:hAnsi="Book Antiqua"/>
          <w:color w:val="202124"/>
          <w:shd w:val="clear" w:color="auto" w:fill="FEFFFF"/>
          <w:lang w:bidi="he-IL"/>
        </w:rPr>
        <w:t>(hereinafter called "the Contract").</w:t>
      </w:r>
    </w:p>
    <w:p w:rsidR="00554B63" w:rsidRPr="00095006" w:rsidRDefault="00554B63" w:rsidP="00554B63">
      <w:pPr>
        <w:pStyle w:val="Style"/>
        <w:shd w:val="clear" w:color="auto" w:fill="FEFFFF"/>
        <w:ind w:left="19" w:right="1"/>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 xml:space="preserve"> </w:t>
      </w:r>
    </w:p>
    <w:p w:rsidR="00554B63" w:rsidRDefault="00554B63" w:rsidP="00554B63">
      <w:pPr>
        <w:pStyle w:val="Style"/>
        <w:shd w:val="clear" w:color="auto" w:fill="FEFFFF"/>
        <w:ind w:left="19" w:right="25"/>
        <w:jc w:val="both"/>
        <w:rPr>
          <w:rFonts w:ascii="Book Antiqua" w:hAnsi="Book Antiqua"/>
          <w:color w:val="000000"/>
          <w:shd w:val="clear" w:color="auto" w:fill="FEFFFF"/>
          <w:lang w:bidi="he-IL"/>
        </w:rPr>
      </w:pPr>
      <w:r w:rsidRPr="00095006">
        <w:rPr>
          <w:rFonts w:ascii="Book Antiqua" w:hAnsi="Book Antiqua"/>
          <w:color w:val="202124"/>
          <w:shd w:val="clear" w:color="auto" w:fill="FEFFFF"/>
          <w:lang w:bidi="he-IL"/>
        </w:rPr>
        <w:t>AND WHEREAS it has been stipulated by you in the said Contract that the Supplier sha</w:t>
      </w:r>
      <w:r w:rsidRPr="00095006">
        <w:rPr>
          <w:rFonts w:ascii="Book Antiqua" w:hAnsi="Book Antiqua"/>
          <w:color w:val="000001"/>
          <w:shd w:val="clear" w:color="auto" w:fill="FEFFFF"/>
          <w:lang w:bidi="he-IL"/>
        </w:rPr>
        <w:t>l</w:t>
      </w:r>
      <w:r w:rsidRPr="00095006">
        <w:rPr>
          <w:rFonts w:ascii="Book Antiqua" w:hAnsi="Book Antiqua"/>
          <w:color w:val="202124"/>
          <w:shd w:val="clear" w:color="auto" w:fill="FEFFFF"/>
          <w:lang w:bidi="he-IL"/>
        </w:rPr>
        <w:t>l furnish y</w:t>
      </w:r>
      <w:r w:rsidRPr="00095006">
        <w:rPr>
          <w:rFonts w:ascii="Book Antiqua" w:hAnsi="Book Antiqua"/>
          <w:color w:val="3C3D40"/>
          <w:shd w:val="clear" w:color="auto" w:fill="FEFFFF"/>
          <w:lang w:bidi="he-IL"/>
        </w:rPr>
        <w:t>o</w:t>
      </w:r>
      <w:r w:rsidRPr="00095006">
        <w:rPr>
          <w:rFonts w:ascii="Book Antiqua" w:hAnsi="Book Antiqua"/>
          <w:color w:val="202124"/>
          <w:shd w:val="clear" w:color="auto" w:fill="FEFFFF"/>
          <w:lang w:bidi="he-IL"/>
        </w:rPr>
        <w:t>u with a b</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nk guarantee by a reputable bank for the sum specified therein as security for compliance </w:t>
      </w:r>
      <w:r w:rsidRPr="00095006">
        <w:rPr>
          <w:rFonts w:ascii="Book Antiqua" w:hAnsi="Book Antiqua"/>
          <w:color w:val="3C3D40"/>
          <w:shd w:val="clear" w:color="auto" w:fill="FEFFFF"/>
          <w:lang w:bidi="he-IL"/>
        </w:rPr>
        <w:t>w</w:t>
      </w:r>
      <w:r w:rsidRPr="00095006">
        <w:rPr>
          <w:rFonts w:ascii="Book Antiqua" w:hAnsi="Book Antiqua"/>
          <w:color w:val="202124"/>
          <w:shd w:val="clear" w:color="auto" w:fill="FEFFFF"/>
          <w:lang w:bidi="he-IL"/>
        </w:rPr>
        <w:t>ith the Supplier's perform</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n</w:t>
      </w:r>
      <w:r w:rsidRPr="00095006">
        <w:rPr>
          <w:rFonts w:ascii="Book Antiqua" w:hAnsi="Book Antiqua"/>
          <w:color w:val="3C3D40"/>
          <w:shd w:val="clear" w:color="auto" w:fill="FEFFFF"/>
          <w:lang w:bidi="he-IL"/>
        </w:rPr>
        <w:t>c</w:t>
      </w:r>
      <w:r w:rsidRPr="00095006">
        <w:rPr>
          <w:rFonts w:ascii="Book Antiqua" w:hAnsi="Book Antiqua"/>
          <w:color w:val="202124"/>
          <w:shd w:val="clear" w:color="auto" w:fill="FEFFFF"/>
          <w:lang w:bidi="he-IL"/>
        </w:rPr>
        <w:t>e obligations in accordance with the Contract</w:t>
      </w:r>
      <w:r w:rsidRPr="00095006">
        <w:rPr>
          <w:rFonts w:ascii="Book Antiqua" w:hAnsi="Book Antiqua"/>
          <w:color w:val="000000"/>
          <w:shd w:val="clear" w:color="auto" w:fill="FEFFFF"/>
          <w:lang w:bidi="he-IL"/>
        </w:rPr>
        <w:t>.</w:t>
      </w:r>
    </w:p>
    <w:p w:rsidR="00554B63" w:rsidRPr="00095006" w:rsidRDefault="00554B63" w:rsidP="00554B63">
      <w:pPr>
        <w:pStyle w:val="Style"/>
        <w:shd w:val="clear" w:color="auto" w:fill="FEFFFF"/>
        <w:ind w:left="19" w:right="25"/>
        <w:rPr>
          <w:rFonts w:ascii="Book Antiqua" w:hAnsi="Book Antiqua"/>
          <w:color w:val="000000"/>
          <w:shd w:val="clear" w:color="auto" w:fill="FEFFFF"/>
          <w:lang w:bidi="he-IL"/>
        </w:rPr>
      </w:pPr>
    </w:p>
    <w:p w:rsidR="00554B63" w:rsidRPr="00095006" w:rsidRDefault="00554B63" w:rsidP="00554B63">
      <w:pPr>
        <w:pStyle w:val="Style"/>
        <w:shd w:val="clear" w:color="auto" w:fill="FEFFFF"/>
        <w:ind w:left="19"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AND WHER</w:t>
      </w:r>
      <w:r w:rsidRPr="00095006">
        <w:rPr>
          <w:rFonts w:ascii="Book Antiqua" w:hAnsi="Book Antiqua"/>
          <w:color w:val="3C3D40"/>
          <w:shd w:val="clear" w:color="auto" w:fill="FEFFFF"/>
          <w:lang w:bidi="he-IL"/>
        </w:rPr>
        <w:t>EA</w:t>
      </w:r>
      <w:r w:rsidRPr="00095006">
        <w:rPr>
          <w:rFonts w:ascii="Book Antiqua" w:hAnsi="Book Antiqua"/>
          <w:color w:val="202124"/>
          <w:shd w:val="clear" w:color="auto" w:fill="FEFFFF"/>
          <w:lang w:bidi="he-IL"/>
        </w:rPr>
        <w:t>S we have ag</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 xml:space="preserve">eed to give the Supplier a guarantee: </w:t>
      </w:r>
    </w:p>
    <w:p w:rsidR="00554B63" w:rsidRDefault="00554B63" w:rsidP="00554B63">
      <w:pPr>
        <w:pStyle w:val="Style"/>
        <w:shd w:val="clear" w:color="auto" w:fill="FEFFFF"/>
        <w:ind w:left="10" w:right="20"/>
        <w:jc w:val="both"/>
        <w:rPr>
          <w:rFonts w:ascii="Book Antiqua" w:hAnsi="Book Antiqua"/>
          <w:color w:val="202124"/>
          <w:shd w:val="clear" w:color="auto" w:fill="FEFFFF"/>
          <w:lang w:bidi="he-IL"/>
        </w:rPr>
      </w:pPr>
    </w:p>
    <w:p w:rsidR="00554B63" w:rsidRPr="00095006" w:rsidRDefault="00554B63" w:rsidP="00554B63">
      <w:pPr>
        <w:pStyle w:val="Style"/>
        <w:shd w:val="clear" w:color="auto" w:fill="FEFFFF"/>
        <w:ind w:left="10" w:right="20"/>
        <w:jc w:val="both"/>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THEREFORE WE h</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reby </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 xml:space="preserve">ffirm that we are Guarantors and responsible to you, on behalf of the Supplier, up to a total of </w:t>
      </w: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m</w:t>
      </w:r>
      <w:r w:rsidRPr="00095006">
        <w:rPr>
          <w:rFonts w:ascii="Book Antiqua" w:hAnsi="Book Antiqua"/>
          <w:i/>
          <w:iCs/>
          <w:color w:val="202124"/>
          <w:shd w:val="clear" w:color="auto" w:fill="FEFFFF"/>
          <w:lang w:bidi="he-IL"/>
        </w:rPr>
        <w:t>ount of th</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guara</w:t>
      </w:r>
      <w:r w:rsidRPr="00095006">
        <w:rPr>
          <w:rFonts w:ascii="Book Antiqua" w:hAnsi="Book Antiqua"/>
          <w:i/>
          <w:iCs/>
          <w:color w:val="3C3D40"/>
          <w:shd w:val="clear" w:color="auto" w:fill="FEFFFF"/>
          <w:lang w:bidi="he-IL"/>
        </w:rPr>
        <w:t>nt</w:t>
      </w:r>
      <w:r w:rsidRPr="00095006">
        <w:rPr>
          <w:rFonts w:ascii="Book Antiqua" w:hAnsi="Book Antiqua"/>
          <w:i/>
          <w:iCs/>
          <w:color w:val="202124"/>
          <w:shd w:val="clear" w:color="auto" w:fill="FEFFFF"/>
          <w:lang w:bidi="he-IL"/>
        </w:rPr>
        <w:t>e</w:t>
      </w:r>
      <w:r w:rsidRPr="00095006">
        <w:rPr>
          <w:rFonts w:ascii="Book Antiqua" w:hAnsi="Book Antiqua"/>
          <w:i/>
          <w:iCs/>
          <w:color w:val="3C3D40"/>
          <w:shd w:val="clear" w:color="auto" w:fill="FEFFFF"/>
          <w:lang w:bidi="he-IL"/>
        </w:rPr>
        <w:t xml:space="preserve">e </w:t>
      </w:r>
      <w:r w:rsidRPr="00095006">
        <w:rPr>
          <w:rFonts w:ascii="Book Antiqua" w:hAnsi="Book Antiqua"/>
          <w:i/>
          <w:iCs/>
          <w:color w:val="202124"/>
          <w:shd w:val="clear" w:color="auto" w:fill="FEFFFF"/>
          <w:lang w:bidi="he-IL"/>
        </w:rPr>
        <w:t xml:space="preserve">in words and </w:t>
      </w:r>
      <w:r w:rsidRPr="00095006">
        <w:rPr>
          <w:rFonts w:ascii="Book Antiqua" w:hAnsi="Book Antiqua" w:cs="Arial"/>
          <w:i/>
          <w:iCs/>
          <w:color w:val="202124"/>
          <w:w w:val="110"/>
          <w:shd w:val="clear" w:color="auto" w:fill="FEFFFF"/>
          <w:lang w:bidi="he-IL"/>
        </w:rPr>
        <w:t xml:space="preserve">figures], </w:t>
      </w:r>
      <w:r w:rsidRPr="00095006">
        <w:rPr>
          <w:rFonts w:ascii="Book Antiqua" w:hAnsi="Book Antiqua"/>
          <w:color w:val="202124"/>
          <w:shd w:val="clear" w:color="auto" w:fill="FEFFFF"/>
          <w:lang w:bidi="he-IL"/>
        </w:rPr>
        <w:t>and we undertake to pay you</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upon your first written demand decl</w:t>
      </w:r>
      <w:r w:rsidRPr="00095006">
        <w:rPr>
          <w:rFonts w:ascii="Book Antiqua" w:hAnsi="Book Antiqua"/>
          <w:color w:val="3C3D40"/>
          <w:shd w:val="clear" w:color="auto" w:fill="FEFFFF"/>
          <w:lang w:bidi="he-IL"/>
        </w:rPr>
        <w:t>a</w:t>
      </w:r>
      <w:r w:rsidRPr="00095006">
        <w:rPr>
          <w:rFonts w:ascii="Book Antiqua" w:hAnsi="Book Antiqua"/>
          <w:color w:val="202124"/>
          <w:shd w:val="clear" w:color="auto" w:fill="FEFFFF"/>
          <w:lang w:bidi="he-IL"/>
        </w:rPr>
        <w:t>ring the Supplier to be in default under the Contract and without cavil or a</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gument</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an</w:t>
      </w:r>
      <w:r w:rsidRPr="00095006">
        <w:rPr>
          <w:rFonts w:ascii="Book Antiqua" w:hAnsi="Book Antiqua"/>
          <w:color w:val="3C3D40"/>
          <w:shd w:val="clear" w:color="auto" w:fill="FEFFFF"/>
          <w:lang w:bidi="he-IL"/>
        </w:rPr>
        <w:t xml:space="preserve">y </w:t>
      </w:r>
      <w:r w:rsidRPr="00095006">
        <w:rPr>
          <w:rFonts w:ascii="Book Antiqua" w:hAnsi="Book Antiqua"/>
          <w:color w:val="202124"/>
          <w:shd w:val="clear" w:color="auto" w:fill="FEFFFF"/>
          <w:lang w:bidi="he-IL"/>
        </w:rPr>
        <w:t xml:space="preserve">sum or sums within the limits of </w:t>
      </w:r>
      <w:r w:rsidRPr="00095006">
        <w:rPr>
          <w:rFonts w:ascii="Book Antiqua" w:hAnsi="Book Antiqua"/>
          <w:i/>
          <w:iCs/>
          <w:color w:val="202124"/>
          <w:shd w:val="clear" w:color="auto" w:fill="FEFFFF"/>
          <w:lang w:bidi="he-IL"/>
        </w:rPr>
        <w:t>[amo</w:t>
      </w:r>
      <w:r w:rsidRPr="00095006">
        <w:rPr>
          <w:rFonts w:ascii="Book Antiqua" w:hAnsi="Book Antiqua"/>
          <w:i/>
          <w:iCs/>
          <w:color w:val="3C3D40"/>
          <w:shd w:val="clear" w:color="auto" w:fill="FEFFFF"/>
          <w:lang w:bidi="he-IL"/>
        </w:rPr>
        <w:t>u</w:t>
      </w:r>
      <w:r w:rsidRPr="00095006">
        <w:rPr>
          <w:rFonts w:ascii="Book Antiqua" w:hAnsi="Book Antiqua"/>
          <w:i/>
          <w:iCs/>
          <w:color w:val="202124"/>
          <w:shd w:val="clear" w:color="auto" w:fill="FEFFFF"/>
          <w:lang w:bidi="he-IL"/>
        </w:rPr>
        <w:t>nt o</w:t>
      </w:r>
      <w:r w:rsidRPr="00095006">
        <w:rPr>
          <w:rFonts w:ascii="Book Antiqua" w:hAnsi="Book Antiqua"/>
          <w:i/>
          <w:iCs/>
          <w:color w:val="3C3D40"/>
          <w:shd w:val="clear" w:color="auto" w:fill="FEFFFF"/>
          <w:lang w:bidi="he-IL"/>
        </w:rPr>
        <w:t xml:space="preserve">f </w:t>
      </w:r>
      <w:r w:rsidRPr="00095006">
        <w:rPr>
          <w:rFonts w:ascii="Book Antiqua" w:hAnsi="Book Antiqua"/>
          <w:i/>
          <w:iCs/>
          <w:color w:val="202124"/>
          <w:shd w:val="clear" w:color="auto" w:fill="FEFFFF"/>
          <w:lang w:bidi="he-IL"/>
        </w:rPr>
        <w:t>gua</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ant</w:t>
      </w:r>
      <w:r w:rsidRPr="00095006">
        <w:rPr>
          <w:rFonts w:ascii="Book Antiqua" w:hAnsi="Book Antiqua"/>
          <w:i/>
          <w:iCs/>
          <w:color w:val="3C3D40"/>
          <w:shd w:val="clear" w:color="auto" w:fill="FEFFFF"/>
          <w:lang w:bidi="he-IL"/>
        </w:rPr>
        <w:t>ee</w:t>
      </w:r>
      <w:r w:rsidRPr="00095006">
        <w:rPr>
          <w:rFonts w:ascii="Book Antiqua" w:hAnsi="Book Antiqua"/>
          <w:i/>
          <w:iCs/>
          <w:color w:val="202124"/>
          <w:shd w:val="clear" w:color="auto" w:fill="FEFFFF"/>
          <w:lang w:bidi="he-IL"/>
        </w:rPr>
        <w:t xml:space="preserve">} </w:t>
      </w:r>
      <w:r w:rsidRPr="00095006">
        <w:rPr>
          <w:rFonts w:ascii="Book Antiqua" w:hAnsi="Book Antiqua"/>
          <w:color w:val="202124"/>
          <w:shd w:val="clear" w:color="auto" w:fill="FEFFFF"/>
          <w:lang w:bidi="he-IL"/>
        </w:rPr>
        <w:t>as aforesaid</w:t>
      </w:r>
      <w:r w:rsidRPr="00095006">
        <w:rPr>
          <w:rFonts w:ascii="Book Antiqua" w:hAnsi="Book Antiqua"/>
          <w:color w:val="3C3D40"/>
          <w:shd w:val="clear" w:color="auto" w:fill="FEFFFF"/>
          <w:lang w:bidi="he-IL"/>
        </w:rPr>
        <w:t xml:space="preserve">, </w:t>
      </w:r>
      <w:r w:rsidRPr="00095006">
        <w:rPr>
          <w:rFonts w:ascii="Book Antiqua" w:hAnsi="Book Antiqua"/>
          <w:color w:val="202124"/>
          <w:shd w:val="clear" w:color="auto" w:fill="FEFFFF"/>
          <w:lang w:bidi="he-IL"/>
        </w:rPr>
        <w:t>without your needing to p</w:t>
      </w:r>
      <w:r w:rsidRPr="00095006">
        <w:rPr>
          <w:rFonts w:ascii="Book Antiqua" w:hAnsi="Book Antiqua"/>
          <w:color w:val="3C3D40"/>
          <w:shd w:val="clear" w:color="auto" w:fill="FEFFFF"/>
          <w:lang w:bidi="he-IL"/>
        </w:rPr>
        <w:t>r</w:t>
      </w:r>
      <w:r w:rsidRPr="00095006">
        <w:rPr>
          <w:rFonts w:ascii="Book Antiqua" w:hAnsi="Book Antiqua"/>
          <w:color w:val="202124"/>
          <w:shd w:val="clear" w:color="auto" w:fill="FEFFFF"/>
          <w:lang w:bidi="he-IL"/>
        </w:rPr>
        <w:t>o</w:t>
      </w:r>
      <w:r w:rsidRPr="00095006">
        <w:rPr>
          <w:rFonts w:ascii="Book Antiqua" w:hAnsi="Book Antiqua"/>
          <w:color w:val="3C3D40"/>
          <w:shd w:val="clear" w:color="auto" w:fill="FEFFFF"/>
          <w:lang w:bidi="he-IL"/>
        </w:rPr>
        <w:t>v</w:t>
      </w:r>
      <w:r w:rsidRPr="00095006">
        <w:rPr>
          <w:rFonts w:ascii="Book Antiqua" w:hAnsi="Book Antiqua"/>
          <w:color w:val="202124"/>
          <w:shd w:val="clear" w:color="auto" w:fill="FEFFFF"/>
          <w:lang w:bidi="he-IL"/>
        </w:rPr>
        <w:t>e or to show grounds or reasons for your demand or the sum specifi</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d therein. </w:t>
      </w:r>
    </w:p>
    <w:p w:rsidR="00554B63" w:rsidRDefault="00554B63" w:rsidP="00554B63">
      <w:pPr>
        <w:pStyle w:val="Style"/>
        <w:shd w:val="clear" w:color="auto" w:fill="FEFFFF"/>
        <w:tabs>
          <w:tab w:val="left" w:pos="5"/>
          <w:tab w:val="left" w:leader="underscore" w:pos="5415"/>
        </w:tabs>
        <w:ind w:right="29"/>
        <w:rPr>
          <w:rFonts w:ascii="Book Antiqua" w:hAnsi="Book Antiqua"/>
          <w:lang w:bidi="he-IL"/>
        </w:rPr>
      </w:pPr>
      <w:r w:rsidRPr="00095006">
        <w:rPr>
          <w:rFonts w:ascii="Book Antiqua" w:hAnsi="Book Antiqua"/>
          <w:lang w:bidi="he-IL"/>
        </w:rPr>
        <w:tab/>
      </w:r>
    </w:p>
    <w:p w:rsidR="00554B63" w:rsidRPr="00095006" w:rsidRDefault="00554B63" w:rsidP="00554B63">
      <w:pPr>
        <w:pStyle w:val="Style"/>
        <w:shd w:val="clear" w:color="auto" w:fill="FEFFFF"/>
        <w:tabs>
          <w:tab w:val="left" w:pos="5"/>
          <w:tab w:val="left" w:leader="underscore" w:pos="5415"/>
        </w:tabs>
        <w:ind w:right="29"/>
        <w:rPr>
          <w:rFonts w:ascii="Book Antiqua" w:hAnsi="Book Antiqua"/>
          <w:color w:val="202124"/>
          <w:shd w:val="clear" w:color="auto" w:fill="FEFFFF"/>
          <w:lang w:bidi="he-IL"/>
        </w:rPr>
      </w:pPr>
      <w:r w:rsidRPr="00095006">
        <w:rPr>
          <w:rFonts w:ascii="Book Antiqua" w:hAnsi="Book Antiqua"/>
          <w:color w:val="202124"/>
          <w:shd w:val="clear" w:color="auto" w:fill="FEFFFF"/>
          <w:lang w:bidi="he-IL"/>
        </w:rPr>
        <w:t>This guarantee is valid until th</w:t>
      </w:r>
      <w:r w:rsidRPr="00095006">
        <w:rPr>
          <w:rFonts w:ascii="Book Antiqua" w:hAnsi="Book Antiqua"/>
          <w:color w:val="3C3D40"/>
          <w:shd w:val="clear" w:color="auto" w:fill="FEFFFF"/>
          <w:lang w:bidi="he-IL"/>
        </w:rPr>
        <w:t xml:space="preserve">e </w:t>
      </w:r>
      <w:r w:rsidRPr="00095006">
        <w:rPr>
          <w:rFonts w:ascii="Book Antiqua" w:hAnsi="Book Antiqua"/>
          <w:color w:val="202124"/>
          <w:shd w:val="clear" w:color="auto" w:fill="FEFFFF"/>
          <w:lang w:bidi="he-IL"/>
        </w:rPr>
        <w:t>_</w:t>
      </w:r>
      <w:r w:rsidR="00026F96">
        <w:rPr>
          <w:rFonts w:ascii="Book Antiqua" w:hAnsi="Book Antiqua"/>
          <w:color w:val="202124"/>
          <w:shd w:val="clear" w:color="auto" w:fill="FEFFFF"/>
          <w:lang w:bidi="he-IL"/>
        </w:rPr>
        <w:t>_______</w:t>
      </w:r>
      <w:r w:rsidRPr="00095006">
        <w:rPr>
          <w:rFonts w:ascii="Book Antiqua" w:hAnsi="Book Antiqua"/>
          <w:color w:val="202124"/>
          <w:shd w:val="clear" w:color="auto" w:fill="FEFFFF"/>
          <w:lang w:bidi="he-IL"/>
        </w:rPr>
        <w:t xml:space="preserve">_ day of </w:t>
      </w:r>
      <w:r w:rsidRPr="00095006">
        <w:rPr>
          <w:rFonts w:ascii="Book Antiqua" w:hAnsi="Book Antiqua"/>
          <w:color w:val="202124"/>
          <w:shd w:val="clear" w:color="auto" w:fill="FEFFFF"/>
          <w:lang w:bidi="he-IL"/>
        </w:rPr>
        <w:tab/>
        <w:t xml:space="preserve">20 </w:t>
      </w: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554B63">
      <w:pPr>
        <w:pStyle w:val="Style"/>
        <w:shd w:val="clear" w:color="auto" w:fill="FEFFFF"/>
        <w:ind w:left="2673" w:right="29"/>
        <w:rPr>
          <w:rFonts w:ascii="Book Antiqua" w:hAnsi="Book Antiqua"/>
          <w:color w:val="3C3D40"/>
          <w:shd w:val="clear" w:color="auto" w:fill="FEFFFF"/>
          <w:lang w:bidi="he-IL"/>
        </w:rPr>
      </w:pPr>
    </w:p>
    <w:p w:rsidR="00554B63" w:rsidRDefault="00554B63" w:rsidP="00026F96">
      <w:pPr>
        <w:pStyle w:val="Style"/>
        <w:shd w:val="clear" w:color="auto" w:fill="FEFFFF"/>
        <w:ind w:right="29"/>
        <w:rPr>
          <w:rFonts w:ascii="Book Antiqua" w:hAnsi="Book Antiqua"/>
          <w:color w:val="3C3D40"/>
          <w:shd w:val="clear" w:color="auto" w:fill="FEFFFF"/>
          <w:lang w:bidi="he-IL"/>
        </w:rPr>
      </w:pPr>
    </w:p>
    <w:p w:rsidR="00554B63" w:rsidRPr="00095006" w:rsidRDefault="00554B63" w:rsidP="00026F96">
      <w:pPr>
        <w:pStyle w:val="Style"/>
        <w:shd w:val="clear" w:color="auto" w:fill="FEFFFF"/>
        <w:ind w:right="29"/>
        <w:rPr>
          <w:rFonts w:ascii="Book Antiqua" w:hAnsi="Book Antiqua"/>
          <w:color w:val="202124"/>
          <w:shd w:val="clear" w:color="auto" w:fill="FEFFFF"/>
          <w:lang w:bidi="he-IL"/>
        </w:rPr>
      </w:pPr>
      <w:r w:rsidRPr="00095006">
        <w:rPr>
          <w:rFonts w:ascii="Book Antiqua" w:hAnsi="Book Antiqua"/>
          <w:color w:val="3C3D40"/>
          <w:shd w:val="clear" w:color="auto" w:fill="FEFFFF"/>
          <w:lang w:bidi="he-IL"/>
        </w:rPr>
        <w:t>S</w:t>
      </w:r>
      <w:r w:rsidRPr="00095006">
        <w:rPr>
          <w:rFonts w:ascii="Book Antiqua" w:hAnsi="Book Antiqua"/>
          <w:color w:val="202124"/>
          <w:shd w:val="clear" w:color="auto" w:fill="FEFFFF"/>
          <w:lang w:bidi="he-IL"/>
        </w:rPr>
        <w:t>ignature and s</w:t>
      </w:r>
      <w:r w:rsidRPr="00095006">
        <w:rPr>
          <w:rFonts w:ascii="Book Antiqua" w:hAnsi="Book Antiqua"/>
          <w:color w:val="3C3D40"/>
          <w:shd w:val="clear" w:color="auto" w:fill="FEFFFF"/>
          <w:lang w:bidi="he-IL"/>
        </w:rPr>
        <w:t>e</w:t>
      </w:r>
      <w:r w:rsidRPr="00095006">
        <w:rPr>
          <w:rFonts w:ascii="Book Antiqua" w:hAnsi="Book Antiqua"/>
          <w:color w:val="202124"/>
          <w:shd w:val="clear" w:color="auto" w:fill="FEFFFF"/>
          <w:lang w:bidi="he-IL"/>
        </w:rPr>
        <w:t xml:space="preserve">al of the </w:t>
      </w:r>
      <w:r w:rsidRPr="00095006">
        <w:rPr>
          <w:rFonts w:ascii="Book Antiqua" w:hAnsi="Book Antiqua"/>
          <w:color w:val="3C3D40"/>
          <w:shd w:val="clear" w:color="auto" w:fill="FEFFFF"/>
          <w:lang w:bidi="he-IL"/>
        </w:rPr>
        <w:t>G</w:t>
      </w:r>
      <w:r w:rsidRPr="00095006">
        <w:rPr>
          <w:rFonts w:ascii="Book Antiqua" w:hAnsi="Book Antiqua"/>
          <w:color w:val="202124"/>
          <w:shd w:val="clear" w:color="auto" w:fill="FEFFFF"/>
          <w:lang w:bidi="he-IL"/>
        </w:rPr>
        <w:t xml:space="preserve">uarantors </w:t>
      </w:r>
    </w:p>
    <w:p w:rsidR="00554B63" w:rsidRDefault="00554B63" w:rsidP="00554B63">
      <w:pPr>
        <w:pStyle w:val="Style"/>
        <w:shd w:val="clear" w:color="auto" w:fill="FEFFFF"/>
        <w:ind w:left="2673" w:right="29"/>
        <w:rPr>
          <w:rFonts w:ascii="Book Antiqua" w:hAnsi="Book Antiqua"/>
          <w:color w:val="202124"/>
          <w:shd w:val="clear" w:color="auto" w:fill="FEFFFF"/>
          <w:lang w:bidi="he-IL"/>
        </w:rPr>
      </w:pPr>
    </w:p>
    <w:p w:rsidR="00026F96" w:rsidRPr="00095006" w:rsidRDefault="00026F96" w:rsidP="00554B63">
      <w:pPr>
        <w:pStyle w:val="Style"/>
        <w:shd w:val="clear" w:color="auto" w:fill="FEFFFF"/>
        <w:ind w:left="2673" w:right="29"/>
        <w:rPr>
          <w:rFonts w:ascii="Book Antiqua" w:hAnsi="Book Antiqua"/>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w:t>
      </w:r>
      <w:r w:rsidRPr="00095006">
        <w:rPr>
          <w:rFonts w:ascii="Book Antiqua" w:hAnsi="Book Antiqua"/>
          <w:i/>
          <w:iCs/>
          <w:color w:val="3C3D40"/>
          <w:shd w:val="clear" w:color="auto" w:fill="FEFFFF"/>
          <w:lang w:bidi="he-IL"/>
        </w:rPr>
        <w:t>na</w:t>
      </w:r>
      <w:r w:rsidRPr="00095006">
        <w:rPr>
          <w:rFonts w:ascii="Book Antiqua" w:hAnsi="Book Antiqua"/>
          <w:i/>
          <w:iCs/>
          <w:color w:val="202124"/>
          <w:shd w:val="clear" w:color="auto" w:fill="FEFFFF"/>
          <w:lang w:bidi="he-IL"/>
        </w:rPr>
        <w:t>me</w:t>
      </w:r>
      <w:r w:rsidRPr="00095006">
        <w:rPr>
          <w:rFonts w:ascii="Book Antiqua" w:hAnsi="Book Antiqua"/>
          <w:i/>
          <w:iCs/>
          <w:color w:val="3C3D40"/>
          <w:shd w:val="clear" w:color="auto" w:fill="FEFFFF"/>
          <w:lang w:bidi="he-IL"/>
        </w:rPr>
        <w:t xml:space="preserve">of </w:t>
      </w:r>
      <w:r w:rsidRPr="00095006">
        <w:rPr>
          <w:rFonts w:ascii="Book Antiqua" w:hAnsi="Book Antiqua"/>
          <w:i/>
          <w:iCs/>
          <w:color w:val="202124"/>
          <w:shd w:val="clear" w:color="auto" w:fill="FEFFFF"/>
          <w:lang w:bidi="he-IL"/>
        </w:rPr>
        <w:t>b</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nk o</w:t>
      </w:r>
      <w:r w:rsidRPr="00095006">
        <w:rPr>
          <w:rFonts w:ascii="Book Antiqua" w:hAnsi="Book Antiqua"/>
          <w:i/>
          <w:iCs/>
          <w:color w:val="3C3D40"/>
          <w:shd w:val="clear" w:color="auto" w:fill="FEFFFF"/>
          <w:lang w:bidi="he-IL"/>
        </w:rPr>
        <w:t xml:space="preserve">r </w:t>
      </w:r>
      <w:r w:rsidRPr="00095006">
        <w:rPr>
          <w:rFonts w:ascii="Book Antiqua" w:hAnsi="Book Antiqua"/>
          <w:i/>
          <w:iCs/>
          <w:color w:val="202124"/>
          <w:shd w:val="clear" w:color="auto" w:fill="FEFFFF"/>
          <w:lang w:bidi="he-IL"/>
        </w:rPr>
        <w:t>fin</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n</w:t>
      </w:r>
      <w:r w:rsidRPr="00095006">
        <w:rPr>
          <w:rFonts w:ascii="Book Antiqua" w:hAnsi="Book Antiqua"/>
          <w:i/>
          <w:iCs/>
          <w:color w:val="3C3D40"/>
          <w:shd w:val="clear" w:color="auto" w:fill="FEFFFF"/>
          <w:lang w:bidi="he-IL"/>
        </w:rPr>
        <w:t>c</w:t>
      </w:r>
      <w:r w:rsidRPr="00095006">
        <w:rPr>
          <w:rFonts w:ascii="Book Antiqua" w:hAnsi="Book Antiqua"/>
          <w:i/>
          <w:iCs/>
          <w:color w:val="202124"/>
          <w:shd w:val="clear" w:color="auto" w:fill="FEFFFF"/>
          <w:lang w:bidi="he-IL"/>
        </w:rPr>
        <w:t>ial institut</w:t>
      </w:r>
      <w:r w:rsidRPr="00095006">
        <w:rPr>
          <w:rFonts w:ascii="Book Antiqua" w:hAnsi="Book Antiqua"/>
          <w:i/>
          <w:iCs/>
          <w:color w:val="3C3D40"/>
          <w:shd w:val="clear" w:color="auto" w:fill="FEFFFF"/>
          <w:lang w:bidi="he-IL"/>
        </w:rPr>
        <w:t>i</w:t>
      </w:r>
      <w:r w:rsidRPr="00095006">
        <w:rPr>
          <w:rFonts w:ascii="Book Antiqua" w:hAnsi="Book Antiqua"/>
          <w:i/>
          <w:iCs/>
          <w:color w:val="202124"/>
          <w:shd w:val="clear" w:color="auto" w:fill="FEFFFF"/>
          <w:lang w:bidi="he-IL"/>
        </w:rPr>
        <w:t xml:space="preserve">on}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[a</w:t>
      </w:r>
      <w:r w:rsidRPr="00095006">
        <w:rPr>
          <w:rFonts w:ascii="Book Antiqua" w:hAnsi="Book Antiqua"/>
          <w:i/>
          <w:iCs/>
          <w:color w:val="3C3D40"/>
          <w:shd w:val="clear" w:color="auto" w:fill="FEFFFF"/>
          <w:lang w:bidi="he-IL"/>
        </w:rPr>
        <w:t>d</w:t>
      </w: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r</w:t>
      </w:r>
      <w:r w:rsidRPr="00095006">
        <w:rPr>
          <w:rFonts w:ascii="Book Antiqua" w:hAnsi="Book Antiqua"/>
          <w:i/>
          <w:iCs/>
          <w:color w:val="202124"/>
          <w:shd w:val="clear" w:color="auto" w:fill="FEFFFF"/>
          <w:lang w:bidi="he-IL"/>
        </w:rPr>
        <w:t>es</w:t>
      </w:r>
      <w:r w:rsidRPr="00095006">
        <w:rPr>
          <w:rFonts w:ascii="Book Antiqua" w:hAnsi="Book Antiqua"/>
          <w:i/>
          <w:iCs/>
          <w:color w:val="3C3D40"/>
          <w:shd w:val="clear" w:color="auto" w:fill="FEFFFF"/>
          <w:lang w:bidi="he-IL"/>
        </w:rPr>
        <w:t>s</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____________________________</w:t>
      </w:r>
    </w:p>
    <w:p w:rsidR="00554B63" w:rsidRPr="00095006" w:rsidRDefault="00554B63" w:rsidP="00554B63">
      <w:pPr>
        <w:pStyle w:val="Style"/>
        <w:shd w:val="clear" w:color="auto" w:fill="FEFFFF"/>
        <w:ind w:right="29"/>
        <w:rPr>
          <w:rFonts w:ascii="Book Antiqua" w:hAnsi="Book Antiqua"/>
          <w:i/>
          <w:iCs/>
          <w:color w:val="202124"/>
          <w:shd w:val="clear" w:color="auto" w:fill="FEFFFF"/>
          <w:lang w:bidi="he-IL"/>
        </w:rPr>
      </w:pPr>
      <w:r w:rsidRPr="00095006">
        <w:rPr>
          <w:rFonts w:ascii="Book Antiqua" w:hAnsi="Book Antiqua"/>
          <w:i/>
          <w:iCs/>
          <w:color w:val="202124"/>
          <w:shd w:val="clear" w:color="auto" w:fill="FEFFFF"/>
          <w:lang w:bidi="he-IL"/>
        </w:rPr>
        <w:t>[d</w:t>
      </w:r>
      <w:r w:rsidRPr="00095006">
        <w:rPr>
          <w:rFonts w:ascii="Book Antiqua" w:hAnsi="Book Antiqua"/>
          <w:i/>
          <w:iCs/>
          <w:color w:val="3C3D40"/>
          <w:shd w:val="clear" w:color="auto" w:fill="FEFFFF"/>
          <w:lang w:bidi="he-IL"/>
        </w:rPr>
        <w:t>a</w:t>
      </w:r>
      <w:r w:rsidRPr="00095006">
        <w:rPr>
          <w:rFonts w:ascii="Book Antiqua" w:hAnsi="Book Antiqua"/>
          <w:i/>
          <w:iCs/>
          <w:color w:val="202124"/>
          <w:shd w:val="clear" w:color="auto" w:fill="FEFFFF"/>
          <w:lang w:bidi="he-IL"/>
        </w:rPr>
        <w:t>t</w:t>
      </w:r>
      <w:r w:rsidRPr="00095006">
        <w:rPr>
          <w:rFonts w:ascii="Book Antiqua" w:hAnsi="Book Antiqua"/>
          <w:i/>
          <w:iCs/>
          <w:color w:val="3C3D40"/>
          <w:shd w:val="clear" w:color="auto" w:fill="FEFFFF"/>
          <w:lang w:bidi="he-IL"/>
        </w:rPr>
        <w:t>e</w:t>
      </w:r>
      <w:r w:rsidRPr="00095006">
        <w:rPr>
          <w:rFonts w:ascii="Book Antiqua" w:hAnsi="Book Antiqua"/>
          <w:i/>
          <w:iCs/>
          <w:color w:val="202124"/>
          <w:shd w:val="clear" w:color="auto" w:fill="FEFFFF"/>
          <w:lang w:bidi="he-IL"/>
        </w:rPr>
        <w:t xml:space="preserve">} </w:t>
      </w:r>
    </w:p>
    <w:p w:rsidR="00554B63" w:rsidRPr="00095006" w:rsidRDefault="00554B63" w:rsidP="00554B63">
      <w:pPr>
        <w:pStyle w:val="Style"/>
        <w:rPr>
          <w:rFonts w:ascii="Book Antiqua" w:hAnsi="Book Antiqua" w:cs="Arial"/>
          <w:lang w:bidi="he-IL"/>
        </w:rPr>
        <w:sectPr w:rsidR="00554B63" w:rsidRPr="00095006" w:rsidSect="009418F1">
          <w:pgSz w:w="12241" w:h="15842"/>
          <w:pgMar w:top="810" w:right="913" w:bottom="360" w:left="1737" w:header="720" w:footer="720" w:gutter="0"/>
          <w:cols w:space="720"/>
          <w:noEndnote/>
        </w:sectPr>
      </w:pPr>
    </w:p>
    <w:p w:rsidR="00554B63" w:rsidRPr="00026F96" w:rsidRDefault="000B619C" w:rsidP="00E4686B">
      <w:pPr>
        <w:pStyle w:val="Style"/>
        <w:jc w:val="center"/>
        <w:rPr>
          <w:rFonts w:ascii="Book Antiqua" w:hAnsi="Book Antiqua"/>
          <w:b/>
          <w:bCs/>
          <w:color w:val="3B3B3F"/>
          <w:w w:val="106"/>
          <w:sz w:val="28"/>
          <w:u w:val="single"/>
          <w:shd w:val="clear" w:color="auto" w:fill="FFFFFF"/>
          <w:lang w:bidi="he-IL"/>
        </w:rPr>
      </w:pPr>
      <w:r w:rsidRPr="00026F96">
        <w:rPr>
          <w:b/>
          <w:bCs/>
          <w:noProof/>
        </w:rPr>
        <w:lastRenderedPageBreak/>
        <w:drawing>
          <wp:anchor distT="0" distB="0" distL="114300" distR="114300" simplePos="0" relativeHeight="251656704" behindDoc="1" locked="0" layoutInCell="0" allowOverlap="1">
            <wp:simplePos x="0" y="0"/>
            <wp:positionH relativeFrom="margin">
              <wp:posOffset>0</wp:posOffset>
            </wp:positionH>
            <wp:positionV relativeFrom="margin">
              <wp:posOffset>6138545</wp:posOffset>
            </wp:positionV>
            <wp:extent cx="73025" cy="2108835"/>
            <wp:effectExtent l="19050" t="0" r="3175" b="0"/>
            <wp:wrapSquare wrapText="bothSides"/>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73025" cy="2108835"/>
                    </a:xfrm>
                    <a:prstGeom prst="rect">
                      <a:avLst/>
                    </a:prstGeom>
                    <a:noFill/>
                    <a:ln w="9525">
                      <a:noFill/>
                      <a:miter lim="800000"/>
                      <a:headEnd/>
                      <a:tailEnd/>
                    </a:ln>
                  </pic:spPr>
                </pic:pic>
              </a:graphicData>
            </a:graphic>
          </wp:anchor>
        </w:drawing>
      </w:r>
      <w:r w:rsidR="00554B63" w:rsidRPr="00026F96">
        <w:rPr>
          <w:rFonts w:ascii="Book Antiqua" w:hAnsi="Book Antiqua"/>
          <w:b/>
          <w:bCs/>
          <w:color w:val="3B3B3F"/>
          <w:sz w:val="28"/>
          <w:u w:val="single"/>
          <w:shd w:val="clear" w:color="auto" w:fill="FFFFFF"/>
          <w:lang w:bidi="he-IL"/>
        </w:rPr>
        <w:t>5</w:t>
      </w:r>
      <w:r w:rsidR="00554B63" w:rsidRPr="00026F96">
        <w:rPr>
          <w:rFonts w:ascii="Book Antiqua" w:hAnsi="Book Antiqua"/>
          <w:b/>
          <w:bCs/>
          <w:color w:val="202124"/>
          <w:sz w:val="28"/>
          <w:u w:val="single"/>
          <w:shd w:val="clear" w:color="auto" w:fill="FFFFFF"/>
          <w:lang w:bidi="he-IL"/>
        </w:rPr>
        <w:t xml:space="preserve">. </w:t>
      </w:r>
      <w:r w:rsidR="00554B63" w:rsidRPr="00026F96">
        <w:rPr>
          <w:rFonts w:ascii="Book Antiqua" w:hAnsi="Book Antiqua"/>
          <w:b/>
          <w:bCs/>
          <w:color w:val="3B3B3F"/>
          <w:sz w:val="28"/>
          <w:u w:val="single"/>
          <w:shd w:val="clear" w:color="auto" w:fill="FFFFFF"/>
          <w:lang w:bidi="he-IL"/>
        </w:rPr>
        <w:t xml:space="preserve">Bank </w:t>
      </w:r>
      <w:r w:rsidR="00554B63" w:rsidRPr="00026F96">
        <w:rPr>
          <w:rFonts w:ascii="Book Antiqua" w:hAnsi="Book Antiqua"/>
          <w:b/>
          <w:bCs/>
          <w:color w:val="3B3B3F"/>
          <w:w w:val="106"/>
          <w:sz w:val="28"/>
          <w:u w:val="single"/>
          <w:shd w:val="clear" w:color="auto" w:fill="FFFFFF"/>
          <w:lang w:bidi="he-IL"/>
        </w:rPr>
        <w:t xml:space="preserve">Guarantee </w:t>
      </w:r>
      <w:r w:rsidR="00554B63" w:rsidRPr="00026F96">
        <w:rPr>
          <w:rFonts w:ascii="Book Antiqua" w:hAnsi="Book Antiqua"/>
          <w:b/>
          <w:bCs/>
          <w:color w:val="3B3B3F"/>
          <w:sz w:val="28"/>
          <w:u w:val="single"/>
          <w:shd w:val="clear" w:color="auto" w:fill="FFFFFF"/>
          <w:lang w:bidi="he-IL"/>
        </w:rPr>
        <w:t xml:space="preserve">for </w:t>
      </w:r>
      <w:r w:rsidR="00554B63" w:rsidRPr="00026F96">
        <w:rPr>
          <w:rFonts w:ascii="Book Antiqua" w:hAnsi="Book Antiqua"/>
          <w:b/>
          <w:bCs/>
          <w:color w:val="3B3B3F"/>
          <w:w w:val="106"/>
          <w:sz w:val="28"/>
          <w:u w:val="single"/>
          <w:shd w:val="clear" w:color="auto" w:fill="FFFFFF"/>
          <w:lang w:bidi="he-IL"/>
        </w:rPr>
        <w:t>Advance Paym</w:t>
      </w:r>
      <w:r w:rsidR="00554B63" w:rsidRPr="00026F96">
        <w:rPr>
          <w:rFonts w:ascii="Book Antiqua" w:hAnsi="Book Antiqua"/>
          <w:b/>
          <w:bCs/>
          <w:color w:val="202124"/>
          <w:w w:val="106"/>
          <w:sz w:val="28"/>
          <w:u w:val="single"/>
          <w:shd w:val="clear" w:color="auto" w:fill="FFFFFF"/>
          <w:lang w:bidi="he-IL"/>
        </w:rPr>
        <w:t>e</w:t>
      </w:r>
      <w:r w:rsidR="00554B63" w:rsidRPr="00026F96">
        <w:rPr>
          <w:rFonts w:ascii="Book Antiqua" w:hAnsi="Book Antiqua"/>
          <w:b/>
          <w:bCs/>
          <w:color w:val="3B3B3F"/>
          <w:w w:val="106"/>
          <w:sz w:val="28"/>
          <w:u w:val="single"/>
          <w:shd w:val="clear" w:color="auto" w:fill="FFFFFF"/>
          <w:lang w:bidi="he-IL"/>
        </w:rPr>
        <w:t>nt</w:t>
      </w:r>
    </w:p>
    <w:p w:rsidR="00554B63" w:rsidRDefault="00554B63" w:rsidP="00E4686B">
      <w:pPr>
        <w:pStyle w:val="Style"/>
        <w:shd w:val="clear" w:color="auto" w:fill="FFFFFF"/>
        <w:ind w:left="1406" w:right="10"/>
        <w:rPr>
          <w:rFonts w:ascii="Book Antiqua" w:hAnsi="Book Antiqua"/>
          <w:color w:val="202124"/>
          <w:shd w:val="clear" w:color="auto" w:fill="FFFFFF"/>
          <w:lang w:bidi="he-IL"/>
        </w:rPr>
      </w:pPr>
    </w:p>
    <w:p w:rsidR="00554B63" w:rsidRPr="00675C46" w:rsidRDefault="00554B63" w:rsidP="00E4686B">
      <w:pPr>
        <w:pStyle w:val="Style"/>
        <w:shd w:val="clear" w:color="auto" w:fill="FFFFFF"/>
        <w:ind w:left="1406"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To: </w:t>
      </w: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am</w:t>
      </w:r>
      <w:r w:rsidRPr="00675C46">
        <w:rPr>
          <w:rFonts w:ascii="Book Antiqua" w:hAnsi="Book Antiqua"/>
          <w:i/>
          <w:iCs/>
          <w:color w:val="202124"/>
          <w:sz w:val="22"/>
          <w:szCs w:val="22"/>
          <w:shd w:val="clear" w:color="auto" w:fill="FFFFFF"/>
          <w:lang w:bidi="he-IL"/>
        </w:rPr>
        <w:t>e of Procu</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ing ag</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ncy} </w:t>
      </w:r>
    </w:p>
    <w:p w:rsidR="00554B63" w:rsidRPr="00675C46" w:rsidRDefault="00554B63" w:rsidP="00E4686B">
      <w:pPr>
        <w:pStyle w:val="Style"/>
        <w:shd w:val="clear" w:color="auto" w:fill="FFFFFF"/>
        <w:ind w:left="1396"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[n</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m</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o</w:t>
      </w:r>
      <w:r w:rsidRPr="00675C46">
        <w:rPr>
          <w:rFonts w:ascii="Book Antiqua" w:hAnsi="Book Antiqua"/>
          <w:i/>
          <w:iCs/>
          <w:color w:val="3B3B3F"/>
          <w:sz w:val="22"/>
          <w:szCs w:val="22"/>
          <w:shd w:val="clear" w:color="auto" w:fill="FFFFFF"/>
          <w:lang w:bidi="he-IL"/>
        </w:rPr>
        <w:t xml:space="preserve">f </w:t>
      </w:r>
      <w:r w:rsidRPr="00675C46">
        <w:rPr>
          <w:rFonts w:ascii="Book Antiqua" w:hAnsi="Book Antiqua"/>
          <w:i/>
          <w:iCs/>
          <w:color w:val="202124"/>
          <w:sz w:val="22"/>
          <w:szCs w:val="22"/>
          <w:shd w:val="clear" w:color="auto" w:fill="FFFFFF"/>
          <w:lang w:bidi="he-IL"/>
        </w:rPr>
        <w:t>Cont</w:t>
      </w:r>
      <w:r w:rsidRPr="00675C46">
        <w:rPr>
          <w:rFonts w:ascii="Book Antiqua" w:hAnsi="Book Antiqua"/>
          <w:i/>
          <w:iCs/>
          <w:color w:val="3B3B3F"/>
          <w:sz w:val="22"/>
          <w:szCs w:val="22"/>
          <w:shd w:val="clear" w:color="auto" w:fill="FFFFFF"/>
          <w:lang w:bidi="he-IL"/>
        </w:rPr>
        <w:t>ract</w:t>
      </w: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Gentlemen and/or Ladies: </w:t>
      </w:r>
    </w:p>
    <w:p w:rsidR="00554B63" w:rsidRPr="00675C46" w:rsidRDefault="00554B63" w:rsidP="00E4686B">
      <w:pPr>
        <w:pStyle w:val="Style"/>
        <w:shd w:val="clear" w:color="auto" w:fill="FFFFFF"/>
        <w:ind w:left="1392"/>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jc w:val="both"/>
        <w:rPr>
          <w:rFonts w:ascii="Book Antiqua" w:hAnsi="Book Antiqua"/>
          <w:i/>
          <w:iCs/>
          <w:color w:val="000000"/>
          <w:sz w:val="22"/>
          <w:szCs w:val="22"/>
          <w:shd w:val="clear" w:color="auto" w:fill="FFFFFF"/>
          <w:lang w:bidi="he-IL"/>
        </w:rPr>
      </w:pPr>
      <w:r w:rsidRPr="00675C46">
        <w:rPr>
          <w:rFonts w:ascii="Book Antiqua" w:hAnsi="Book Antiqua"/>
          <w:color w:val="202124"/>
          <w:sz w:val="22"/>
          <w:szCs w:val="22"/>
          <w:shd w:val="clear" w:color="auto" w:fill="FFFFFF"/>
          <w:lang w:bidi="he-IL"/>
        </w:rPr>
        <w:t>In accordance with the payment provision in</w:t>
      </w:r>
      <w:r w:rsidRPr="00675C46">
        <w:rPr>
          <w:rFonts w:ascii="Book Antiqua" w:hAnsi="Book Antiqua"/>
          <w:color w:val="06070A"/>
          <w:sz w:val="22"/>
          <w:szCs w:val="22"/>
          <w:shd w:val="clear" w:color="auto" w:fill="FFFFFF"/>
          <w:lang w:bidi="he-IL"/>
        </w:rPr>
        <w:t>c</w:t>
      </w:r>
      <w:r w:rsidRPr="00675C46">
        <w:rPr>
          <w:rFonts w:ascii="Book Antiqua" w:hAnsi="Book Antiqua"/>
          <w:color w:val="202124"/>
          <w:sz w:val="22"/>
          <w:szCs w:val="22"/>
          <w:shd w:val="clear" w:color="auto" w:fill="FFFFFF"/>
          <w:lang w:bidi="he-IL"/>
        </w:rPr>
        <w:t>luded in the Special Cond</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tions of Contract, which amends Clause 16 of the General Conditions of Contract to provide for advance payment,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name and </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ddr</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ss of S</w:t>
      </w:r>
      <w:r w:rsidRPr="00675C46">
        <w:rPr>
          <w:rFonts w:ascii="Book Antiqua" w:hAnsi="Book Antiqua"/>
          <w:i/>
          <w:iCs/>
          <w:color w:val="3B3B3F"/>
          <w:sz w:val="22"/>
          <w:szCs w:val="22"/>
          <w:shd w:val="clear" w:color="auto" w:fill="FFFFFF"/>
          <w:lang w:bidi="he-IL"/>
        </w:rPr>
        <w:t>up</w:t>
      </w:r>
      <w:r w:rsidRPr="00675C46">
        <w:rPr>
          <w:rFonts w:ascii="Book Antiqua" w:hAnsi="Book Antiqua"/>
          <w:i/>
          <w:iCs/>
          <w:color w:val="202124"/>
          <w:sz w:val="22"/>
          <w:szCs w:val="22"/>
          <w:shd w:val="clear" w:color="auto" w:fill="FFFFFF"/>
          <w:lang w:bidi="he-IL"/>
        </w:rPr>
        <w:t>plie</w:t>
      </w:r>
      <w:r w:rsidRPr="00675C46">
        <w:rPr>
          <w:rFonts w:ascii="Book Antiqua" w:hAnsi="Book Antiqua"/>
          <w:i/>
          <w:iCs/>
          <w:color w:val="3B3B3F"/>
          <w:sz w:val="22"/>
          <w:szCs w:val="22"/>
          <w:shd w:val="clear" w:color="auto" w:fill="FFFFFF"/>
          <w:lang w:bidi="he-IL"/>
        </w:rPr>
        <w:t>r</w:t>
      </w:r>
      <w:r w:rsidRPr="00675C46">
        <w:rPr>
          <w:rFonts w:ascii="Book Antiqua" w:hAnsi="Book Antiqua"/>
          <w:i/>
          <w:iCs/>
          <w:color w:val="202124"/>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(hereinafter called </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the Supplier</w:t>
      </w:r>
      <w:r w:rsidRPr="00675C46">
        <w:rPr>
          <w:rFonts w:ascii="Book Antiqua" w:hAnsi="Book Antiqua"/>
          <w:color w:val="3B3B3F"/>
          <w:sz w:val="22"/>
          <w:szCs w:val="22"/>
          <w:shd w:val="clear" w:color="auto" w:fill="FFFFFF"/>
          <w:lang w:bidi="he-IL"/>
        </w:rPr>
        <w:t>"</w:t>
      </w:r>
      <w:r w:rsidRPr="00675C46">
        <w:rPr>
          <w:rFonts w:ascii="Book Antiqua" w:hAnsi="Book Antiqua"/>
          <w:color w:val="202124"/>
          <w:sz w:val="22"/>
          <w:szCs w:val="22"/>
          <w:shd w:val="clear" w:color="auto" w:fill="FFFFFF"/>
          <w:lang w:bidi="he-IL"/>
        </w:rPr>
        <w:t>) shall deposit with the Procuring agency a ba</w:t>
      </w:r>
      <w:r w:rsidRPr="00675C46">
        <w:rPr>
          <w:rFonts w:ascii="Book Antiqua" w:hAnsi="Book Antiqua"/>
          <w:color w:val="3B3B3F"/>
          <w:sz w:val="22"/>
          <w:szCs w:val="22"/>
          <w:shd w:val="clear" w:color="auto" w:fill="FFFFFF"/>
          <w:lang w:bidi="he-IL"/>
        </w:rPr>
        <w:t xml:space="preserve">nk </w:t>
      </w:r>
      <w:r w:rsidRPr="00675C46">
        <w:rPr>
          <w:rFonts w:ascii="Book Antiqua" w:hAnsi="Book Antiqua"/>
          <w:color w:val="202124"/>
          <w:sz w:val="22"/>
          <w:szCs w:val="22"/>
          <w:shd w:val="clear" w:color="auto" w:fill="FFFFFF"/>
          <w:lang w:bidi="he-IL"/>
        </w:rPr>
        <w:t>guarantee to guarantee its proper and faithful performance under the said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ause of the Contract in a</w:t>
      </w:r>
      <w:r w:rsidRPr="00675C46">
        <w:rPr>
          <w:rFonts w:ascii="Book Antiqua" w:hAnsi="Book Antiqua"/>
          <w:color w:val="3B3B3F"/>
          <w:sz w:val="22"/>
          <w:szCs w:val="22"/>
          <w:shd w:val="clear" w:color="auto" w:fill="FFFFFF"/>
          <w:lang w:bidi="he-IL"/>
        </w:rPr>
        <w:t xml:space="preserve">n </w:t>
      </w:r>
      <w:r w:rsidRPr="00675C46">
        <w:rPr>
          <w:rFonts w:ascii="Book Antiqua" w:hAnsi="Book Antiqua"/>
          <w:color w:val="202124"/>
          <w:sz w:val="22"/>
          <w:szCs w:val="22"/>
          <w:shd w:val="clear" w:color="auto" w:fill="FFFFFF"/>
          <w:lang w:bidi="he-IL"/>
        </w:rPr>
        <w:t xml:space="preserve">amount of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amount of g</w:t>
      </w:r>
      <w:r w:rsidRPr="00675C46">
        <w:rPr>
          <w:rFonts w:ascii="Book Antiqua" w:hAnsi="Book Antiqua"/>
          <w:i/>
          <w:iCs/>
          <w:color w:val="3B3B3F"/>
          <w:sz w:val="22"/>
          <w:szCs w:val="22"/>
          <w:shd w:val="clear" w:color="auto" w:fill="FFFFFF"/>
          <w:lang w:bidi="he-IL"/>
        </w:rPr>
        <w:t>u</w:t>
      </w:r>
      <w:r w:rsidRPr="00675C46">
        <w:rPr>
          <w:rFonts w:ascii="Book Antiqua" w:hAnsi="Book Antiqua"/>
          <w:i/>
          <w:iCs/>
          <w:color w:val="202124"/>
          <w:sz w:val="22"/>
          <w:szCs w:val="22"/>
          <w:shd w:val="clear" w:color="auto" w:fill="FFFFFF"/>
          <w:lang w:bidi="he-IL"/>
        </w:rPr>
        <w:t>a</w:t>
      </w:r>
      <w:r w:rsidRPr="00675C46">
        <w:rPr>
          <w:rFonts w:ascii="Book Antiqua" w:hAnsi="Book Antiqua"/>
          <w:i/>
          <w:iCs/>
          <w:color w:val="3B3B3F"/>
          <w:sz w:val="22"/>
          <w:szCs w:val="22"/>
          <w:shd w:val="clear" w:color="auto" w:fill="FFFFFF"/>
          <w:lang w:bidi="he-IL"/>
        </w:rPr>
        <w:t>ra</w:t>
      </w:r>
      <w:r w:rsidRPr="00675C46">
        <w:rPr>
          <w:rFonts w:ascii="Book Antiqua" w:hAnsi="Book Antiqua"/>
          <w:i/>
          <w:iCs/>
          <w:color w:val="202124"/>
          <w:sz w:val="22"/>
          <w:szCs w:val="22"/>
          <w:shd w:val="clear" w:color="auto" w:fill="FFFFFF"/>
          <w:lang w:bidi="he-IL"/>
        </w:rPr>
        <w:t>nte</w:t>
      </w:r>
      <w:r w:rsidRPr="00675C46">
        <w:rPr>
          <w:rFonts w:ascii="Book Antiqua" w:hAnsi="Book Antiqua"/>
          <w:i/>
          <w:iCs/>
          <w:color w:val="3B3B3F"/>
          <w:sz w:val="22"/>
          <w:szCs w:val="22"/>
          <w:shd w:val="clear" w:color="auto" w:fill="FFFFFF"/>
          <w:lang w:bidi="he-IL"/>
        </w:rPr>
        <w:t xml:space="preserve">e </w:t>
      </w:r>
      <w:r w:rsidRPr="00675C46">
        <w:rPr>
          <w:rFonts w:ascii="Book Antiqua" w:hAnsi="Book Antiqua"/>
          <w:i/>
          <w:iCs/>
          <w:color w:val="202124"/>
          <w:sz w:val="22"/>
          <w:szCs w:val="22"/>
          <w:shd w:val="clear" w:color="auto" w:fill="FFFFFF"/>
          <w:lang w:bidi="he-IL"/>
        </w:rPr>
        <w:t xml:space="preserve">in figures and </w:t>
      </w:r>
      <w:r w:rsidRPr="00675C46">
        <w:rPr>
          <w:rFonts w:ascii="Book Antiqua" w:hAnsi="Book Antiqua"/>
          <w:i/>
          <w:iCs/>
          <w:color w:val="3B3B3F"/>
          <w:sz w:val="22"/>
          <w:szCs w:val="22"/>
          <w:shd w:val="clear" w:color="auto" w:fill="FFFFFF"/>
          <w:lang w:bidi="he-IL"/>
        </w:rPr>
        <w:t>w</w:t>
      </w:r>
      <w:r w:rsidRPr="00675C46">
        <w:rPr>
          <w:rFonts w:ascii="Book Antiqua" w:hAnsi="Book Antiqua"/>
          <w:i/>
          <w:iCs/>
          <w:color w:val="202124"/>
          <w:sz w:val="22"/>
          <w:szCs w:val="22"/>
          <w:shd w:val="clear" w:color="auto" w:fill="FFFFFF"/>
          <w:lang w:bidi="he-IL"/>
        </w:rPr>
        <w:t>ord</w:t>
      </w:r>
      <w:r w:rsidRPr="00675C46">
        <w:rPr>
          <w:rFonts w:ascii="Book Antiqua" w:hAnsi="Book Antiqua"/>
          <w:i/>
          <w:iCs/>
          <w:color w:val="3B3B3F"/>
          <w:sz w:val="22"/>
          <w:szCs w:val="22"/>
          <w:shd w:val="clear" w:color="auto" w:fill="FFFFFF"/>
          <w:lang w:bidi="he-IL"/>
        </w:rPr>
        <w:t>s</w:t>
      </w:r>
      <w:r w:rsidRPr="00675C46">
        <w:rPr>
          <w:rFonts w:ascii="Book Antiqua" w:hAnsi="Book Antiqua"/>
          <w:i/>
          <w:iCs/>
          <w:color w:val="202124"/>
          <w:sz w:val="22"/>
          <w:szCs w:val="22"/>
          <w:shd w:val="clear" w:color="auto" w:fill="FFFFFF"/>
          <w:lang w:bidi="he-IL"/>
        </w:rPr>
        <w:t>)</w:t>
      </w:r>
      <w:r w:rsidRPr="00675C46">
        <w:rPr>
          <w:rFonts w:ascii="Book Antiqua" w:hAnsi="Book Antiqua"/>
          <w:i/>
          <w:iCs/>
          <w:color w:val="000000"/>
          <w:sz w:val="22"/>
          <w:szCs w:val="22"/>
          <w:shd w:val="clear" w:color="auto" w:fill="FFFFFF"/>
          <w:lang w:bidi="he-IL"/>
        </w:rPr>
        <w:t xml:space="preserv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jc w:val="both"/>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We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 xml:space="preserve">the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bank or financi</w:t>
      </w:r>
      <w:r w:rsidRPr="00675C46">
        <w:rPr>
          <w:rFonts w:ascii="Book Antiqua" w:hAnsi="Book Antiqua"/>
          <w:i/>
          <w:iCs/>
          <w:color w:val="3B3B3F"/>
          <w:sz w:val="22"/>
          <w:szCs w:val="22"/>
          <w:shd w:val="clear" w:color="auto" w:fill="FFFFFF"/>
          <w:lang w:bidi="he-IL"/>
        </w:rPr>
        <w:t>a</w:t>
      </w:r>
      <w:r w:rsidRPr="00675C46">
        <w:rPr>
          <w:rFonts w:ascii="Book Antiqua" w:hAnsi="Book Antiqua"/>
          <w:i/>
          <w:iCs/>
          <w:color w:val="202124"/>
          <w:sz w:val="22"/>
          <w:szCs w:val="22"/>
          <w:shd w:val="clear" w:color="auto" w:fill="FFFFFF"/>
          <w:lang w:bidi="he-IL"/>
        </w:rPr>
        <w:t xml:space="preserve">l institution}, </w:t>
      </w:r>
      <w:r w:rsidRPr="00675C46">
        <w:rPr>
          <w:rFonts w:ascii="Book Antiqua" w:hAnsi="Book Antiqua"/>
          <w:color w:val="202124"/>
          <w:sz w:val="22"/>
          <w:szCs w:val="22"/>
          <w:shd w:val="clear" w:color="auto" w:fill="FFFFFF"/>
          <w:lang w:bidi="he-IL"/>
        </w:rPr>
        <w:t>as ins</w:t>
      </w:r>
      <w:r w:rsidRPr="00675C46">
        <w:rPr>
          <w:rFonts w:ascii="Book Antiqua" w:hAnsi="Book Antiqua"/>
          <w:color w:val="06070A"/>
          <w:sz w:val="22"/>
          <w:szCs w:val="22"/>
          <w:shd w:val="clear" w:color="auto" w:fill="FFFFFF"/>
          <w:lang w:bidi="he-IL"/>
        </w:rPr>
        <w:t>t</w:t>
      </w:r>
      <w:r w:rsidRPr="00675C46">
        <w:rPr>
          <w:rFonts w:ascii="Book Antiqua" w:hAnsi="Book Antiqua"/>
          <w:color w:val="202124"/>
          <w:sz w:val="22"/>
          <w:szCs w:val="22"/>
          <w:shd w:val="clear" w:color="auto" w:fill="FFFFFF"/>
          <w:lang w:bidi="he-IL"/>
        </w:rPr>
        <w:t>r</w:t>
      </w:r>
      <w:r w:rsidRPr="00675C46">
        <w:rPr>
          <w:rFonts w:ascii="Book Antiqua" w:hAnsi="Book Antiqua"/>
          <w:color w:val="06070A"/>
          <w:sz w:val="22"/>
          <w:szCs w:val="22"/>
          <w:shd w:val="clear" w:color="auto" w:fill="FFFFFF"/>
          <w:lang w:bidi="he-IL"/>
        </w:rPr>
        <w:t>u</w:t>
      </w:r>
      <w:r w:rsidRPr="00675C46">
        <w:rPr>
          <w:rFonts w:ascii="Book Antiqua" w:hAnsi="Book Antiqua"/>
          <w:color w:val="202124"/>
          <w:sz w:val="22"/>
          <w:szCs w:val="22"/>
          <w:shd w:val="clear" w:color="auto" w:fill="FFFFFF"/>
          <w:lang w:bidi="he-IL"/>
        </w:rPr>
        <w:t xml:space="preserve">cted </w:t>
      </w:r>
      <w:r w:rsidRPr="00675C46">
        <w:rPr>
          <w:rFonts w:ascii="Book Antiqua" w:hAnsi="Book Antiqua"/>
          <w:color w:val="06070A"/>
          <w:sz w:val="22"/>
          <w:szCs w:val="22"/>
          <w:shd w:val="clear" w:color="auto" w:fill="FFFFFF"/>
          <w:lang w:bidi="he-IL"/>
        </w:rPr>
        <w:t>b</w:t>
      </w:r>
      <w:r w:rsidRPr="00675C46">
        <w:rPr>
          <w:rFonts w:ascii="Book Antiqua" w:hAnsi="Book Antiqua"/>
          <w:color w:val="202124"/>
          <w:sz w:val="22"/>
          <w:szCs w:val="22"/>
          <w:shd w:val="clear" w:color="auto" w:fill="FFFFFF"/>
          <w:lang w:bidi="he-IL"/>
        </w:rPr>
        <w:t>y the Supplier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agree unconditionally and irrevoc</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bl</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to guarantee as primary obligator and no</w:t>
      </w:r>
      <w:r w:rsidRPr="00675C46">
        <w:rPr>
          <w:rFonts w:ascii="Book Antiqua" w:hAnsi="Book Antiqua"/>
          <w:color w:val="06070A"/>
          <w:sz w:val="22"/>
          <w:szCs w:val="22"/>
          <w:shd w:val="clear" w:color="auto" w:fill="FFFFFF"/>
          <w:lang w:bidi="he-IL"/>
        </w:rPr>
        <w:t xml:space="preserve">t </w:t>
      </w:r>
      <w:r w:rsidRPr="00675C46">
        <w:rPr>
          <w:rFonts w:ascii="Book Antiqua" w:hAnsi="Book Antiqua"/>
          <w:color w:val="202124"/>
          <w:sz w:val="22"/>
          <w:szCs w:val="22"/>
          <w:shd w:val="clear" w:color="auto" w:fill="FFFFFF"/>
          <w:lang w:bidi="he-IL"/>
        </w:rPr>
        <w:t>as surety merely, the pa</w:t>
      </w:r>
      <w:r w:rsidRPr="00675C46">
        <w:rPr>
          <w:rFonts w:ascii="Book Antiqua" w:hAnsi="Book Antiqua"/>
          <w:color w:val="3B3B3F"/>
          <w:sz w:val="22"/>
          <w:szCs w:val="22"/>
          <w:shd w:val="clear" w:color="auto" w:fill="FFFFFF"/>
          <w:lang w:bidi="he-IL"/>
        </w:rPr>
        <w:t>y</w:t>
      </w:r>
      <w:r w:rsidRPr="00675C46">
        <w:rPr>
          <w:rFonts w:ascii="Book Antiqua" w:hAnsi="Book Antiqua"/>
          <w:color w:val="202124"/>
          <w:sz w:val="22"/>
          <w:szCs w:val="22"/>
          <w:shd w:val="clear" w:color="auto" w:fill="FFFFFF"/>
          <w:lang w:bidi="he-IL"/>
        </w:rPr>
        <w:t>ment to the Procuring agency on its first demand without whatsoever right of objection on our part and without its first c</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aim to the Suppli</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 xml:space="preserve">r, in the amount not exceeding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am</w:t>
      </w:r>
      <w:r w:rsidRPr="00675C46">
        <w:rPr>
          <w:rFonts w:ascii="Book Antiqua" w:hAnsi="Book Antiqua"/>
          <w:i/>
          <w:iCs/>
          <w:color w:val="3B3B3F"/>
          <w:sz w:val="22"/>
          <w:szCs w:val="22"/>
          <w:shd w:val="clear" w:color="auto" w:fill="FFFFFF"/>
          <w:lang w:bidi="he-IL"/>
        </w:rPr>
        <w:t>o</w:t>
      </w:r>
      <w:r w:rsidRPr="00675C46">
        <w:rPr>
          <w:rFonts w:ascii="Book Antiqua" w:hAnsi="Book Antiqua"/>
          <w:i/>
          <w:iCs/>
          <w:color w:val="202124"/>
          <w:sz w:val="22"/>
          <w:szCs w:val="22"/>
          <w:shd w:val="clear" w:color="auto" w:fill="FFFFFF"/>
          <w:lang w:bidi="he-IL"/>
        </w:rPr>
        <w:t>unt o</w:t>
      </w:r>
      <w:r w:rsidRPr="00675C46">
        <w:rPr>
          <w:rFonts w:ascii="Book Antiqua" w:hAnsi="Book Antiqua"/>
          <w:i/>
          <w:iCs/>
          <w:color w:val="3B3B3F"/>
          <w:sz w:val="22"/>
          <w:szCs w:val="22"/>
          <w:shd w:val="clear" w:color="auto" w:fill="FFFFFF"/>
          <w:lang w:bidi="he-IL"/>
        </w:rPr>
        <w:t>f guara</w:t>
      </w:r>
      <w:r w:rsidRPr="00675C46">
        <w:rPr>
          <w:rFonts w:ascii="Book Antiqua" w:hAnsi="Book Antiqua"/>
          <w:i/>
          <w:iCs/>
          <w:color w:val="202124"/>
          <w:sz w:val="22"/>
          <w:szCs w:val="22"/>
          <w:shd w:val="clear" w:color="auto" w:fill="FFFFFF"/>
          <w:lang w:bidi="he-IL"/>
        </w:rPr>
        <w:t>nt</w:t>
      </w:r>
      <w:r w:rsidRPr="00675C46">
        <w:rPr>
          <w:rFonts w:ascii="Book Antiqua" w:hAnsi="Book Antiqua"/>
          <w:i/>
          <w:iCs/>
          <w:color w:val="3B3B3F"/>
          <w:sz w:val="22"/>
          <w:szCs w:val="22"/>
          <w:shd w:val="clear" w:color="auto" w:fill="FFFFFF"/>
          <w:lang w:bidi="he-IL"/>
        </w:rPr>
        <w:t>e</w:t>
      </w:r>
      <w:r w:rsidRPr="00675C46">
        <w:rPr>
          <w:rFonts w:ascii="Book Antiqua" w:hAnsi="Book Antiqua"/>
          <w:i/>
          <w:iCs/>
          <w:color w:val="202124"/>
          <w:sz w:val="22"/>
          <w:szCs w:val="22"/>
          <w:shd w:val="clear" w:color="auto" w:fill="FFFFFF"/>
          <w:lang w:bidi="he-IL"/>
        </w:rPr>
        <w:t xml:space="preserve">e </w:t>
      </w:r>
      <w:r w:rsidRPr="00675C46">
        <w:rPr>
          <w:rFonts w:ascii="Book Antiqua" w:hAnsi="Book Antiqua"/>
          <w:i/>
          <w:iCs/>
          <w:color w:val="3B3B3F"/>
          <w:sz w:val="22"/>
          <w:szCs w:val="22"/>
          <w:shd w:val="clear" w:color="auto" w:fill="FFFFFF"/>
          <w:lang w:bidi="he-IL"/>
        </w:rPr>
        <w:t>i</w:t>
      </w:r>
      <w:r w:rsidRPr="00675C46">
        <w:rPr>
          <w:rFonts w:ascii="Book Antiqua" w:hAnsi="Book Antiqua"/>
          <w:i/>
          <w:iCs/>
          <w:color w:val="202124"/>
          <w:sz w:val="22"/>
          <w:szCs w:val="22"/>
          <w:shd w:val="clear" w:color="auto" w:fill="FFFFFF"/>
          <w:lang w:bidi="he-IL"/>
        </w:rPr>
        <w:t>n figu</w:t>
      </w:r>
      <w:r w:rsidRPr="00675C46">
        <w:rPr>
          <w:rFonts w:ascii="Book Antiqua" w:hAnsi="Book Antiqua"/>
          <w:i/>
          <w:iCs/>
          <w:color w:val="3B3B3F"/>
          <w:sz w:val="22"/>
          <w:szCs w:val="22"/>
          <w:shd w:val="clear" w:color="auto" w:fill="FFFFFF"/>
          <w:lang w:bidi="he-IL"/>
        </w:rPr>
        <w:t>res a</w:t>
      </w:r>
      <w:r w:rsidRPr="00675C46">
        <w:rPr>
          <w:rFonts w:ascii="Book Antiqua" w:hAnsi="Book Antiqua"/>
          <w:i/>
          <w:iCs/>
          <w:color w:val="202124"/>
          <w:sz w:val="22"/>
          <w:szCs w:val="22"/>
          <w:shd w:val="clear" w:color="auto" w:fill="FFFFFF"/>
          <w:lang w:bidi="he-IL"/>
        </w:rPr>
        <w:t xml:space="preserve">nd </w:t>
      </w:r>
      <w:r w:rsidRPr="00675C46">
        <w:rPr>
          <w:rFonts w:ascii="Book Antiqua" w:hAnsi="Book Antiqua"/>
          <w:i/>
          <w:iCs/>
          <w:color w:val="3B3B3F"/>
          <w:sz w:val="22"/>
          <w:szCs w:val="22"/>
          <w:shd w:val="clear" w:color="auto" w:fill="FFFFFF"/>
          <w:lang w:bidi="he-IL"/>
        </w:rPr>
        <w:t>wo</w:t>
      </w:r>
      <w:r w:rsidRPr="00675C46">
        <w:rPr>
          <w:rFonts w:ascii="Book Antiqua" w:hAnsi="Book Antiqua"/>
          <w:i/>
          <w:iCs/>
          <w:color w:val="202124"/>
          <w:sz w:val="22"/>
          <w:szCs w:val="22"/>
          <w:shd w:val="clear" w:color="auto" w:fill="FFFFFF"/>
          <w:lang w:bidi="he-IL"/>
        </w:rPr>
        <w:t>rds}.</w:t>
      </w:r>
    </w:p>
    <w:p w:rsidR="00554B63" w:rsidRPr="00675C46" w:rsidRDefault="00554B63" w:rsidP="00E4686B">
      <w:pPr>
        <w:pStyle w:val="Style"/>
        <w:shd w:val="clear" w:color="auto" w:fill="FFFFFF"/>
        <w:ind w:left="1392" w:right="10"/>
        <w:rPr>
          <w:rFonts w:ascii="Book Antiqua" w:hAnsi="Book Antiqua"/>
          <w:i/>
          <w:iCs/>
          <w:color w:val="202124"/>
          <w:sz w:val="22"/>
          <w:szCs w:val="22"/>
          <w:shd w:val="clear" w:color="auto" w:fill="FFFFFF"/>
          <w:lang w:bidi="he-IL"/>
        </w:rPr>
      </w:pPr>
      <w:r w:rsidRPr="00675C46">
        <w:rPr>
          <w:rFonts w:ascii="Book Antiqua" w:hAnsi="Book Antiqua"/>
          <w:i/>
          <w:iCs/>
          <w:color w:val="202124"/>
          <w:sz w:val="22"/>
          <w:szCs w:val="22"/>
          <w:shd w:val="clear" w:color="auto" w:fill="FFFFFF"/>
          <w:lang w:bidi="he-IL"/>
        </w:rPr>
        <w:t xml:space="preserve"> </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W</w:t>
      </w:r>
      <w:r w:rsidRPr="00675C46">
        <w:rPr>
          <w:rFonts w:ascii="Book Antiqua" w:hAnsi="Book Antiqua"/>
          <w:color w:val="202124"/>
          <w:sz w:val="22"/>
          <w:szCs w:val="22"/>
          <w:shd w:val="clear" w:color="auto" w:fill="FFFFFF"/>
          <w:lang w:bidi="he-IL"/>
        </w:rPr>
        <w:t>e further agree th</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t no chang</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or addition to o</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other modification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t</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rms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to b</w:t>
      </w:r>
      <w:r w:rsidRPr="00675C46">
        <w:rPr>
          <w:rFonts w:ascii="Book Antiqua" w:hAnsi="Book Antiqua"/>
          <w:color w:val="3B3B3F"/>
          <w:sz w:val="22"/>
          <w:szCs w:val="22"/>
          <w:shd w:val="clear" w:color="auto" w:fill="FFFFFF"/>
          <w:lang w:bidi="he-IL"/>
        </w:rPr>
        <w:t xml:space="preserve">e </w:t>
      </w:r>
      <w:r w:rsidRPr="00675C46">
        <w:rPr>
          <w:rFonts w:ascii="Book Antiqua" w:hAnsi="Book Antiqua"/>
          <w:color w:val="202124"/>
          <w:sz w:val="22"/>
          <w:szCs w:val="22"/>
          <w:shd w:val="clear" w:color="auto" w:fill="FFFFFF"/>
          <w:lang w:bidi="he-IL"/>
        </w:rPr>
        <w:t>perform</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d there un</w:t>
      </w:r>
      <w:r w:rsidRPr="00675C46">
        <w:rPr>
          <w:rFonts w:ascii="Book Antiqua" w:hAnsi="Book Antiqua"/>
          <w:color w:val="3B3B3F"/>
          <w:sz w:val="22"/>
          <w:szCs w:val="22"/>
          <w:shd w:val="clear" w:color="auto" w:fill="FFFFFF"/>
          <w:lang w:bidi="he-IL"/>
        </w:rPr>
        <w:t>d</w:t>
      </w:r>
      <w:r w:rsidRPr="00675C46">
        <w:rPr>
          <w:rFonts w:ascii="Book Antiqua" w:hAnsi="Book Antiqua"/>
          <w:color w:val="202124"/>
          <w:sz w:val="22"/>
          <w:szCs w:val="22"/>
          <w:shd w:val="clear" w:color="auto" w:fill="FFFFFF"/>
          <w:lang w:bidi="he-IL"/>
        </w:rPr>
        <w:t>er or o</w:t>
      </w:r>
      <w:r w:rsidRPr="00675C46">
        <w:rPr>
          <w:rFonts w:ascii="Book Antiqua" w:hAnsi="Book Antiqua"/>
          <w:color w:val="3B3B3F"/>
          <w:sz w:val="22"/>
          <w:szCs w:val="22"/>
          <w:shd w:val="clear" w:color="auto" w:fill="FFFFFF"/>
          <w:lang w:bidi="he-IL"/>
        </w:rPr>
        <w:t xml:space="preserve">f </w:t>
      </w:r>
      <w:r w:rsidRPr="00675C46">
        <w:rPr>
          <w:rFonts w:ascii="Book Antiqua" w:hAnsi="Book Antiqua"/>
          <w:color w:val="202124"/>
          <w:sz w:val="22"/>
          <w:szCs w:val="22"/>
          <w:shd w:val="clear" w:color="auto" w:fill="FFFFFF"/>
          <w:lang w:bidi="he-IL"/>
        </w:rPr>
        <w:t>an</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of the Contr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ct documents which ma</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be made betwe</w:t>
      </w:r>
      <w:r w:rsidRPr="00675C46">
        <w:rPr>
          <w:rFonts w:ascii="Book Antiqua" w:hAnsi="Book Antiqua"/>
          <w:color w:val="3B3B3F"/>
          <w:sz w:val="22"/>
          <w:szCs w:val="22"/>
          <w:shd w:val="clear" w:color="auto" w:fill="FFFFFF"/>
          <w:lang w:bidi="he-IL"/>
        </w:rPr>
        <w:t>e</w:t>
      </w:r>
      <w:r w:rsidRPr="00675C46">
        <w:rPr>
          <w:rFonts w:ascii="Book Antiqua" w:hAnsi="Book Antiqua"/>
          <w:color w:val="202124"/>
          <w:sz w:val="22"/>
          <w:szCs w:val="22"/>
          <w:shd w:val="clear" w:color="auto" w:fill="FFFFFF"/>
          <w:lang w:bidi="he-IL"/>
        </w:rPr>
        <w:t>n the Procurin</w:t>
      </w:r>
      <w:r w:rsidRPr="00675C46">
        <w:rPr>
          <w:rFonts w:ascii="Book Antiqua" w:hAnsi="Book Antiqua"/>
          <w:color w:val="3B3B3F"/>
          <w:sz w:val="22"/>
          <w:szCs w:val="22"/>
          <w:shd w:val="clear" w:color="auto" w:fill="FFFFFF"/>
          <w:lang w:bidi="he-IL"/>
        </w:rPr>
        <w:t xml:space="preserve">g </w:t>
      </w:r>
      <w:r w:rsidRPr="00675C46">
        <w:rPr>
          <w:rFonts w:ascii="Book Antiqua" w:hAnsi="Book Antiqua"/>
          <w:color w:val="202124"/>
          <w:sz w:val="22"/>
          <w:szCs w:val="22"/>
          <w:shd w:val="clear" w:color="auto" w:fill="FFFFFF"/>
          <w:lang w:bidi="he-IL"/>
        </w:rPr>
        <w:t xml:space="preserve">agency and the </w:t>
      </w:r>
      <w:r w:rsidRPr="00675C46">
        <w:rPr>
          <w:rFonts w:ascii="Book Antiqua" w:hAnsi="Book Antiqua"/>
          <w:color w:val="3B3B3F"/>
          <w:sz w:val="22"/>
          <w:szCs w:val="22"/>
          <w:shd w:val="clear" w:color="auto" w:fill="FFFFFF"/>
          <w:lang w:bidi="he-IL"/>
        </w:rPr>
        <w:t>S</w:t>
      </w:r>
      <w:r w:rsidRPr="00675C46">
        <w:rPr>
          <w:rFonts w:ascii="Book Antiqua" w:hAnsi="Book Antiqua"/>
          <w:color w:val="202124"/>
          <w:sz w:val="22"/>
          <w:szCs w:val="22"/>
          <w:shd w:val="clear" w:color="auto" w:fill="FFFFFF"/>
          <w:lang w:bidi="he-IL"/>
        </w:rPr>
        <w:t>uppl</w:t>
      </w:r>
      <w:r w:rsidRPr="00675C46">
        <w:rPr>
          <w:rFonts w:ascii="Book Antiqua" w:hAnsi="Book Antiqua"/>
          <w:color w:val="3B3B3F"/>
          <w:sz w:val="22"/>
          <w:szCs w:val="22"/>
          <w:shd w:val="clear" w:color="auto" w:fill="FFFFFF"/>
          <w:lang w:bidi="he-IL"/>
        </w:rPr>
        <w:t>i</w:t>
      </w:r>
      <w:r w:rsidRPr="00675C46">
        <w:rPr>
          <w:rFonts w:ascii="Book Antiqua" w:hAnsi="Book Antiqua"/>
          <w:color w:val="202124"/>
          <w:sz w:val="22"/>
          <w:szCs w:val="22"/>
          <w:shd w:val="clear" w:color="auto" w:fill="FFFFFF"/>
          <w:lang w:bidi="he-IL"/>
        </w:rPr>
        <w:t>er</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shall in any way re</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ease us from any liability under this guar</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ntee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and we hereby wai</w:t>
      </w:r>
      <w:r w:rsidRPr="00675C46">
        <w:rPr>
          <w:rFonts w:ascii="Book Antiqua" w:hAnsi="Book Antiqua"/>
          <w:color w:val="3B3B3F"/>
          <w:sz w:val="22"/>
          <w:szCs w:val="22"/>
          <w:shd w:val="clear" w:color="auto" w:fill="FFFFFF"/>
          <w:lang w:bidi="he-IL"/>
        </w:rPr>
        <w:t>v</w:t>
      </w:r>
      <w:r w:rsidRPr="00675C46">
        <w:rPr>
          <w:rFonts w:ascii="Book Antiqua" w:hAnsi="Book Antiqua"/>
          <w:color w:val="202124"/>
          <w:sz w:val="22"/>
          <w:szCs w:val="22"/>
          <w:shd w:val="clear" w:color="auto" w:fill="FFFFFF"/>
          <w:lang w:bidi="he-IL"/>
        </w:rPr>
        <w:t>e notice of any such change</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addition</w:t>
      </w:r>
      <w:r w:rsidRPr="00675C46">
        <w:rPr>
          <w:rFonts w:ascii="Book Antiqua" w:hAnsi="Book Antiqua"/>
          <w:color w:val="3B3B3F"/>
          <w:sz w:val="22"/>
          <w:szCs w:val="22"/>
          <w:shd w:val="clear" w:color="auto" w:fill="FFFFFF"/>
          <w:lang w:bidi="he-IL"/>
        </w:rPr>
        <w:t xml:space="preserve">, </w:t>
      </w:r>
      <w:r w:rsidRPr="00675C46">
        <w:rPr>
          <w:rFonts w:ascii="Book Antiqua" w:hAnsi="Book Antiqua"/>
          <w:color w:val="202124"/>
          <w:sz w:val="22"/>
          <w:szCs w:val="22"/>
          <w:shd w:val="clear" w:color="auto" w:fill="FFFFFF"/>
          <w:lang w:bidi="he-IL"/>
        </w:rPr>
        <w:t>or modification</w:t>
      </w:r>
      <w:r w:rsidRPr="00675C46">
        <w:rPr>
          <w:rFonts w:ascii="Book Antiqua" w:hAnsi="Book Antiqua"/>
          <w:color w:val="3B3B3F"/>
          <w:sz w:val="22"/>
          <w:szCs w:val="22"/>
          <w:shd w:val="clear" w:color="auto" w:fill="FFFFFF"/>
          <w:lang w:bidi="he-IL"/>
        </w:rPr>
        <w:t>.</w:t>
      </w:r>
    </w:p>
    <w:p w:rsidR="00554B63" w:rsidRPr="00675C46" w:rsidRDefault="00554B63" w:rsidP="00E4686B">
      <w:pPr>
        <w:pStyle w:val="Style"/>
        <w:shd w:val="clear" w:color="auto" w:fill="FFFFFF"/>
        <w:ind w:left="1387" w:right="10"/>
        <w:jc w:val="both"/>
        <w:rPr>
          <w:rFonts w:ascii="Book Antiqua" w:hAnsi="Book Antiqua"/>
          <w:color w:val="3B3B3F"/>
          <w:sz w:val="22"/>
          <w:szCs w:val="22"/>
          <w:shd w:val="clear" w:color="auto" w:fill="FFFFFF"/>
          <w:lang w:bidi="he-IL"/>
        </w:rPr>
      </w:pPr>
      <w:r w:rsidRPr="00675C46">
        <w:rPr>
          <w:rFonts w:ascii="Book Antiqua" w:hAnsi="Book Antiqua"/>
          <w:color w:val="3B3B3F"/>
          <w:sz w:val="22"/>
          <w:szCs w:val="22"/>
          <w:shd w:val="clear" w:color="auto" w:fill="FFFFFF"/>
          <w:lang w:bidi="he-IL"/>
        </w:rPr>
        <w:t xml:space="preserve"> </w:t>
      </w:r>
    </w:p>
    <w:p w:rsidR="00554B63" w:rsidRPr="00675C46" w:rsidRDefault="00554B63" w:rsidP="00E4686B">
      <w:pPr>
        <w:pStyle w:val="Style"/>
        <w:shd w:val="clear" w:color="auto" w:fill="FFFFFF"/>
        <w:ind w:left="1382" w:right="10"/>
        <w:rPr>
          <w:rFonts w:ascii="Book Antiqua" w:hAnsi="Book Antiqua"/>
          <w:i/>
          <w:iCs/>
          <w:color w:val="202124"/>
          <w:sz w:val="22"/>
          <w:szCs w:val="22"/>
          <w:shd w:val="clear" w:color="auto" w:fill="FFFFFF"/>
          <w:lang w:bidi="he-IL"/>
        </w:rPr>
      </w:pPr>
      <w:r w:rsidRPr="00675C46">
        <w:rPr>
          <w:rFonts w:ascii="Book Antiqua" w:hAnsi="Book Antiqua"/>
          <w:color w:val="202124"/>
          <w:sz w:val="22"/>
          <w:szCs w:val="22"/>
          <w:shd w:val="clear" w:color="auto" w:fill="FFFFFF"/>
          <w:lang w:bidi="he-IL"/>
        </w:rPr>
        <w:t xml:space="preserve">This guarantee shall remain valid and </w:t>
      </w:r>
      <w:r w:rsidRPr="00675C46">
        <w:rPr>
          <w:rFonts w:ascii="Book Antiqua" w:hAnsi="Book Antiqua"/>
          <w:color w:val="06070A"/>
          <w:sz w:val="22"/>
          <w:szCs w:val="22"/>
          <w:shd w:val="clear" w:color="auto" w:fill="FFFFFF"/>
          <w:lang w:bidi="he-IL"/>
        </w:rPr>
        <w:t>i</w:t>
      </w:r>
      <w:r w:rsidRPr="00675C46">
        <w:rPr>
          <w:rFonts w:ascii="Book Antiqua" w:hAnsi="Book Antiqua"/>
          <w:color w:val="202124"/>
          <w:sz w:val="22"/>
          <w:szCs w:val="22"/>
          <w:shd w:val="clear" w:color="auto" w:fill="FFFFFF"/>
          <w:lang w:bidi="he-IL"/>
        </w:rPr>
        <w:t xml:space="preserve">n full effect from the date of the </w:t>
      </w:r>
      <w:r w:rsidRPr="00675C46">
        <w:rPr>
          <w:rFonts w:ascii="Book Antiqua" w:hAnsi="Book Antiqua"/>
          <w:color w:val="3B3B3F"/>
          <w:sz w:val="22"/>
          <w:szCs w:val="22"/>
          <w:shd w:val="clear" w:color="auto" w:fill="FFFFFF"/>
          <w:lang w:bidi="he-IL"/>
        </w:rPr>
        <w:t>a</w:t>
      </w:r>
      <w:r w:rsidRPr="00675C46">
        <w:rPr>
          <w:rFonts w:ascii="Book Antiqua" w:hAnsi="Book Antiqua"/>
          <w:color w:val="202124"/>
          <w:sz w:val="22"/>
          <w:szCs w:val="22"/>
          <w:shd w:val="clear" w:color="auto" w:fill="FFFFFF"/>
          <w:lang w:bidi="he-IL"/>
        </w:rPr>
        <w:t>dvan</w:t>
      </w:r>
      <w:r w:rsidRPr="00675C46">
        <w:rPr>
          <w:rFonts w:ascii="Book Antiqua" w:hAnsi="Book Antiqua"/>
          <w:color w:val="3B3B3F"/>
          <w:sz w:val="22"/>
          <w:szCs w:val="22"/>
          <w:shd w:val="clear" w:color="auto" w:fill="FFFFFF"/>
          <w:lang w:bidi="he-IL"/>
        </w:rPr>
        <w:t>c</w:t>
      </w:r>
      <w:r w:rsidRPr="00675C46">
        <w:rPr>
          <w:rFonts w:ascii="Book Antiqua" w:hAnsi="Book Antiqua"/>
          <w:color w:val="202124"/>
          <w:sz w:val="22"/>
          <w:szCs w:val="22"/>
          <w:shd w:val="clear" w:color="auto" w:fill="FFFFFF"/>
          <w:lang w:bidi="he-IL"/>
        </w:rPr>
        <w:t>e payment received b</w:t>
      </w:r>
      <w:r w:rsidRPr="00675C46">
        <w:rPr>
          <w:rFonts w:ascii="Book Antiqua" w:hAnsi="Book Antiqua"/>
          <w:color w:val="3B3B3F"/>
          <w:sz w:val="22"/>
          <w:szCs w:val="22"/>
          <w:shd w:val="clear" w:color="auto" w:fill="FFFFFF"/>
          <w:lang w:bidi="he-IL"/>
        </w:rPr>
        <w:t xml:space="preserve">y </w:t>
      </w:r>
      <w:r w:rsidRPr="00675C46">
        <w:rPr>
          <w:rFonts w:ascii="Book Antiqua" w:hAnsi="Book Antiqua"/>
          <w:color w:val="202124"/>
          <w:sz w:val="22"/>
          <w:szCs w:val="22"/>
          <w:shd w:val="clear" w:color="auto" w:fill="FFFFFF"/>
          <w:lang w:bidi="he-IL"/>
        </w:rPr>
        <w:t>the Supplie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unde</w:t>
      </w:r>
      <w:r w:rsidRPr="00675C46">
        <w:rPr>
          <w:rFonts w:ascii="Book Antiqua" w:hAnsi="Book Antiqua"/>
          <w:color w:val="3B3B3F"/>
          <w:sz w:val="22"/>
          <w:szCs w:val="22"/>
          <w:shd w:val="clear" w:color="auto" w:fill="FFFFFF"/>
          <w:lang w:bidi="he-IL"/>
        </w:rPr>
        <w:t xml:space="preserve">r </w:t>
      </w:r>
      <w:r w:rsidRPr="00675C46">
        <w:rPr>
          <w:rFonts w:ascii="Book Antiqua" w:hAnsi="Book Antiqua"/>
          <w:color w:val="202124"/>
          <w:sz w:val="22"/>
          <w:szCs w:val="22"/>
          <w:shd w:val="clear" w:color="auto" w:fill="FFFFFF"/>
          <w:lang w:bidi="he-IL"/>
        </w:rPr>
        <w:t xml:space="preserve">the Contract until </w:t>
      </w:r>
      <w:r w:rsidRPr="00675C46">
        <w:rPr>
          <w:rFonts w:ascii="Book Antiqua" w:hAnsi="Book Antiqua"/>
          <w:i/>
          <w:iCs/>
          <w:color w:val="06070A"/>
          <w:sz w:val="22"/>
          <w:szCs w:val="22"/>
          <w:shd w:val="clear" w:color="auto" w:fill="FFFFFF"/>
          <w:lang w:bidi="he-IL"/>
        </w:rPr>
        <w:t>[</w:t>
      </w:r>
      <w:r w:rsidRPr="00675C46">
        <w:rPr>
          <w:rFonts w:ascii="Book Antiqua" w:hAnsi="Book Antiqua"/>
          <w:i/>
          <w:iCs/>
          <w:color w:val="202124"/>
          <w:sz w:val="22"/>
          <w:szCs w:val="22"/>
          <w:shd w:val="clear" w:color="auto" w:fill="FFFFFF"/>
          <w:lang w:bidi="he-IL"/>
        </w:rPr>
        <w:t xml:space="preserve">date}. </w:t>
      </w:r>
    </w:p>
    <w:p w:rsidR="00554B63" w:rsidRPr="00675C46" w:rsidRDefault="00554B63" w:rsidP="00E4686B">
      <w:pPr>
        <w:pStyle w:val="Style"/>
        <w:shd w:val="clear" w:color="auto" w:fill="FFFFFF"/>
        <w:ind w:left="1392" w:right="10"/>
        <w:rPr>
          <w:rFonts w:ascii="Book Antiqua" w:hAnsi="Book Antiqua"/>
          <w:color w:val="202124"/>
          <w:sz w:val="22"/>
          <w:szCs w:val="22"/>
          <w:shd w:val="clear" w:color="auto" w:fill="FFFFFF"/>
          <w:lang w:bidi="he-IL"/>
        </w:rPr>
      </w:pPr>
    </w:p>
    <w:p w:rsidR="00554B63" w:rsidRPr="00675C46" w:rsidRDefault="00554B63" w:rsidP="00E4686B">
      <w:pPr>
        <w:pStyle w:val="Style"/>
        <w:shd w:val="clear" w:color="auto" w:fill="FFFFFF"/>
        <w:ind w:left="1392" w:right="10"/>
        <w:rPr>
          <w:rFonts w:ascii="Book Antiqua" w:hAnsi="Book Antiqua"/>
          <w:color w:val="3B3B3F"/>
          <w:sz w:val="22"/>
          <w:szCs w:val="22"/>
          <w:shd w:val="clear" w:color="auto" w:fill="FFFFFF"/>
          <w:lang w:bidi="he-IL"/>
        </w:rPr>
      </w:pPr>
      <w:r w:rsidRPr="00675C46">
        <w:rPr>
          <w:rFonts w:ascii="Book Antiqua" w:hAnsi="Book Antiqua"/>
          <w:color w:val="202124"/>
          <w:sz w:val="22"/>
          <w:szCs w:val="22"/>
          <w:shd w:val="clear" w:color="auto" w:fill="FFFFFF"/>
          <w:lang w:bidi="he-IL"/>
        </w:rPr>
        <w:t>Yours tru</w:t>
      </w:r>
      <w:r w:rsidRPr="00675C46">
        <w:rPr>
          <w:rFonts w:ascii="Book Antiqua" w:hAnsi="Book Antiqua"/>
          <w:color w:val="06070A"/>
          <w:sz w:val="22"/>
          <w:szCs w:val="22"/>
          <w:shd w:val="clear" w:color="auto" w:fill="FFFFFF"/>
          <w:lang w:bidi="he-IL"/>
        </w:rPr>
        <w:t>l</w:t>
      </w:r>
      <w:r w:rsidRPr="00675C46">
        <w:rPr>
          <w:rFonts w:ascii="Book Antiqua" w:hAnsi="Book Antiqua"/>
          <w:color w:val="202124"/>
          <w:sz w:val="22"/>
          <w:szCs w:val="22"/>
          <w:shd w:val="clear" w:color="auto" w:fill="FFFFFF"/>
          <w:lang w:bidi="he-IL"/>
        </w:rPr>
        <w:t>y</w:t>
      </w:r>
      <w:r w:rsidRPr="00675C46">
        <w:rPr>
          <w:rFonts w:ascii="Book Antiqua" w:hAnsi="Book Antiqua"/>
          <w:color w:val="3B3B3F"/>
          <w:sz w:val="22"/>
          <w:szCs w:val="22"/>
          <w:shd w:val="clear" w:color="auto" w:fill="FFFFFF"/>
          <w:lang w:bidi="he-IL"/>
        </w:rPr>
        <w:t xml:space="preserve">, </w:t>
      </w: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675C46" w:rsidRPr="00675C46" w:rsidRDefault="00675C46" w:rsidP="00E4686B">
      <w:pPr>
        <w:pStyle w:val="Style"/>
        <w:shd w:val="clear" w:color="auto" w:fill="FFFFFF"/>
        <w:ind w:right="10" w:firstLine="720"/>
        <w:rPr>
          <w:rFonts w:ascii="Book Antiqua" w:hAnsi="Book Antiqua"/>
          <w:color w:val="202124"/>
          <w:sz w:val="22"/>
          <w:szCs w:val="22"/>
          <w:shd w:val="clear" w:color="auto" w:fill="FFFFFF"/>
          <w:lang w:bidi="he-IL"/>
        </w:rPr>
      </w:pP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r w:rsidRPr="00A81EB6">
        <w:rPr>
          <w:rFonts w:ascii="Book Antiqua" w:hAnsi="Book Antiqua"/>
          <w:color w:val="202124"/>
          <w:sz w:val="22"/>
          <w:szCs w:val="22"/>
          <w:shd w:val="clear" w:color="auto" w:fill="FFFFFF"/>
          <w:lang w:bidi="he-IL"/>
        </w:rPr>
        <w:t>Signature and se</w:t>
      </w:r>
      <w:r w:rsidRPr="00A81EB6">
        <w:rPr>
          <w:rFonts w:ascii="Book Antiqua" w:hAnsi="Book Antiqua"/>
          <w:color w:val="3B3B3F"/>
          <w:sz w:val="22"/>
          <w:szCs w:val="22"/>
          <w:shd w:val="clear" w:color="auto" w:fill="FFFFFF"/>
          <w:lang w:bidi="he-IL"/>
        </w:rPr>
        <w:t xml:space="preserve">al </w:t>
      </w:r>
      <w:r w:rsidRPr="00A81EB6">
        <w:rPr>
          <w:rFonts w:ascii="Book Antiqua" w:hAnsi="Book Antiqua"/>
          <w:color w:val="202124"/>
          <w:sz w:val="22"/>
          <w:szCs w:val="22"/>
          <w:shd w:val="clear" w:color="auto" w:fill="FFFFFF"/>
          <w:lang w:bidi="he-IL"/>
        </w:rPr>
        <w:t xml:space="preserve">of the Guarantors </w:t>
      </w:r>
    </w:p>
    <w:p w:rsidR="00554B63" w:rsidRPr="00A81EB6" w:rsidRDefault="00554B63" w:rsidP="00E4686B">
      <w:pPr>
        <w:pStyle w:val="Style"/>
        <w:shd w:val="clear" w:color="auto" w:fill="FFFFFF"/>
        <w:ind w:left="1440" w:right="10"/>
        <w:rPr>
          <w:rFonts w:ascii="Book Antiqua" w:hAnsi="Book Antiqua"/>
          <w:color w:val="202124"/>
          <w:sz w:val="22"/>
          <w:szCs w:val="22"/>
          <w:shd w:val="clear" w:color="auto" w:fill="FFFFFF"/>
          <w:lang w:bidi="he-IL"/>
        </w:rPr>
      </w:pPr>
    </w:p>
    <w:p w:rsidR="00A81EB6"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w:t>
      </w:r>
      <w:r w:rsidRPr="00A81EB6">
        <w:rPr>
          <w:rFonts w:ascii="Book Antiqua" w:hAnsi="Book Antiqua"/>
          <w:i/>
          <w:iCs/>
          <w:color w:val="3C3D40"/>
          <w:sz w:val="22"/>
          <w:szCs w:val="22"/>
          <w:shd w:val="clear" w:color="auto" w:fill="FEFFFF"/>
          <w:lang w:bidi="he-IL"/>
        </w:rPr>
        <w:t>na</w:t>
      </w:r>
      <w:r w:rsidRPr="00A81EB6">
        <w:rPr>
          <w:rFonts w:ascii="Book Antiqua" w:hAnsi="Book Antiqua"/>
          <w:i/>
          <w:iCs/>
          <w:color w:val="202124"/>
          <w:sz w:val="22"/>
          <w:szCs w:val="22"/>
          <w:shd w:val="clear" w:color="auto" w:fill="FEFFFF"/>
          <w:lang w:bidi="he-IL"/>
        </w:rPr>
        <w:t>me</w:t>
      </w:r>
      <w:r w:rsidRPr="00A81EB6">
        <w:rPr>
          <w:rFonts w:ascii="Book Antiqua" w:hAnsi="Book Antiqua"/>
          <w:i/>
          <w:iCs/>
          <w:color w:val="3C3D40"/>
          <w:sz w:val="22"/>
          <w:szCs w:val="22"/>
          <w:shd w:val="clear" w:color="auto" w:fill="FEFFFF"/>
          <w:lang w:bidi="he-IL"/>
        </w:rPr>
        <w:t xml:space="preserve">of </w:t>
      </w:r>
      <w:r w:rsidRPr="00A81EB6">
        <w:rPr>
          <w:rFonts w:ascii="Book Antiqua" w:hAnsi="Book Antiqua"/>
          <w:i/>
          <w:iCs/>
          <w:color w:val="202124"/>
          <w:sz w:val="22"/>
          <w:szCs w:val="22"/>
          <w:shd w:val="clear" w:color="auto" w:fill="FEFFFF"/>
          <w:lang w:bidi="he-IL"/>
        </w:rPr>
        <w:t>b</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nk o</w:t>
      </w:r>
      <w:r w:rsidRPr="00A81EB6">
        <w:rPr>
          <w:rFonts w:ascii="Book Antiqua" w:hAnsi="Book Antiqua"/>
          <w:i/>
          <w:iCs/>
          <w:color w:val="3C3D40"/>
          <w:sz w:val="22"/>
          <w:szCs w:val="22"/>
          <w:shd w:val="clear" w:color="auto" w:fill="FEFFFF"/>
          <w:lang w:bidi="he-IL"/>
        </w:rPr>
        <w:t xml:space="preserve">r </w:t>
      </w:r>
      <w:r w:rsidRPr="00A81EB6">
        <w:rPr>
          <w:rFonts w:ascii="Book Antiqua" w:hAnsi="Book Antiqua"/>
          <w:i/>
          <w:iCs/>
          <w:color w:val="202124"/>
          <w:sz w:val="22"/>
          <w:szCs w:val="22"/>
          <w:shd w:val="clear" w:color="auto" w:fill="FEFFFF"/>
          <w:lang w:bidi="he-IL"/>
        </w:rPr>
        <w:t>fin</w:t>
      </w:r>
      <w:r w:rsidRPr="00A81EB6">
        <w:rPr>
          <w:rFonts w:ascii="Book Antiqua" w:hAnsi="Book Antiqua"/>
          <w:i/>
          <w:iCs/>
          <w:color w:val="3C3D40"/>
          <w:sz w:val="22"/>
          <w:szCs w:val="22"/>
          <w:shd w:val="clear" w:color="auto" w:fill="FEFFFF"/>
          <w:lang w:bidi="he-IL"/>
        </w:rPr>
        <w:t>a</w:t>
      </w:r>
      <w:r w:rsidRPr="00A81EB6">
        <w:rPr>
          <w:rFonts w:ascii="Book Antiqua" w:hAnsi="Book Antiqua"/>
          <w:i/>
          <w:iCs/>
          <w:color w:val="202124"/>
          <w:sz w:val="22"/>
          <w:szCs w:val="22"/>
          <w:shd w:val="clear" w:color="auto" w:fill="FEFFFF"/>
          <w:lang w:bidi="he-IL"/>
        </w:rPr>
        <w:t>n</w:t>
      </w:r>
      <w:r w:rsidRPr="00A81EB6">
        <w:rPr>
          <w:rFonts w:ascii="Book Antiqua" w:hAnsi="Book Antiqua"/>
          <w:i/>
          <w:iCs/>
          <w:color w:val="3C3D40"/>
          <w:sz w:val="22"/>
          <w:szCs w:val="22"/>
          <w:shd w:val="clear" w:color="auto" w:fill="FEFFFF"/>
          <w:lang w:bidi="he-IL"/>
        </w:rPr>
        <w:t>c</w:t>
      </w:r>
      <w:r w:rsidRPr="00A81EB6">
        <w:rPr>
          <w:rFonts w:ascii="Book Antiqua" w:hAnsi="Book Antiqua"/>
          <w:i/>
          <w:iCs/>
          <w:color w:val="202124"/>
          <w:sz w:val="22"/>
          <w:szCs w:val="22"/>
          <w:shd w:val="clear" w:color="auto" w:fill="FEFFFF"/>
          <w:lang w:bidi="he-IL"/>
        </w:rPr>
        <w:t>ial institut</w:t>
      </w:r>
      <w:r w:rsidRPr="00A81EB6">
        <w:rPr>
          <w:rFonts w:ascii="Book Antiqua" w:hAnsi="Book Antiqua"/>
          <w:i/>
          <w:iCs/>
          <w:color w:val="3C3D40"/>
          <w:sz w:val="22"/>
          <w:szCs w:val="22"/>
          <w:shd w:val="clear" w:color="auto" w:fill="FEFFFF"/>
          <w:lang w:bidi="he-IL"/>
        </w:rPr>
        <w:t>i</w:t>
      </w:r>
      <w:r w:rsidRPr="00A81EB6">
        <w:rPr>
          <w:rFonts w:ascii="Book Antiqua" w:hAnsi="Book Antiqua"/>
          <w:i/>
          <w:iCs/>
          <w:color w:val="202124"/>
          <w:sz w:val="22"/>
          <w:szCs w:val="22"/>
          <w:shd w:val="clear" w:color="auto" w:fill="FEFFFF"/>
          <w:lang w:bidi="he-IL"/>
        </w:rPr>
        <w:t xml:space="preserve">on} </w:t>
      </w: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____________________________</w:t>
      </w:r>
    </w:p>
    <w:p w:rsidR="00554B63" w:rsidRDefault="00554B63"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[a</w:t>
      </w:r>
      <w:r w:rsidRPr="00A81EB6">
        <w:rPr>
          <w:rFonts w:ascii="Book Antiqua" w:hAnsi="Book Antiqua"/>
          <w:i/>
          <w:iCs/>
          <w:color w:val="3C3D40"/>
          <w:sz w:val="22"/>
          <w:szCs w:val="22"/>
          <w:shd w:val="clear" w:color="auto" w:fill="FEFFFF"/>
          <w:lang w:bidi="he-IL"/>
        </w:rPr>
        <w:t>d</w:t>
      </w:r>
      <w:r w:rsidRPr="00A81EB6">
        <w:rPr>
          <w:rFonts w:ascii="Book Antiqua" w:hAnsi="Book Antiqua"/>
          <w:i/>
          <w:iCs/>
          <w:color w:val="202124"/>
          <w:sz w:val="22"/>
          <w:szCs w:val="22"/>
          <w:shd w:val="clear" w:color="auto" w:fill="FEFFFF"/>
          <w:lang w:bidi="he-IL"/>
        </w:rPr>
        <w:t>d</w:t>
      </w:r>
      <w:r w:rsidRPr="00A81EB6">
        <w:rPr>
          <w:rFonts w:ascii="Book Antiqua" w:hAnsi="Book Antiqua"/>
          <w:i/>
          <w:iCs/>
          <w:color w:val="3C3D40"/>
          <w:sz w:val="22"/>
          <w:szCs w:val="22"/>
          <w:shd w:val="clear" w:color="auto" w:fill="FEFFFF"/>
          <w:lang w:bidi="he-IL"/>
        </w:rPr>
        <w:t>r</w:t>
      </w:r>
      <w:r w:rsidRPr="00A81EB6">
        <w:rPr>
          <w:rFonts w:ascii="Book Antiqua" w:hAnsi="Book Antiqua"/>
          <w:i/>
          <w:iCs/>
          <w:color w:val="202124"/>
          <w:sz w:val="22"/>
          <w:szCs w:val="22"/>
          <w:shd w:val="clear" w:color="auto" w:fill="FEFFFF"/>
          <w:lang w:bidi="he-IL"/>
        </w:rPr>
        <w:t>es</w:t>
      </w:r>
      <w:r w:rsidRPr="00A81EB6">
        <w:rPr>
          <w:rFonts w:ascii="Book Antiqua" w:hAnsi="Book Antiqua"/>
          <w:i/>
          <w:iCs/>
          <w:color w:val="3C3D40"/>
          <w:sz w:val="22"/>
          <w:szCs w:val="22"/>
          <w:shd w:val="clear" w:color="auto" w:fill="FEFFFF"/>
          <w:lang w:bidi="he-IL"/>
        </w:rPr>
        <w:t>s</w:t>
      </w:r>
      <w:r w:rsidRPr="00A81EB6">
        <w:rPr>
          <w:rFonts w:ascii="Book Antiqua" w:hAnsi="Book Antiqua"/>
          <w:i/>
          <w:iCs/>
          <w:color w:val="202124"/>
          <w:sz w:val="22"/>
          <w:szCs w:val="22"/>
          <w:shd w:val="clear" w:color="auto" w:fill="FEFFFF"/>
          <w:lang w:bidi="he-IL"/>
        </w:rPr>
        <w:t xml:space="preserve">} </w:t>
      </w:r>
    </w:p>
    <w:p w:rsidR="00A81EB6" w:rsidRPr="00A81EB6" w:rsidRDefault="00A81EB6" w:rsidP="00E4686B">
      <w:pPr>
        <w:pStyle w:val="Style"/>
        <w:shd w:val="clear" w:color="auto" w:fill="FEFFFF"/>
        <w:ind w:left="1440" w:right="29"/>
        <w:rPr>
          <w:rFonts w:ascii="Book Antiqua" w:hAnsi="Book Antiqua"/>
          <w:i/>
          <w:iCs/>
          <w:color w:val="202124"/>
          <w:sz w:val="22"/>
          <w:szCs w:val="22"/>
          <w:shd w:val="clear" w:color="auto" w:fill="FEFFFF"/>
          <w:lang w:bidi="he-IL"/>
        </w:rPr>
      </w:pP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____________________________</w:t>
      </w:r>
    </w:p>
    <w:p w:rsidR="00554B63" w:rsidRPr="00A81EB6" w:rsidRDefault="00675C46" w:rsidP="00E4686B">
      <w:pPr>
        <w:pStyle w:val="Style"/>
        <w:shd w:val="clear" w:color="auto" w:fill="FEFFFF"/>
        <w:ind w:left="1440" w:right="29"/>
        <w:rPr>
          <w:rFonts w:ascii="Book Antiqua" w:hAnsi="Book Antiqua"/>
          <w:i/>
          <w:iCs/>
          <w:color w:val="202124"/>
          <w:sz w:val="22"/>
          <w:szCs w:val="22"/>
          <w:shd w:val="clear" w:color="auto" w:fill="FEFFFF"/>
          <w:lang w:bidi="he-IL"/>
        </w:rPr>
      </w:pPr>
      <w:r w:rsidRPr="00A81EB6">
        <w:rPr>
          <w:rFonts w:ascii="Book Antiqua" w:hAnsi="Book Antiqua"/>
          <w:i/>
          <w:iCs/>
          <w:color w:val="202124"/>
          <w:sz w:val="22"/>
          <w:szCs w:val="22"/>
          <w:shd w:val="clear" w:color="auto" w:fill="FEFFFF"/>
          <w:lang w:bidi="he-IL"/>
        </w:rPr>
        <w:t xml:space="preserve"> </w:t>
      </w:r>
      <w:r w:rsidR="00554B63" w:rsidRPr="00A81EB6">
        <w:rPr>
          <w:rFonts w:ascii="Book Antiqua" w:hAnsi="Book Antiqua"/>
          <w:i/>
          <w:iCs/>
          <w:color w:val="202124"/>
          <w:sz w:val="22"/>
          <w:szCs w:val="22"/>
          <w:shd w:val="clear" w:color="auto" w:fill="FEFFFF"/>
          <w:lang w:bidi="he-IL"/>
        </w:rPr>
        <w:t>[d</w:t>
      </w:r>
      <w:r w:rsidR="00554B63" w:rsidRPr="00A81EB6">
        <w:rPr>
          <w:rFonts w:ascii="Book Antiqua" w:hAnsi="Book Antiqua"/>
          <w:i/>
          <w:iCs/>
          <w:color w:val="3C3D40"/>
          <w:sz w:val="22"/>
          <w:szCs w:val="22"/>
          <w:shd w:val="clear" w:color="auto" w:fill="FEFFFF"/>
          <w:lang w:bidi="he-IL"/>
        </w:rPr>
        <w:t>a</w:t>
      </w:r>
      <w:r w:rsidR="00554B63" w:rsidRPr="00A81EB6">
        <w:rPr>
          <w:rFonts w:ascii="Book Antiqua" w:hAnsi="Book Antiqua"/>
          <w:i/>
          <w:iCs/>
          <w:color w:val="202124"/>
          <w:sz w:val="22"/>
          <w:szCs w:val="22"/>
          <w:shd w:val="clear" w:color="auto" w:fill="FEFFFF"/>
          <w:lang w:bidi="he-IL"/>
        </w:rPr>
        <w:t>t</w:t>
      </w:r>
      <w:r w:rsidR="00554B63" w:rsidRPr="00A81EB6">
        <w:rPr>
          <w:rFonts w:ascii="Book Antiqua" w:hAnsi="Book Antiqua"/>
          <w:i/>
          <w:iCs/>
          <w:color w:val="3C3D40"/>
          <w:sz w:val="22"/>
          <w:szCs w:val="22"/>
          <w:shd w:val="clear" w:color="auto" w:fill="FEFFFF"/>
          <w:lang w:bidi="he-IL"/>
        </w:rPr>
        <w:t>e</w:t>
      </w:r>
      <w:r w:rsidR="00554B63" w:rsidRPr="00A81EB6">
        <w:rPr>
          <w:rFonts w:ascii="Book Antiqua" w:hAnsi="Book Antiqua"/>
          <w:i/>
          <w:iCs/>
          <w:color w:val="202124"/>
          <w:sz w:val="22"/>
          <w:szCs w:val="22"/>
          <w:shd w:val="clear" w:color="auto" w:fill="FEFFFF"/>
          <w:lang w:bidi="he-IL"/>
        </w:rPr>
        <w:t xml:space="preserve">} </w:t>
      </w:r>
    </w:p>
    <w:p w:rsidR="00554B63" w:rsidRDefault="00554B63" w:rsidP="00A81EB6">
      <w:pPr>
        <w:ind w:left="1440"/>
        <w:rPr>
          <w:rFonts w:ascii="Book Antiqua" w:hAnsi="Book Antiqua"/>
          <w:b/>
          <w:bCs/>
          <w:color w:val="242528"/>
          <w:sz w:val="24"/>
          <w:szCs w:val="24"/>
          <w:shd w:val="clear" w:color="auto" w:fill="FEFFFF"/>
          <w:lang w:bidi="he-IL"/>
        </w:rPr>
      </w:pPr>
    </w:p>
    <w:p w:rsidR="00554B63" w:rsidRDefault="00554B63" w:rsidP="00554B63">
      <w:pPr>
        <w:rPr>
          <w:rFonts w:ascii="Book Antiqua" w:hAnsi="Book Antiqua"/>
          <w:b/>
          <w:bCs/>
          <w:color w:val="242528"/>
          <w:sz w:val="24"/>
          <w:szCs w:val="24"/>
          <w:shd w:val="clear" w:color="auto" w:fill="FEFFFF"/>
          <w:lang w:bidi="he-IL"/>
        </w:rPr>
      </w:pPr>
    </w:p>
    <w:p w:rsidR="00554B63" w:rsidRPr="009E64D1" w:rsidRDefault="00A63FB5" w:rsidP="00A63FB5">
      <w:pPr>
        <w:spacing w:after="0" w:line="240" w:lineRule="auto"/>
        <w:jc w:val="center"/>
        <w:rPr>
          <w:rFonts w:ascii="Book Antiqua" w:hAnsi="Book Antiqua"/>
          <w:b/>
          <w:bCs/>
          <w:color w:val="45464A"/>
          <w:u w:val="single"/>
          <w:shd w:val="clear" w:color="auto" w:fill="FEFFFF"/>
          <w:lang w:bidi="he-IL"/>
        </w:rPr>
      </w:pPr>
      <w:r>
        <w:rPr>
          <w:rFonts w:ascii="Book Antiqua" w:hAnsi="Book Antiqua"/>
          <w:b/>
          <w:bCs/>
          <w:color w:val="242528"/>
          <w:sz w:val="28"/>
          <w:u w:val="single"/>
          <w:shd w:val="clear" w:color="auto" w:fill="FEFFFF"/>
          <w:lang w:bidi="he-IL"/>
        </w:rPr>
        <w:br w:type="page"/>
      </w:r>
      <w:r w:rsidR="00554B63" w:rsidRPr="009E64D1">
        <w:rPr>
          <w:rFonts w:ascii="Book Antiqua" w:hAnsi="Book Antiqua"/>
          <w:b/>
          <w:bCs/>
          <w:color w:val="242528"/>
          <w:sz w:val="28"/>
          <w:u w:val="single"/>
          <w:shd w:val="clear" w:color="auto" w:fill="FEFFFF"/>
          <w:lang w:bidi="he-IL"/>
        </w:rPr>
        <w:lastRenderedPageBreak/>
        <w:t>6. Ma</w:t>
      </w:r>
      <w:r w:rsidR="00554B63" w:rsidRPr="009E64D1">
        <w:rPr>
          <w:rFonts w:ascii="Book Antiqua" w:hAnsi="Book Antiqua"/>
          <w:b/>
          <w:bCs/>
          <w:color w:val="45464A"/>
          <w:sz w:val="28"/>
          <w:u w:val="single"/>
          <w:shd w:val="clear" w:color="auto" w:fill="FEFFFF"/>
          <w:lang w:bidi="he-IL"/>
        </w:rPr>
        <w:t>nufacturer</w:t>
      </w:r>
      <w:r w:rsidR="00554B63" w:rsidRPr="009E64D1">
        <w:rPr>
          <w:rFonts w:ascii="Book Antiqua" w:hAnsi="Book Antiqua"/>
          <w:b/>
          <w:bCs/>
          <w:color w:val="242528"/>
          <w:sz w:val="28"/>
          <w:u w:val="single"/>
          <w:shd w:val="clear" w:color="auto" w:fill="FEFFFF"/>
          <w:lang w:bidi="he-IL"/>
        </w:rPr>
        <w:t>'s A</w:t>
      </w:r>
      <w:r w:rsidR="00554B63" w:rsidRPr="009E64D1">
        <w:rPr>
          <w:rFonts w:ascii="Book Antiqua" w:hAnsi="Book Antiqua"/>
          <w:b/>
          <w:bCs/>
          <w:color w:val="626266"/>
          <w:sz w:val="28"/>
          <w:u w:val="single"/>
          <w:shd w:val="clear" w:color="auto" w:fill="FEFFFF"/>
          <w:lang w:bidi="he-IL"/>
        </w:rPr>
        <w:t>uth</w:t>
      </w:r>
      <w:r w:rsidR="00554B63" w:rsidRPr="009E64D1">
        <w:rPr>
          <w:rFonts w:ascii="Book Antiqua" w:hAnsi="Book Antiqua"/>
          <w:b/>
          <w:bCs/>
          <w:color w:val="45464A"/>
          <w:sz w:val="28"/>
          <w:u w:val="single"/>
          <w:shd w:val="clear" w:color="auto" w:fill="FEFFFF"/>
          <w:lang w:bidi="he-IL"/>
        </w:rPr>
        <w:t>orization F</w:t>
      </w:r>
      <w:r w:rsidR="00554B63" w:rsidRPr="009E64D1">
        <w:rPr>
          <w:rFonts w:ascii="Book Antiqua" w:hAnsi="Book Antiqua"/>
          <w:b/>
          <w:bCs/>
          <w:color w:val="242528"/>
          <w:sz w:val="28"/>
          <w:u w:val="single"/>
          <w:shd w:val="clear" w:color="auto" w:fill="FEFFFF"/>
          <w:lang w:bidi="he-IL"/>
        </w:rPr>
        <w:t>o</w:t>
      </w:r>
      <w:r w:rsidR="00554B63" w:rsidRPr="009E64D1">
        <w:rPr>
          <w:rFonts w:ascii="Book Antiqua" w:hAnsi="Book Antiqua"/>
          <w:b/>
          <w:bCs/>
          <w:color w:val="626266"/>
          <w:sz w:val="28"/>
          <w:u w:val="single"/>
          <w:shd w:val="clear" w:color="auto" w:fill="FEFFFF"/>
          <w:lang w:bidi="he-IL"/>
        </w:rPr>
        <w:t>r</w:t>
      </w:r>
      <w:r w:rsidR="00554B63" w:rsidRPr="009E64D1">
        <w:rPr>
          <w:rFonts w:ascii="Book Antiqua" w:hAnsi="Book Antiqua"/>
          <w:b/>
          <w:bCs/>
          <w:color w:val="45464A"/>
          <w:sz w:val="28"/>
          <w:u w:val="single"/>
          <w:shd w:val="clear" w:color="auto" w:fill="FEFFFF"/>
          <w:lang w:bidi="he-IL"/>
        </w:rPr>
        <w:t>m</w:t>
      </w:r>
    </w:p>
    <w:p w:rsidR="00554B63" w:rsidRPr="009E64D1" w:rsidRDefault="00554B63" w:rsidP="00554B63">
      <w:pPr>
        <w:pStyle w:val="Style"/>
        <w:shd w:val="clear" w:color="auto" w:fill="FEFFFF"/>
        <w:ind w:left="1977" w:right="519"/>
        <w:rPr>
          <w:rFonts w:ascii="Book Antiqua" w:hAnsi="Book Antiqua"/>
          <w:b/>
          <w:color w:val="242528"/>
          <w:shd w:val="clear" w:color="auto" w:fill="FEFFFF"/>
          <w:lang w:bidi="he-IL"/>
        </w:rPr>
      </w:pPr>
      <w:r w:rsidRPr="009E64D1">
        <w:rPr>
          <w:rFonts w:ascii="Book Antiqua" w:hAnsi="Book Antiqua"/>
          <w:b/>
          <w:color w:val="242528"/>
          <w:shd w:val="clear" w:color="auto" w:fill="FEFFFF"/>
          <w:lang w:bidi="he-IL"/>
        </w:rPr>
        <w:t>[See Clause 13.3 (a) of the Instructions to Bidd</w:t>
      </w:r>
      <w:r w:rsidRPr="009E64D1">
        <w:rPr>
          <w:rFonts w:ascii="Book Antiqua" w:hAnsi="Book Antiqua"/>
          <w:b/>
          <w:color w:val="45464A"/>
          <w:shd w:val="clear" w:color="auto" w:fill="FEFFFF"/>
          <w:lang w:bidi="he-IL"/>
        </w:rPr>
        <w:t>e</w:t>
      </w:r>
      <w:r w:rsidRPr="009E64D1">
        <w:rPr>
          <w:rFonts w:ascii="Book Antiqua" w:hAnsi="Book Antiqua"/>
          <w:b/>
          <w:color w:val="242528"/>
          <w:shd w:val="clear" w:color="auto" w:fill="FEFFFF"/>
          <w:lang w:bidi="he-IL"/>
        </w:rPr>
        <w:t>rs.]</w:t>
      </w:r>
    </w:p>
    <w:p w:rsidR="00554B63" w:rsidRDefault="00554B63" w:rsidP="00554B63">
      <w:pPr>
        <w:pStyle w:val="Style"/>
        <w:shd w:val="clear" w:color="auto" w:fill="FEFFFF"/>
        <w:ind w:left="19" w:right="51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519"/>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To: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of the Procuring agency] </w:t>
      </w:r>
    </w:p>
    <w:p w:rsidR="00554B63" w:rsidRDefault="00554B63" w:rsidP="00554B63">
      <w:pPr>
        <w:pStyle w:val="Style"/>
        <w:shd w:val="clear" w:color="auto" w:fill="FEFFFF"/>
        <w:ind w:left="19" w:right="1349"/>
        <w:rPr>
          <w:rFonts w:ascii="Book Antiqua" w:hAnsi="Book Antiqua"/>
          <w:color w:val="242528"/>
          <w:shd w:val="clear" w:color="auto" w:fill="FEFFFF"/>
          <w:lang w:bidi="he-IL"/>
        </w:rPr>
      </w:pPr>
    </w:p>
    <w:p w:rsidR="00554B63" w:rsidRPr="00095006" w:rsidRDefault="00554B63" w:rsidP="00554B63">
      <w:pPr>
        <w:pStyle w:val="Style"/>
        <w:shd w:val="clear" w:color="auto" w:fill="FEFFFF"/>
        <w:ind w:left="19" w:right="-30"/>
        <w:jc w:val="both"/>
        <w:rPr>
          <w:rFonts w:ascii="Book Antiqua" w:hAnsi="Book Antiqua"/>
          <w:i/>
          <w:iCs/>
          <w:color w:val="242528"/>
          <w:shd w:val="clear" w:color="auto" w:fill="FEFFFF"/>
          <w:lang w:bidi="he-IL"/>
        </w:rPr>
      </w:pPr>
      <w:r w:rsidRPr="00095006">
        <w:rPr>
          <w:rFonts w:ascii="Book Antiqua" w:hAnsi="Book Antiqua"/>
          <w:color w:val="242528"/>
          <w:shd w:val="clear" w:color="auto" w:fill="FEFFFF"/>
          <w:lang w:bidi="he-IL"/>
        </w:rPr>
        <w:t xml:space="preserve">WHEREAS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o</w:t>
      </w:r>
      <w:r w:rsidRPr="00095006">
        <w:rPr>
          <w:rFonts w:ascii="Book Antiqua" w:hAnsi="Book Antiqua"/>
          <w:i/>
          <w:iCs/>
          <w:color w:val="242528"/>
          <w:shd w:val="clear" w:color="auto" w:fill="FEFFFF"/>
          <w:lang w:bidi="he-IL"/>
        </w:rPr>
        <w:t>f the Man</w:t>
      </w:r>
      <w:r w:rsidRPr="00095006">
        <w:rPr>
          <w:rFonts w:ascii="Book Antiqua" w:hAnsi="Book Antiqua"/>
          <w:i/>
          <w:iCs/>
          <w:color w:val="0D0E12"/>
          <w:shd w:val="clear" w:color="auto" w:fill="FEFFFF"/>
          <w:lang w:bidi="he-IL"/>
        </w:rPr>
        <w:t>uf</w:t>
      </w:r>
      <w:r w:rsidRPr="00095006">
        <w:rPr>
          <w:rFonts w:ascii="Book Antiqua" w:hAnsi="Book Antiqua"/>
          <w:i/>
          <w:iCs/>
          <w:color w:val="242528"/>
          <w:shd w:val="clear" w:color="auto" w:fill="FEFFFF"/>
          <w:lang w:bidi="he-IL"/>
        </w:rPr>
        <w:t>ac</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ure</w:t>
      </w:r>
      <w:r w:rsidRPr="00095006">
        <w:rPr>
          <w:rFonts w:ascii="Book Antiqua" w:hAnsi="Book Antiqua"/>
          <w:i/>
          <w:iCs/>
          <w:color w:val="0D0E12"/>
          <w:shd w:val="clear" w:color="auto" w:fill="FEFFFF"/>
          <w:lang w:bidi="he-IL"/>
        </w:rPr>
        <w:t xml:space="preserve">r] </w:t>
      </w:r>
      <w:r w:rsidRPr="00095006">
        <w:rPr>
          <w:rFonts w:ascii="Book Antiqua" w:hAnsi="Book Antiqua"/>
          <w:color w:val="242528"/>
          <w:shd w:val="clear" w:color="auto" w:fill="FEFFFF"/>
          <w:lang w:bidi="he-IL"/>
        </w:rPr>
        <w:t>who are establ</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shed and r</w:t>
      </w:r>
      <w:r w:rsidRPr="00095006">
        <w:rPr>
          <w:rFonts w:ascii="Book Antiqua" w:hAnsi="Book Antiqua"/>
          <w:color w:val="0D0E12"/>
          <w:shd w:val="clear" w:color="auto" w:fill="FEFFFF"/>
          <w:lang w:bidi="he-IL"/>
        </w:rPr>
        <w:t>e</w:t>
      </w:r>
      <w:r w:rsidRPr="00095006">
        <w:rPr>
          <w:rFonts w:ascii="Book Antiqua" w:hAnsi="Book Antiqua"/>
          <w:color w:val="242528"/>
          <w:shd w:val="clear" w:color="auto" w:fill="FEFFFF"/>
          <w:lang w:bidi="he-IL"/>
        </w:rPr>
        <w:t>p</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tab</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e manufac</w:t>
      </w:r>
      <w:r w:rsidRPr="00095006">
        <w:rPr>
          <w:rFonts w:ascii="Book Antiqua" w:hAnsi="Book Antiqua"/>
          <w:color w:val="0D0E12"/>
          <w:shd w:val="clear" w:color="auto" w:fill="FEFFFF"/>
          <w:lang w:bidi="he-IL"/>
        </w:rPr>
        <w:t>t</w:t>
      </w:r>
      <w:r w:rsidRPr="00095006">
        <w:rPr>
          <w:rFonts w:ascii="Book Antiqua" w:hAnsi="Book Antiqua"/>
          <w:color w:val="242528"/>
          <w:shd w:val="clear" w:color="auto" w:fill="FEFFFF"/>
          <w:lang w:bidi="he-IL"/>
        </w:rPr>
        <w:t xml:space="preserve">urers of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name and/or d</w:t>
      </w:r>
      <w:r w:rsidRPr="00095006">
        <w:rPr>
          <w:rFonts w:ascii="Book Antiqua" w:hAnsi="Book Antiqua"/>
          <w:i/>
          <w:iCs/>
          <w:color w:val="45464A"/>
          <w:shd w:val="clear" w:color="auto" w:fill="FEFFFF"/>
          <w:lang w:bidi="he-IL"/>
        </w:rPr>
        <w:t>es</w:t>
      </w:r>
      <w:r w:rsidRPr="00095006">
        <w:rPr>
          <w:rFonts w:ascii="Book Antiqua" w:hAnsi="Book Antiqua"/>
          <w:i/>
          <w:iCs/>
          <w:color w:val="242528"/>
          <w:shd w:val="clear" w:color="auto" w:fill="FEFFFF"/>
          <w:lang w:bidi="he-IL"/>
        </w:rPr>
        <w:t>c</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i</w:t>
      </w:r>
      <w:r w:rsidRPr="00095006">
        <w:rPr>
          <w:rFonts w:ascii="Book Antiqua" w:hAnsi="Book Antiqua"/>
          <w:i/>
          <w:iCs/>
          <w:color w:val="45464A"/>
          <w:shd w:val="clear" w:color="auto" w:fill="FEFFFF"/>
          <w:lang w:bidi="he-IL"/>
        </w:rPr>
        <w:t>p</w:t>
      </w:r>
      <w:r w:rsidRPr="00095006">
        <w:rPr>
          <w:rFonts w:ascii="Book Antiqua" w:hAnsi="Book Antiqua"/>
          <w:i/>
          <w:iCs/>
          <w:color w:val="0D0E12"/>
          <w:shd w:val="clear" w:color="auto" w:fill="FEFFFF"/>
          <w:lang w:bidi="he-IL"/>
        </w:rPr>
        <w:t>t</w:t>
      </w:r>
      <w:r w:rsidRPr="00095006">
        <w:rPr>
          <w:rFonts w:ascii="Book Antiqua" w:hAnsi="Book Antiqua"/>
          <w:i/>
          <w:iCs/>
          <w:color w:val="242528"/>
          <w:shd w:val="clear" w:color="auto" w:fill="FEFFFF"/>
          <w:lang w:bidi="he-IL"/>
        </w:rPr>
        <w:t>ion of the good</w:t>
      </w:r>
      <w:r w:rsidRPr="00095006">
        <w:rPr>
          <w:rFonts w:ascii="Book Antiqua" w:hAnsi="Book Antiqua"/>
          <w:i/>
          <w:iCs/>
          <w:color w:val="45464A"/>
          <w:shd w:val="clear" w:color="auto" w:fill="FEFFFF"/>
          <w:lang w:bidi="he-IL"/>
        </w:rPr>
        <w:t>s</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having fact</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ries at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address offacto</w:t>
      </w:r>
      <w:r w:rsidRPr="00095006">
        <w:rPr>
          <w:rFonts w:ascii="Book Antiqua" w:hAnsi="Book Antiqua"/>
          <w:i/>
          <w:iCs/>
          <w:color w:val="45464A"/>
          <w:shd w:val="clear" w:color="auto" w:fill="FEFFFF"/>
          <w:lang w:bidi="he-IL"/>
        </w:rPr>
        <w:t>r</w:t>
      </w:r>
      <w:r w:rsidRPr="00095006">
        <w:rPr>
          <w:rFonts w:ascii="Book Antiqua" w:hAnsi="Book Antiqua"/>
          <w:i/>
          <w:iCs/>
          <w:color w:val="242528"/>
          <w:shd w:val="clear" w:color="auto" w:fill="FEFFFF"/>
          <w:lang w:bidi="he-IL"/>
        </w:rPr>
        <w:t xml:space="preserve">y] </w:t>
      </w:r>
    </w:p>
    <w:p w:rsidR="00554B63" w:rsidRDefault="00554B63" w:rsidP="00554B63">
      <w:pPr>
        <w:pStyle w:val="Style"/>
        <w:shd w:val="clear" w:color="auto" w:fill="FEFFFF"/>
        <w:ind w:left="19" w:right="24"/>
        <w:rPr>
          <w:rFonts w:ascii="Book Antiqua" w:hAnsi="Book Antiqua"/>
          <w:color w:val="242528"/>
          <w:shd w:val="clear" w:color="auto" w:fill="FEFFFF"/>
          <w:lang w:bidi="he-IL"/>
        </w:rPr>
      </w:pPr>
    </w:p>
    <w:p w:rsidR="00554B63" w:rsidRDefault="00554B63" w:rsidP="00554B63">
      <w:pPr>
        <w:pStyle w:val="Style"/>
        <w:shd w:val="clear" w:color="auto" w:fill="FEFFFF"/>
        <w:ind w:left="19" w:right="24"/>
        <w:jc w:val="both"/>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do hereby authorize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 xml:space="preserve">name </w:t>
      </w:r>
      <w:r w:rsidRPr="00095006">
        <w:rPr>
          <w:rFonts w:ascii="Book Antiqua" w:hAnsi="Book Antiqua"/>
          <w:i/>
          <w:iCs/>
          <w:color w:val="0D0E12"/>
          <w:shd w:val="clear" w:color="auto" w:fill="FEFFFF"/>
          <w:lang w:bidi="he-IL"/>
        </w:rPr>
        <w:t>a</w:t>
      </w:r>
      <w:r w:rsidRPr="00095006">
        <w:rPr>
          <w:rFonts w:ascii="Book Antiqua" w:hAnsi="Book Antiqua"/>
          <w:i/>
          <w:iCs/>
          <w:color w:val="242528"/>
          <w:shd w:val="clear" w:color="auto" w:fill="FEFFFF"/>
          <w:lang w:bidi="he-IL"/>
        </w:rPr>
        <w:t>nd addre</w:t>
      </w:r>
      <w:r w:rsidRPr="00095006">
        <w:rPr>
          <w:rFonts w:ascii="Book Antiqua" w:hAnsi="Book Antiqua"/>
          <w:i/>
          <w:iCs/>
          <w:color w:val="0D0E12"/>
          <w:shd w:val="clear" w:color="auto" w:fill="FEFFFF"/>
          <w:lang w:bidi="he-IL"/>
        </w:rPr>
        <w:t>ss o</w:t>
      </w:r>
      <w:r w:rsidRPr="00095006">
        <w:rPr>
          <w:rFonts w:ascii="Book Antiqua" w:hAnsi="Book Antiqua"/>
          <w:i/>
          <w:iCs/>
          <w:color w:val="242528"/>
          <w:shd w:val="clear" w:color="auto" w:fill="FEFFFF"/>
          <w:lang w:bidi="he-IL"/>
        </w:rPr>
        <w:t xml:space="preserve">f Agent] </w:t>
      </w:r>
      <w:r w:rsidRPr="00095006">
        <w:rPr>
          <w:rFonts w:ascii="Book Antiqua" w:hAnsi="Book Antiqua"/>
          <w:color w:val="242528"/>
          <w:shd w:val="clear" w:color="auto" w:fill="FEFFFF"/>
          <w:lang w:bidi="he-IL"/>
        </w:rPr>
        <w:t>to s</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b</w:t>
      </w:r>
      <w:r w:rsidRPr="00095006">
        <w:rPr>
          <w:rFonts w:ascii="Book Antiqua" w:hAnsi="Book Antiqua"/>
          <w:color w:val="0D0E12"/>
          <w:shd w:val="clear" w:color="auto" w:fill="FEFFFF"/>
          <w:lang w:bidi="he-IL"/>
        </w:rPr>
        <w:t>m</w:t>
      </w:r>
      <w:r w:rsidRPr="00095006">
        <w:rPr>
          <w:rFonts w:ascii="Book Antiqua" w:hAnsi="Book Antiqua"/>
          <w:color w:val="242528"/>
          <w:shd w:val="clear" w:color="auto" w:fill="FEFFFF"/>
          <w:lang w:bidi="he-IL"/>
        </w:rPr>
        <w:t>it a bid,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d subsequen</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ly negotiate 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 xml:space="preserve">d </w:t>
      </w:r>
      <w:r w:rsidRPr="00095006">
        <w:rPr>
          <w:rFonts w:ascii="Book Antiqua" w:hAnsi="Book Antiqua"/>
          <w:color w:val="0D0E12"/>
          <w:shd w:val="clear" w:color="auto" w:fill="FEFFFF"/>
          <w:lang w:bidi="he-IL"/>
        </w:rPr>
        <w:t>s</w:t>
      </w:r>
      <w:r w:rsidRPr="00095006">
        <w:rPr>
          <w:rFonts w:ascii="Book Antiqua" w:hAnsi="Book Antiqua"/>
          <w:color w:val="242528"/>
          <w:shd w:val="clear" w:color="auto" w:fill="FEFFFF"/>
          <w:lang w:bidi="he-IL"/>
        </w:rPr>
        <w:t>ig</w:t>
      </w:r>
      <w:r w:rsidRPr="00095006">
        <w:rPr>
          <w:rFonts w:ascii="Book Antiqua" w:hAnsi="Book Antiqua"/>
          <w:color w:val="0D0E12"/>
          <w:shd w:val="clear" w:color="auto" w:fill="FEFFFF"/>
          <w:lang w:bidi="he-IL"/>
        </w:rPr>
        <w:t xml:space="preserve">n </w:t>
      </w:r>
      <w:r w:rsidRPr="00095006">
        <w:rPr>
          <w:rFonts w:ascii="Book Antiqua" w:hAnsi="Book Antiqua"/>
          <w:color w:val="242528"/>
          <w:shd w:val="clear" w:color="auto" w:fill="FEFFFF"/>
          <w:lang w:bidi="he-IL"/>
        </w:rPr>
        <w:t xml:space="preserve">the Contract with you </w:t>
      </w:r>
      <w:r w:rsidRPr="00095006">
        <w:rPr>
          <w:rFonts w:ascii="Book Antiqua" w:hAnsi="Book Antiqua"/>
          <w:color w:val="0D0E12"/>
          <w:shd w:val="clear" w:color="auto" w:fill="FEFFFF"/>
          <w:lang w:bidi="he-IL"/>
        </w:rPr>
        <w:t>a</w:t>
      </w:r>
      <w:r w:rsidRPr="00095006">
        <w:rPr>
          <w:rFonts w:ascii="Book Antiqua" w:hAnsi="Book Antiqua"/>
          <w:color w:val="242528"/>
          <w:shd w:val="clear" w:color="auto" w:fill="FEFFFF"/>
          <w:lang w:bidi="he-IL"/>
        </w:rPr>
        <w:t xml:space="preserve">gainst IFB No. </w:t>
      </w: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refer</w:t>
      </w:r>
      <w:r w:rsidRPr="00095006">
        <w:rPr>
          <w:rFonts w:ascii="Book Antiqua" w:hAnsi="Book Antiqua"/>
          <w:i/>
          <w:iCs/>
          <w:color w:val="45464A"/>
          <w:shd w:val="clear" w:color="auto" w:fill="FEFFFF"/>
          <w:lang w:bidi="he-IL"/>
        </w:rPr>
        <w:t>e</w:t>
      </w:r>
      <w:r w:rsidRPr="00095006">
        <w:rPr>
          <w:rFonts w:ascii="Book Antiqua" w:hAnsi="Book Antiqua"/>
          <w:i/>
          <w:iCs/>
          <w:color w:val="242528"/>
          <w:shd w:val="clear" w:color="auto" w:fill="FEFFFF"/>
          <w:lang w:bidi="he-IL"/>
        </w:rPr>
        <w:t>nce of th</w:t>
      </w:r>
      <w:r w:rsidRPr="00095006">
        <w:rPr>
          <w:rFonts w:ascii="Book Antiqua" w:hAnsi="Book Antiqua"/>
          <w:i/>
          <w:iCs/>
          <w:color w:val="45464A"/>
          <w:shd w:val="clear" w:color="auto" w:fill="FEFFFF"/>
          <w:lang w:bidi="he-IL"/>
        </w:rPr>
        <w:t xml:space="preserve">e </w:t>
      </w:r>
      <w:r w:rsidRPr="00095006">
        <w:rPr>
          <w:rFonts w:ascii="Book Antiqua" w:hAnsi="Book Antiqua"/>
          <w:i/>
          <w:iCs/>
          <w:color w:val="242528"/>
          <w:shd w:val="clear" w:color="auto" w:fill="FEFFFF"/>
          <w:lang w:bidi="he-IL"/>
        </w:rPr>
        <w:t>Invitation to Bid</w:t>
      </w:r>
      <w:r w:rsidRPr="00095006">
        <w:rPr>
          <w:rFonts w:ascii="Book Antiqua" w:hAnsi="Book Antiqua"/>
          <w:i/>
          <w:iCs/>
          <w:color w:val="0D0E12"/>
          <w:shd w:val="clear" w:color="auto" w:fill="FEFFFF"/>
          <w:lang w:bidi="he-IL"/>
        </w:rPr>
        <w:t xml:space="preserve">] </w:t>
      </w:r>
      <w:r w:rsidRPr="00095006">
        <w:rPr>
          <w:rFonts w:ascii="Book Antiqua" w:hAnsi="Book Antiqua"/>
          <w:color w:val="242528"/>
          <w:shd w:val="clear" w:color="auto" w:fill="FEFFFF"/>
          <w:lang w:bidi="he-IL"/>
        </w:rPr>
        <w:t>for the above goods ma</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ufactured by us.</w:t>
      </w:r>
    </w:p>
    <w:p w:rsidR="00554B63" w:rsidRPr="00095006" w:rsidRDefault="00554B63" w:rsidP="00554B63">
      <w:pPr>
        <w:pStyle w:val="Style"/>
        <w:shd w:val="clear" w:color="auto" w:fill="FEFFFF"/>
        <w:ind w:left="19" w:right="24"/>
        <w:rPr>
          <w:rFonts w:ascii="Book Antiqua" w:hAnsi="Book Antiqua"/>
          <w:color w:val="242528"/>
          <w:shd w:val="clear" w:color="auto" w:fill="FEFFFF"/>
          <w:lang w:bidi="he-IL"/>
        </w:rPr>
      </w:pPr>
      <w:r w:rsidRPr="00095006">
        <w:rPr>
          <w:rFonts w:ascii="Book Antiqua" w:hAnsi="Book Antiqua"/>
          <w:color w:val="242528"/>
          <w:shd w:val="clear" w:color="auto" w:fill="FEFFFF"/>
          <w:lang w:bidi="he-IL"/>
        </w:rPr>
        <w:t xml:space="preserve"> </w:t>
      </w:r>
    </w:p>
    <w:p w:rsidR="00554B63" w:rsidRPr="00095006" w:rsidRDefault="00554B63" w:rsidP="00554B63">
      <w:pPr>
        <w:pStyle w:val="Style"/>
        <w:shd w:val="clear" w:color="auto" w:fill="FEFFFF"/>
        <w:ind w:left="19"/>
        <w:jc w:val="both"/>
        <w:rPr>
          <w:rFonts w:ascii="Book Antiqua" w:hAnsi="Book Antiqua"/>
          <w:color w:val="0D0E12"/>
          <w:shd w:val="clear" w:color="auto" w:fill="FEFFFF"/>
          <w:lang w:bidi="he-IL"/>
        </w:rPr>
      </w:pPr>
      <w:r w:rsidRPr="00095006">
        <w:rPr>
          <w:rFonts w:ascii="Book Antiqua" w:hAnsi="Book Antiqua"/>
          <w:color w:val="242528"/>
          <w:shd w:val="clear" w:color="auto" w:fill="FEFFFF"/>
          <w:lang w:bidi="he-IL"/>
        </w:rPr>
        <w:t>We hereby extend 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r fu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l guarantee and warranty as per C</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ause 15 of the Genera</w:t>
      </w:r>
      <w:r w:rsidRPr="00095006">
        <w:rPr>
          <w:rFonts w:ascii="Book Antiqua" w:hAnsi="Book Antiqua"/>
          <w:color w:val="0D0E12"/>
          <w:shd w:val="clear" w:color="auto" w:fill="FEFFFF"/>
          <w:lang w:bidi="he-IL"/>
        </w:rPr>
        <w:t xml:space="preserve">l </w:t>
      </w:r>
      <w:r w:rsidRPr="00095006">
        <w:rPr>
          <w:rFonts w:ascii="Book Antiqua" w:hAnsi="Book Antiqua"/>
          <w:color w:val="242528"/>
          <w:shd w:val="clear" w:color="auto" w:fill="FEFFFF"/>
          <w:lang w:bidi="he-IL"/>
        </w:rPr>
        <w:t>C</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ndi</w:t>
      </w:r>
      <w:r w:rsidRPr="00095006">
        <w:rPr>
          <w:rFonts w:ascii="Book Antiqua" w:hAnsi="Book Antiqua"/>
          <w:color w:val="45464A"/>
          <w:shd w:val="clear" w:color="auto" w:fill="FEFFFF"/>
          <w:lang w:bidi="he-IL"/>
        </w:rPr>
        <w:t>t</w:t>
      </w:r>
      <w:r w:rsidRPr="00095006">
        <w:rPr>
          <w:rFonts w:ascii="Book Antiqua" w:hAnsi="Book Antiqua"/>
          <w:color w:val="242528"/>
          <w:shd w:val="clear" w:color="auto" w:fill="FEFFFF"/>
          <w:lang w:bidi="he-IL"/>
        </w:rPr>
        <w:t>io</w:t>
      </w:r>
      <w:r w:rsidRPr="00095006">
        <w:rPr>
          <w:rFonts w:ascii="Book Antiqua" w:hAnsi="Book Antiqua"/>
          <w:color w:val="0D0E12"/>
          <w:shd w:val="clear" w:color="auto" w:fill="FEFFFF"/>
          <w:lang w:bidi="he-IL"/>
        </w:rPr>
        <w:t>n</w:t>
      </w:r>
      <w:r w:rsidRPr="00095006">
        <w:rPr>
          <w:rFonts w:ascii="Book Antiqua" w:hAnsi="Book Antiqua"/>
          <w:color w:val="242528"/>
          <w:shd w:val="clear" w:color="auto" w:fill="FEFFFF"/>
          <w:lang w:bidi="he-IL"/>
        </w:rPr>
        <w:t>s of Contract for the goo</w:t>
      </w:r>
      <w:r w:rsidRPr="00095006">
        <w:rPr>
          <w:rFonts w:ascii="Book Antiqua" w:hAnsi="Book Antiqua"/>
          <w:color w:val="0D0E12"/>
          <w:shd w:val="clear" w:color="auto" w:fill="FEFFFF"/>
          <w:lang w:bidi="he-IL"/>
        </w:rPr>
        <w:t>d</w:t>
      </w:r>
      <w:r w:rsidRPr="00095006">
        <w:rPr>
          <w:rFonts w:ascii="Book Antiqua" w:hAnsi="Book Antiqua"/>
          <w:color w:val="242528"/>
          <w:shd w:val="clear" w:color="auto" w:fill="FEFFFF"/>
          <w:lang w:bidi="he-IL"/>
        </w:rPr>
        <w:t>s offered for s</w:t>
      </w:r>
      <w:r w:rsidRPr="00095006">
        <w:rPr>
          <w:rFonts w:ascii="Book Antiqua" w:hAnsi="Book Antiqua"/>
          <w:color w:val="0D0E12"/>
          <w:shd w:val="clear" w:color="auto" w:fill="FEFFFF"/>
          <w:lang w:bidi="he-IL"/>
        </w:rPr>
        <w:t>up</w:t>
      </w:r>
      <w:r w:rsidRPr="00095006">
        <w:rPr>
          <w:rFonts w:ascii="Book Antiqua" w:hAnsi="Book Antiqua"/>
          <w:color w:val="242528"/>
          <w:shd w:val="clear" w:color="auto" w:fill="FEFFFF"/>
          <w:lang w:bidi="he-IL"/>
        </w:rPr>
        <w:t xml:space="preserve">ply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t</w:t>
      </w:r>
      <w:r w:rsidRPr="00095006">
        <w:rPr>
          <w:rFonts w:ascii="Book Antiqua" w:hAnsi="Book Antiqua"/>
          <w:color w:val="0D0E12"/>
          <w:shd w:val="clear" w:color="auto" w:fill="FEFFFF"/>
          <w:lang w:bidi="he-IL"/>
        </w:rPr>
        <w:t>h</w:t>
      </w:r>
      <w:r w:rsidRPr="00095006">
        <w:rPr>
          <w:rFonts w:ascii="Book Antiqua" w:hAnsi="Book Antiqua"/>
          <w:color w:val="242528"/>
          <w:shd w:val="clear" w:color="auto" w:fill="FEFFFF"/>
          <w:lang w:bidi="he-IL"/>
        </w:rPr>
        <w:t>e above firm aga</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nst this Invitati</w:t>
      </w:r>
      <w:r w:rsidRPr="00095006">
        <w:rPr>
          <w:rFonts w:ascii="Book Antiqua" w:hAnsi="Book Antiqua"/>
          <w:color w:val="0D0E12"/>
          <w:shd w:val="clear" w:color="auto" w:fill="FEFFFF"/>
          <w:lang w:bidi="he-IL"/>
        </w:rPr>
        <w:t>o</w:t>
      </w:r>
      <w:r w:rsidRPr="00095006">
        <w:rPr>
          <w:rFonts w:ascii="Book Antiqua" w:hAnsi="Book Antiqua"/>
          <w:color w:val="242528"/>
          <w:shd w:val="clear" w:color="auto" w:fill="FEFFFF"/>
          <w:lang w:bidi="he-IL"/>
        </w:rPr>
        <w:t xml:space="preserve">n </w:t>
      </w:r>
      <w:r w:rsidRPr="00095006">
        <w:rPr>
          <w:rFonts w:ascii="Book Antiqua" w:hAnsi="Book Antiqua"/>
          <w:color w:val="0D0E12"/>
          <w:shd w:val="clear" w:color="auto" w:fill="FEFFFF"/>
          <w:lang w:bidi="he-IL"/>
        </w:rPr>
        <w:t>f</w:t>
      </w:r>
      <w:r w:rsidRPr="00095006">
        <w:rPr>
          <w:rFonts w:ascii="Book Antiqua" w:hAnsi="Book Antiqua"/>
          <w:color w:val="242528"/>
          <w:shd w:val="clear" w:color="auto" w:fill="FEFFFF"/>
          <w:lang w:bidi="he-IL"/>
        </w:rPr>
        <w:t>or Bids</w:t>
      </w:r>
      <w:r w:rsidRPr="00095006">
        <w:rPr>
          <w:rFonts w:ascii="Book Antiqua" w:hAnsi="Book Antiqua"/>
          <w:color w:val="0D0E12"/>
          <w:shd w:val="clear" w:color="auto" w:fill="FEFFFF"/>
          <w:lang w:bidi="he-IL"/>
        </w:rPr>
        <w:t xml:space="preserve">. </w:t>
      </w: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554B63" w:rsidP="00554B63">
      <w:pPr>
        <w:pStyle w:val="Style"/>
        <w:shd w:val="clear" w:color="auto" w:fill="FEFFFF"/>
        <w:ind w:left="696" w:right="519"/>
        <w:rPr>
          <w:rFonts w:ascii="Book Antiqua" w:hAnsi="Book Antiqua"/>
          <w:i/>
          <w:iCs/>
          <w:color w:val="0D0E12"/>
          <w:shd w:val="clear" w:color="auto" w:fill="FEFFFF"/>
          <w:lang w:bidi="he-IL"/>
        </w:rPr>
      </w:pPr>
    </w:p>
    <w:p w:rsidR="00554B63" w:rsidRPr="00095006" w:rsidRDefault="00377B79" w:rsidP="00554B63">
      <w:pPr>
        <w:pStyle w:val="Style"/>
        <w:shd w:val="clear" w:color="auto" w:fill="FEFFFF"/>
        <w:ind w:left="696" w:right="519"/>
        <w:rPr>
          <w:rFonts w:ascii="Book Antiqua" w:hAnsi="Book Antiqua"/>
          <w:i/>
          <w:iCs/>
          <w:color w:val="0D0E12"/>
          <w:shd w:val="clear" w:color="auto" w:fill="FEFFFF"/>
          <w:lang w:bidi="he-IL"/>
        </w:rPr>
      </w:pPr>
      <w:r>
        <w:rPr>
          <w:rFonts w:ascii="Book Antiqua" w:hAnsi="Book Antiqua"/>
          <w:i/>
          <w:iCs/>
          <w:noProof/>
          <w:color w:val="0D0E12"/>
        </w:rPr>
        <w:pict>
          <v:shapetype id="_x0000_t32" coordsize="21600,21600" o:spt="32" o:oned="t" path="m,l21600,21600e" filled="f">
            <v:path arrowok="t" fillok="f" o:connecttype="none"/>
            <o:lock v:ext="edit" shapetype="t"/>
          </v:shapetype>
          <v:shape id="_x0000_s1043" type="#_x0000_t32" style="position:absolute;left:0;text-align:left;margin-left:41.65pt;margin-top:8.45pt;width:213.7pt;height:0;z-index:251657728" o:connectortype="straight"/>
        </w:pict>
      </w:r>
    </w:p>
    <w:p w:rsidR="00554B63" w:rsidRPr="00095006" w:rsidRDefault="00554B63" w:rsidP="00554B63">
      <w:pPr>
        <w:pStyle w:val="Style"/>
        <w:shd w:val="clear" w:color="auto" w:fill="FEFFFF"/>
        <w:ind w:left="696" w:right="519"/>
        <w:rPr>
          <w:rFonts w:ascii="Book Antiqua" w:hAnsi="Book Antiqua"/>
          <w:i/>
          <w:iCs/>
          <w:color w:val="242528"/>
          <w:shd w:val="clear" w:color="auto" w:fill="FEFFFF"/>
          <w:lang w:bidi="he-IL"/>
        </w:rPr>
      </w:pPr>
      <w:r w:rsidRPr="00095006">
        <w:rPr>
          <w:rFonts w:ascii="Book Antiqua" w:hAnsi="Book Antiqua"/>
          <w:i/>
          <w:iCs/>
          <w:color w:val="0D0E12"/>
          <w:shd w:val="clear" w:color="auto" w:fill="FEFFFF"/>
          <w:lang w:bidi="he-IL"/>
        </w:rPr>
        <w:t>[</w:t>
      </w:r>
      <w:r w:rsidRPr="00095006">
        <w:rPr>
          <w:rFonts w:ascii="Book Antiqua" w:hAnsi="Book Antiqua"/>
          <w:i/>
          <w:iCs/>
          <w:color w:val="242528"/>
          <w:shd w:val="clear" w:color="auto" w:fill="FEFFFF"/>
          <w:lang w:bidi="he-IL"/>
        </w:rPr>
        <w:t>signature for and on behalf of Manufac</w:t>
      </w:r>
      <w:r w:rsidRPr="00095006">
        <w:rPr>
          <w:rFonts w:ascii="Book Antiqua" w:hAnsi="Book Antiqua"/>
          <w:i/>
          <w:iCs/>
          <w:color w:val="45464A"/>
          <w:shd w:val="clear" w:color="auto" w:fill="FEFFFF"/>
          <w:lang w:bidi="he-IL"/>
        </w:rPr>
        <w:t>t</w:t>
      </w:r>
      <w:r w:rsidRPr="00095006">
        <w:rPr>
          <w:rFonts w:ascii="Book Antiqua" w:hAnsi="Book Antiqua"/>
          <w:i/>
          <w:iCs/>
          <w:color w:val="242528"/>
          <w:shd w:val="clear" w:color="auto" w:fill="FEFFFF"/>
          <w:lang w:bidi="he-IL"/>
        </w:rPr>
        <w:t xml:space="preserve">urer] </w:t>
      </w: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554B63" w:rsidRDefault="00554B63" w:rsidP="00554B63">
      <w:pPr>
        <w:pStyle w:val="Style"/>
        <w:shd w:val="clear" w:color="auto" w:fill="FEFFFF"/>
        <w:ind w:right="221"/>
        <w:rPr>
          <w:rFonts w:ascii="Book Antiqua" w:hAnsi="Book Antiqua"/>
          <w:i/>
          <w:iCs/>
          <w:color w:val="242528"/>
          <w:shd w:val="clear" w:color="auto" w:fill="FEFFFF"/>
          <w:lang w:bidi="he-IL"/>
        </w:rPr>
      </w:pPr>
    </w:p>
    <w:p w:rsidR="00630F34" w:rsidRDefault="00554B63" w:rsidP="002505CA">
      <w:pPr>
        <w:pStyle w:val="Style"/>
        <w:shd w:val="clear" w:color="auto" w:fill="FEFFFF"/>
        <w:ind w:right="221"/>
        <w:jc w:val="both"/>
        <w:rPr>
          <w:rFonts w:ascii="Book Antiqua" w:hAnsi="Book Antiqua"/>
          <w:color w:val="45464A"/>
          <w:shd w:val="clear" w:color="auto" w:fill="FEFFFF"/>
          <w:lang w:bidi="he-IL"/>
        </w:rPr>
      </w:pPr>
      <w:r w:rsidRPr="00095006">
        <w:rPr>
          <w:rFonts w:ascii="Book Antiqua" w:hAnsi="Book Antiqua"/>
          <w:i/>
          <w:iCs/>
          <w:color w:val="242528"/>
          <w:shd w:val="clear" w:color="auto" w:fill="FEFFFF"/>
          <w:lang w:bidi="he-IL"/>
        </w:rPr>
        <w:t xml:space="preserve">Note: </w:t>
      </w:r>
      <w:r w:rsidRPr="00095006">
        <w:rPr>
          <w:rFonts w:ascii="Book Antiqua" w:hAnsi="Book Antiqua"/>
          <w:color w:val="242528"/>
          <w:shd w:val="clear" w:color="auto" w:fill="FEFFFF"/>
          <w:lang w:bidi="he-IL"/>
        </w:rPr>
        <w:t xml:space="preserve">This </w:t>
      </w:r>
      <w:r w:rsidRPr="00095006">
        <w:rPr>
          <w:rFonts w:ascii="Book Antiqua" w:hAnsi="Book Antiqua"/>
          <w:color w:val="0D0E12"/>
          <w:shd w:val="clear" w:color="auto" w:fill="FEFFFF"/>
          <w:lang w:bidi="he-IL"/>
        </w:rPr>
        <w:t>l</w:t>
      </w:r>
      <w:r w:rsidRPr="00095006">
        <w:rPr>
          <w:rFonts w:ascii="Book Antiqua" w:hAnsi="Book Antiqua"/>
          <w:color w:val="45464A"/>
          <w:shd w:val="clear" w:color="auto" w:fill="FEFFFF"/>
          <w:lang w:bidi="he-IL"/>
        </w:rPr>
        <w:t>et</w:t>
      </w:r>
      <w:r w:rsidRPr="00095006">
        <w:rPr>
          <w:rFonts w:ascii="Book Antiqua" w:hAnsi="Book Antiqua"/>
          <w:color w:val="242528"/>
          <w:shd w:val="clear" w:color="auto" w:fill="FEFFFF"/>
          <w:lang w:bidi="he-IL"/>
        </w:rPr>
        <w:t>te</w:t>
      </w:r>
      <w:r w:rsidRPr="00095006">
        <w:rPr>
          <w:rFonts w:ascii="Book Antiqua" w:hAnsi="Book Antiqua"/>
          <w:color w:val="45464A"/>
          <w:shd w:val="clear" w:color="auto" w:fill="FEFFFF"/>
          <w:lang w:bidi="he-IL"/>
        </w:rPr>
        <w:t xml:space="preserve">r </w:t>
      </w:r>
      <w:r w:rsidRPr="00095006">
        <w:rPr>
          <w:rFonts w:ascii="Book Antiqua" w:hAnsi="Book Antiqua"/>
          <w:color w:val="242528"/>
          <w:shd w:val="clear" w:color="auto" w:fill="FEFFFF"/>
          <w:lang w:bidi="he-IL"/>
        </w:rPr>
        <w:t>of author</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ty should be on the letterhead of the Manufacturer and sho</w:t>
      </w:r>
      <w:r w:rsidRPr="00095006">
        <w:rPr>
          <w:rFonts w:ascii="Book Antiqua" w:hAnsi="Book Antiqua"/>
          <w:color w:val="0D0E12"/>
          <w:shd w:val="clear" w:color="auto" w:fill="FEFFFF"/>
          <w:lang w:bidi="he-IL"/>
        </w:rPr>
        <w:t>u</w:t>
      </w:r>
      <w:r w:rsidRPr="00095006">
        <w:rPr>
          <w:rFonts w:ascii="Book Antiqua" w:hAnsi="Book Antiqua"/>
          <w:color w:val="242528"/>
          <w:shd w:val="clear" w:color="auto" w:fill="FEFFFF"/>
          <w:lang w:bidi="he-IL"/>
        </w:rPr>
        <w:t>ld be signe</w:t>
      </w:r>
      <w:r w:rsidRPr="00095006">
        <w:rPr>
          <w:rFonts w:ascii="Book Antiqua" w:hAnsi="Book Antiqua"/>
          <w:color w:val="45464A"/>
          <w:shd w:val="clear" w:color="auto" w:fill="FEFFFF"/>
          <w:lang w:bidi="he-IL"/>
        </w:rPr>
        <w:t xml:space="preserve">d </w:t>
      </w:r>
      <w:r w:rsidRPr="00095006">
        <w:rPr>
          <w:rFonts w:ascii="Book Antiqua" w:hAnsi="Book Antiqua"/>
          <w:color w:val="0D0E12"/>
          <w:shd w:val="clear" w:color="auto" w:fill="FEFFFF"/>
          <w:lang w:bidi="he-IL"/>
        </w:rPr>
        <w:t>b</w:t>
      </w:r>
      <w:r w:rsidRPr="00095006">
        <w:rPr>
          <w:rFonts w:ascii="Book Antiqua" w:hAnsi="Book Antiqua"/>
          <w:color w:val="242528"/>
          <w:shd w:val="clear" w:color="auto" w:fill="FEFFFF"/>
          <w:lang w:bidi="he-IL"/>
        </w:rPr>
        <w:t>y a pe</w:t>
      </w:r>
      <w:r w:rsidRPr="00095006">
        <w:rPr>
          <w:rFonts w:ascii="Book Antiqua" w:hAnsi="Book Antiqua"/>
          <w:color w:val="45464A"/>
          <w:shd w:val="clear" w:color="auto" w:fill="FEFFFF"/>
          <w:lang w:bidi="he-IL"/>
        </w:rPr>
        <w:t>rs</w:t>
      </w:r>
      <w:r w:rsidRPr="00095006">
        <w:rPr>
          <w:rFonts w:ascii="Book Antiqua" w:hAnsi="Book Antiqua"/>
          <w:color w:val="242528"/>
          <w:shd w:val="clear" w:color="auto" w:fill="FEFFFF"/>
          <w:lang w:bidi="he-IL"/>
        </w:rPr>
        <w:t>on competent and h</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ving the power of attorney to bind the Manuf</w:t>
      </w:r>
      <w:r w:rsidRPr="00095006">
        <w:rPr>
          <w:rFonts w:ascii="Book Antiqua" w:hAnsi="Book Antiqua"/>
          <w:color w:val="45464A"/>
          <w:shd w:val="clear" w:color="auto" w:fill="FEFFFF"/>
          <w:lang w:bidi="he-IL"/>
        </w:rPr>
        <w:t>a</w:t>
      </w:r>
      <w:r w:rsidRPr="00095006">
        <w:rPr>
          <w:rFonts w:ascii="Book Antiqua" w:hAnsi="Book Antiqua"/>
          <w:color w:val="242528"/>
          <w:shd w:val="clear" w:color="auto" w:fill="FEFFFF"/>
          <w:lang w:bidi="he-IL"/>
        </w:rPr>
        <w:t>cturer</w:t>
      </w:r>
      <w:r w:rsidRPr="00095006">
        <w:rPr>
          <w:rFonts w:ascii="Book Antiqua" w:hAnsi="Book Antiqua"/>
          <w:color w:val="000000"/>
          <w:shd w:val="clear" w:color="auto" w:fill="FEFFFF"/>
          <w:lang w:bidi="he-IL"/>
        </w:rPr>
        <w:t xml:space="preserve">. </w:t>
      </w:r>
      <w:r w:rsidRPr="00095006">
        <w:rPr>
          <w:rFonts w:ascii="Book Antiqua" w:hAnsi="Book Antiqua"/>
          <w:color w:val="242528"/>
          <w:shd w:val="clear" w:color="auto" w:fill="FEFFFF"/>
          <w:lang w:bidi="he-IL"/>
        </w:rPr>
        <w:t>It shou</w:t>
      </w:r>
      <w:r w:rsidRPr="00095006">
        <w:rPr>
          <w:rFonts w:ascii="Book Antiqua" w:hAnsi="Book Antiqua"/>
          <w:color w:val="0D0E12"/>
          <w:shd w:val="clear" w:color="auto" w:fill="FEFFFF"/>
          <w:lang w:bidi="he-IL"/>
        </w:rPr>
        <w:t>l</w:t>
      </w:r>
      <w:r w:rsidRPr="00095006">
        <w:rPr>
          <w:rFonts w:ascii="Book Antiqua" w:hAnsi="Book Antiqua"/>
          <w:color w:val="242528"/>
          <w:shd w:val="clear" w:color="auto" w:fill="FEFFFF"/>
          <w:lang w:bidi="he-IL"/>
        </w:rPr>
        <w:t>d be inc</w:t>
      </w:r>
      <w:r w:rsidRPr="00095006">
        <w:rPr>
          <w:rFonts w:ascii="Book Antiqua" w:hAnsi="Book Antiqua"/>
          <w:color w:val="0D0E12"/>
          <w:shd w:val="clear" w:color="auto" w:fill="FEFFFF"/>
          <w:lang w:bidi="he-IL"/>
        </w:rPr>
        <w:t>lu</w:t>
      </w:r>
      <w:r w:rsidRPr="00095006">
        <w:rPr>
          <w:rFonts w:ascii="Book Antiqua" w:hAnsi="Book Antiqua"/>
          <w:color w:val="242528"/>
          <w:shd w:val="clear" w:color="auto" w:fill="FEFFFF"/>
          <w:lang w:bidi="he-IL"/>
        </w:rPr>
        <w:t>d</w:t>
      </w:r>
      <w:r w:rsidRPr="00095006">
        <w:rPr>
          <w:rFonts w:ascii="Book Antiqua" w:hAnsi="Book Antiqua"/>
          <w:color w:val="45464A"/>
          <w:shd w:val="clear" w:color="auto" w:fill="FEFFFF"/>
          <w:lang w:bidi="he-IL"/>
        </w:rPr>
        <w:t xml:space="preserve">ed </w:t>
      </w:r>
      <w:r w:rsidRPr="00095006">
        <w:rPr>
          <w:rFonts w:ascii="Book Antiqua" w:hAnsi="Book Antiqua"/>
          <w:color w:val="242528"/>
          <w:shd w:val="clear" w:color="auto" w:fill="FEFFFF"/>
          <w:lang w:bidi="he-IL"/>
        </w:rPr>
        <w:t>by t</w:t>
      </w:r>
      <w:r w:rsidRPr="00095006">
        <w:rPr>
          <w:rFonts w:ascii="Book Antiqua" w:hAnsi="Book Antiqua"/>
          <w:color w:val="45464A"/>
          <w:shd w:val="clear" w:color="auto" w:fill="FEFFFF"/>
          <w:lang w:bidi="he-IL"/>
        </w:rPr>
        <w:t>h</w:t>
      </w:r>
      <w:r w:rsidRPr="00095006">
        <w:rPr>
          <w:rFonts w:ascii="Book Antiqua" w:hAnsi="Book Antiqua"/>
          <w:color w:val="242528"/>
          <w:shd w:val="clear" w:color="auto" w:fill="FEFFFF"/>
          <w:lang w:bidi="he-IL"/>
        </w:rPr>
        <w:t>e B</w:t>
      </w:r>
      <w:r w:rsidRPr="00095006">
        <w:rPr>
          <w:rFonts w:ascii="Book Antiqua" w:hAnsi="Book Antiqua"/>
          <w:color w:val="0D0E12"/>
          <w:shd w:val="clear" w:color="auto" w:fill="FEFFFF"/>
          <w:lang w:bidi="he-IL"/>
        </w:rPr>
        <w:t>i</w:t>
      </w:r>
      <w:r w:rsidRPr="00095006">
        <w:rPr>
          <w:rFonts w:ascii="Book Antiqua" w:hAnsi="Book Antiqua"/>
          <w:color w:val="242528"/>
          <w:shd w:val="clear" w:color="auto" w:fill="FEFFFF"/>
          <w:lang w:bidi="he-IL"/>
        </w:rPr>
        <w:t>dd</w:t>
      </w:r>
      <w:r w:rsidRPr="00095006">
        <w:rPr>
          <w:rFonts w:ascii="Book Antiqua" w:hAnsi="Book Antiqua"/>
          <w:color w:val="626266"/>
          <w:shd w:val="clear" w:color="auto" w:fill="FEFFFF"/>
          <w:lang w:bidi="he-IL"/>
        </w:rPr>
        <w:t>e</w:t>
      </w:r>
      <w:r w:rsidRPr="00095006">
        <w:rPr>
          <w:rFonts w:ascii="Book Antiqua" w:hAnsi="Book Antiqua"/>
          <w:color w:val="242528"/>
          <w:shd w:val="clear" w:color="auto" w:fill="FEFFFF"/>
          <w:lang w:bidi="he-IL"/>
        </w:rPr>
        <w:t>r in its bi</w:t>
      </w:r>
      <w:r w:rsidRPr="00095006">
        <w:rPr>
          <w:rFonts w:ascii="Book Antiqua" w:hAnsi="Book Antiqua"/>
          <w:color w:val="45464A"/>
          <w:shd w:val="clear" w:color="auto" w:fill="FEFFFF"/>
          <w:lang w:bidi="he-IL"/>
        </w:rPr>
        <w:t xml:space="preserve">d. </w:t>
      </w:r>
    </w:p>
    <w:p w:rsidR="00156FB9" w:rsidRDefault="00156FB9">
      <w:pPr>
        <w:spacing w:after="0" w:line="240" w:lineRule="auto"/>
        <w:rPr>
          <w:rFonts w:ascii="Book Antiqua" w:hAnsi="Book Antiqua"/>
          <w:color w:val="45464A"/>
          <w:sz w:val="24"/>
          <w:szCs w:val="24"/>
          <w:shd w:val="clear" w:color="auto" w:fill="FEFFFF"/>
          <w:lang w:val="en-US" w:eastAsia="en-US" w:bidi="he-IL"/>
        </w:rPr>
      </w:pPr>
      <w:r>
        <w:rPr>
          <w:rFonts w:ascii="Book Antiqua" w:hAnsi="Book Antiqua"/>
          <w:color w:val="45464A"/>
          <w:shd w:val="clear" w:color="auto" w:fill="FEFFFF"/>
          <w:lang w:bidi="he-IL"/>
        </w:rPr>
        <w:br w:type="page"/>
      </w:r>
    </w:p>
    <w:p w:rsidR="00156FB9" w:rsidRPr="002505CA" w:rsidRDefault="00156FB9" w:rsidP="002505CA">
      <w:pPr>
        <w:pStyle w:val="Style"/>
        <w:shd w:val="clear" w:color="auto" w:fill="FEFFFF"/>
        <w:ind w:right="221"/>
        <w:jc w:val="both"/>
        <w:rPr>
          <w:rFonts w:ascii="Book Antiqua" w:hAnsi="Book Antiqua"/>
          <w:color w:val="45464A"/>
          <w:shd w:val="clear" w:color="auto" w:fill="FEFFFF"/>
          <w:lang w:bidi="he-IL"/>
        </w:rPr>
      </w:pPr>
      <w:r>
        <w:rPr>
          <w:noProof/>
        </w:rPr>
        <w:lastRenderedPageBreak/>
        <w:drawing>
          <wp:inline distT="0" distB="0" distL="0" distR="0">
            <wp:extent cx="5851525" cy="7494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5851525" cy="7494836"/>
                    </a:xfrm>
                    <a:prstGeom prst="rect">
                      <a:avLst/>
                    </a:prstGeom>
                    <a:noFill/>
                    <a:ln w="9525">
                      <a:noFill/>
                      <a:miter lim="800000"/>
                      <a:headEnd/>
                      <a:tailEnd/>
                    </a:ln>
                  </pic:spPr>
                </pic:pic>
              </a:graphicData>
            </a:graphic>
          </wp:inline>
        </w:drawing>
      </w:r>
    </w:p>
    <w:sectPr w:rsidR="00156FB9" w:rsidRPr="002505CA" w:rsidSect="00A63FB5">
      <w:headerReference w:type="default" r:id="rId15"/>
      <w:pgSz w:w="12240" w:h="15840"/>
      <w:pgMar w:top="720" w:right="1325" w:bottom="1260" w:left="1699" w:header="749" w:footer="0" w:gutter="0"/>
      <w:cols w:space="720" w:equalWidth="0">
        <w:col w:w="9215"/>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FFD" w:rsidRDefault="00960FFD" w:rsidP="00C9037C">
      <w:pPr>
        <w:spacing w:after="0" w:line="240" w:lineRule="auto"/>
      </w:pPr>
      <w:r>
        <w:separator/>
      </w:r>
    </w:p>
  </w:endnote>
  <w:endnote w:type="continuationSeparator" w:id="1">
    <w:p w:rsidR="00960FFD" w:rsidRDefault="00960FFD" w:rsidP="00C903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Amphio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298" w:rsidRDefault="00377B79" w:rsidP="002D12D5">
    <w:pPr>
      <w:pStyle w:val="Footer"/>
      <w:jc w:val="right"/>
    </w:pPr>
    <w:r>
      <w:rPr>
        <w:noProof/>
        <w:lang w:val="en-US" w:eastAsia="en-US"/>
      </w:rPr>
      <w:pict>
        <v:shapetype id="_x0000_t202" coordsize="21600,21600" o:spt="202" path="m,l,21600r21600,l21600,xe">
          <v:stroke joinstyle="miter"/>
          <v:path gradientshapeok="t" o:connecttype="rect"/>
        </v:shapetype>
        <v:shape id="_x0000_s2051" type="#_x0000_t202" style="position:absolute;left:0;text-align:left;margin-left:436.15pt;margin-top:-31.7pt;width:85.35pt;height:54.15pt;z-index:251657216" strokecolor="white" strokeweight="1pt">
          <v:stroke dashstyle="dash"/>
          <v:shadow color="#868686"/>
          <o:extrusion v:ext="view" rotationangle="5"/>
          <v:textbox style="mso-next-textbox:#_x0000_s2051">
            <w:txbxContent>
              <w:p w:rsidR="006D5298" w:rsidRPr="002505CA" w:rsidRDefault="006D5298" w:rsidP="006A6DB9">
                <w:pPr>
                  <w:pStyle w:val="Footer"/>
                  <w:rPr>
                    <w:rFonts w:ascii="Cambria" w:hAnsi="Cambria"/>
                    <w:sz w:val="44"/>
                    <w:szCs w:val="44"/>
                  </w:rPr>
                </w:pPr>
                <w:r w:rsidRPr="002505CA">
                  <w:rPr>
                    <w:rFonts w:ascii="Cambria" w:hAnsi="Cambria"/>
                  </w:rPr>
                  <w:t>Page</w:t>
                </w:r>
                <w:r>
                  <w:rPr>
                    <w:rFonts w:ascii="Cambria" w:hAnsi="Cambria"/>
                  </w:rPr>
                  <w:t xml:space="preserve"> </w:t>
                </w:r>
                <w:fldSimple w:instr=" PAGE    \* MERGEFORMAT ">
                  <w:r w:rsidR="007E5486" w:rsidRPr="007E5486">
                    <w:rPr>
                      <w:rFonts w:ascii="Cambria" w:hAnsi="Cambria"/>
                      <w:noProof/>
                      <w:sz w:val="44"/>
                      <w:szCs w:val="44"/>
                    </w:rPr>
                    <w:t>26</w:t>
                  </w:r>
                </w:fldSimple>
              </w:p>
              <w:p w:rsidR="006D5298" w:rsidRDefault="006D5298" w:rsidP="006A6DB9"/>
            </w:txbxContent>
          </v:textbox>
        </v:shape>
      </w:pict>
    </w:r>
  </w:p>
  <w:p w:rsidR="006D5298" w:rsidRDefault="006D5298" w:rsidP="00301F3E">
    <w:pPr>
      <w:pStyle w:val="Footer"/>
      <w:tabs>
        <w:tab w:val="left" w:pos="8317"/>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298" w:rsidRDefault="00377B79">
    <w:pPr>
      <w:pStyle w:val="Footer"/>
    </w:pPr>
    <w:r w:rsidRPr="00377B79">
      <w:rPr>
        <w:noProof/>
      </w:rPr>
      <w:pict>
        <v:shapetype id="_x0000_t202" coordsize="21600,21600" o:spt="202" path="m,l,21600r21600,l21600,xe">
          <v:stroke joinstyle="miter"/>
          <v:path gradientshapeok="t" o:connecttype="rect"/>
        </v:shapetype>
        <v:shape id="_x0000_s2053" type="#_x0000_t202" style="position:absolute;margin-left:365.85pt;margin-top:-42pt;width:78.9pt;height:76.8pt;z-index:251658240" strokecolor="white" strokeweight="1pt">
          <v:stroke dashstyle="dash"/>
          <v:shadow color="#868686"/>
          <o:extrusion v:ext="view" rotationangle="5"/>
          <v:textbox style="mso-next-textbox:#_x0000_s2053">
            <w:txbxContent>
              <w:p w:rsidR="006D5298" w:rsidRPr="002505CA" w:rsidRDefault="006D5298" w:rsidP="009418F1">
                <w:pPr>
                  <w:pStyle w:val="Footer"/>
                  <w:rPr>
                    <w:rFonts w:ascii="Cambria" w:hAnsi="Cambria"/>
                    <w:sz w:val="44"/>
                    <w:szCs w:val="44"/>
                  </w:rPr>
                </w:pPr>
                <w:r w:rsidRPr="002505CA">
                  <w:rPr>
                    <w:rFonts w:ascii="Cambria" w:hAnsi="Cambria"/>
                  </w:rPr>
                  <w:t>Page</w:t>
                </w:r>
                <w:fldSimple w:instr=" PAGE    \* MERGEFORMAT ">
                  <w:r w:rsidR="0097688F" w:rsidRPr="0097688F">
                    <w:rPr>
                      <w:rFonts w:ascii="Cambria" w:hAnsi="Cambria"/>
                      <w:noProof/>
                      <w:sz w:val="44"/>
                      <w:szCs w:val="44"/>
                    </w:rPr>
                    <w:t>30</w:t>
                  </w:r>
                </w:fldSimple>
              </w:p>
              <w:p w:rsidR="006D5298" w:rsidRDefault="006D5298"/>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FFD" w:rsidRDefault="00960FFD" w:rsidP="00C9037C">
      <w:pPr>
        <w:spacing w:after="0" w:line="240" w:lineRule="auto"/>
      </w:pPr>
      <w:r>
        <w:separator/>
      </w:r>
    </w:p>
  </w:footnote>
  <w:footnote w:type="continuationSeparator" w:id="1">
    <w:p w:rsidR="00960FFD" w:rsidRDefault="00960FFD" w:rsidP="00C903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298" w:rsidRDefault="006D5298">
    <w:pPr>
      <w:pStyle w:val="Header"/>
      <w:jc w:val="right"/>
    </w:pPr>
  </w:p>
  <w:p w:rsidR="006D5298" w:rsidRDefault="006D5298">
    <w:pPr>
      <w:widowControl w:val="0"/>
      <w:autoSpaceDE w:val="0"/>
      <w:autoSpaceDN w:val="0"/>
      <w:adjustRightInd w:val="0"/>
      <w:spacing w:after="0" w:line="200" w:lineRule="exact"/>
      <w:rPr>
        <w:rFonts w:ascii="Times New Roman" w:hAnsi="Times New Roman"/>
        <w:sz w:val="20"/>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298" w:rsidRDefault="006D5298">
    <w:pPr>
      <w:pStyle w:val="Header"/>
      <w:jc w:val="right"/>
    </w:pPr>
  </w:p>
  <w:p w:rsidR="006D5298" w:rsidRDefault="006D5298">
    <w:pPr>
      <w:widowControl w:val="0"/>
      <w:autoSpaceDE w:val="0"/>
      <w:autoSpaceDN w:val="0"/>
      <w:adjustRightInd w:val="0"/>
      <w:spacing w:after="0" w:line="200" w:lineRule="exac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30A"/>
    <w:multiLevelType w:val="hybridMultilevel"/>
    <w:tmpl w:val="00000D6A"/>
    <w:lvl w:ilvl="0" w:tplc="000040A5">
      <w:start w:val="1"/>
      <w:numFmt w:val="decimal"/>
      <w:lvlText w:val="2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2CF7"/>
    <w:lvl w:ilvl="0" w:tplc="00003F4A">
      <w:start w:val="1"/>
      <w:numFmt w:val="decimal"/>
      <w:lvlText w:val="8.%1"/>
      <w:lvlJc w:val="left"/>
      <w:pPr>
        <w:tabs>
          <w:tab w:val="num" w:pos="720"/>
        </w:tabs>
        <w:ind w:left="720" w:hanging="360"/>
      </w:pPr>
    </w:lvl>
    <w:lvl w:ilvl="1" w:tplc="00000A4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38"/>
    <w:multiLevelType w:val="hybridMultilevel"/>
    <w:tmpl w:val="00005F45"/>
    <w:lvl w:ilvl="0" w:tplc="000013D3">
      <w:start w:val="1"/>
      <w:numFmt w:val="decimal"/>
      <w:lvlText w:val="15.%1"/>
      <w:lvlJc w:val="left"/>
      <w:pPr>
        <w:tabs>
          <w:tab w:val="num" w:pos="720"/>
        </w:tabs>
        <w:ind w:left="720" w:hanging="360"/>
      </w:pPr>
    </w:lvl>
    <w:lvl w:ilvl="1" w:tplc="000029D8">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0C7B"/>
    <w:lvl w:ilvl="0" w:tplc="00005005">
      <w:start w:val="1"/>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47"/>
    <w:multiLevelType w:val="hybridMultilevel"/>
    <w:tmpl w:val="00005E73"/>
    <w:lvl w:ilvl="0" w:tplc="0000470E">
      <w:start w:val="1"/>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4E08"/>
    <w:lvl w:ilvl="0" w:tplc="00007A61">
      <w:start w:val="6"/>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60D"/>
    <w:multiLevelType w:val="hybridMultilevel"/>
    <w:tmpl w:val="00000940"/>
    <w:lvl w:ilvl="0" w:tplc="00007014">
      <w:start w:val="1"/>
      <w:numFmt w:val="decimal"/>
      <w:lvlText w:val="1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26A6"/>
    <w:multiLevelType w:val="hybridMultilevel"/>
    <w:tmpl w:val="000074AD"/>
    <w:lvl w:ilvl="0" w:tplc="00004EAE">
      <w:start w:val="1"/>
      <w:numFmt w:val="decimal"/>
      <w:lvlText w:val="1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D12"/>
    <w:multiLevelType w:val="hybridMultilevel"/>
    <w:tmpl w:val="00005968"/>
    <w:lvl w:ilvl="0" w:tplc="00004AD4">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301C"/>
    <w:multiLevelType w:val="hybridMultilevel"/>
    <w:tmpl w:val="00001D11"/>
    <w:lvl w:ilvl="0" w:tplc="00002528">
      <w:start w:val="1"/>
      <w:numFmt w:val="decimal"/>
      <w:lvlText w:val="21.%1"/>
      <w:lvlJc w:val="left"/>
      <w:pPr>
        <w:tabs>
          <w:tab w:val="num" w:pos="720"/>
        </w:tabs>
        <w:ind w:left="720" w:hanging="360"/>
      </w:pPr>
    </w:lvl>
    <w:lvl w:ilvl="1" w:tplc="000075C1">
      <w:start w:val="14"/>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9B3"/>
    <w:multiLevelType w:val="hybridMultilevel"/>
    <w:tmpl w:val="0000182F"/>
    <w:lvl w:ilvl="0" w:tplc="00004D67">
      <w:start w:val="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B25"/>
    <w:multiLevelType w:val="hybridMultilevel"/>
    <w:tmpl w:val="00000A28"/>
    <w:lvl w:ilvl="0" w:tplc="000009CE">
      <w:start w:val="5"/>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28B"/>
    <w:multiLevelType w:val="hybridMultilevel"/>
    <w:tmpl w:val="000049BB"/>
    <w:lvl w:ilvl="0" w:tplc="00006F11">
      <w:start w:val="1"/>
      <w:numFmt w:val="decimal"/>
      <w:lvlText w:val="1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440D"/>
    <w:multiLevelType w:val="hybridMultilevel"/>
    <w:tmpl w:val="00003BB1"/>
    <w:lvl w:ilvl="0" w:tplc="00004C85">
      <w:start w:val="1"/>
      <w:numFmt w:val="decimal"/>
      <w:lvlText w:val="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4509"/>
    <w:multiLevelType w:val="hybridMultilevel"/>
    <w:tmpl w:val="00006F3C"/>
    <w:lvl w:ilvl="0" w:tplc="00006CF4">
      <w:start w:val="5"/>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91C"/>
    <w:multiLevelType w:val="hybridMultilevel"/>
    <w:tmpl w:val="AE4081AA"/>
    <w:lvl w:ilvl="0" w:tplc="EB606F98">
      <w:start w:val="2"/>
      <w:numFmt w:val="upperLetter"/>
      <w:lvlText w:val="%1."/>
      <w:lvlJc w:val="left"/>
      <w:pPr>
        <w:tabs>
          <w:tab w:val="num" w:pos="720"/>
        </w:tabs>
        <w:ind w:left="720" w:hanging="360"/>
      </w:pPr>
      <w:rPr>
        <w:b/>
        <w:bCs/>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D06"/>
    <w:multiLevelType w:val="hybridMultilevel"/>
    <w:tmpl w:val="00006A15"/>
    <w:lvl w:ilvl="0" w:tplc="00004FF8">
      <w:start w:val="1"/>
      <w:numFmt w:val="decimal"/>
      <w:lvlText w:val="4.%1"/>
      <w:lvlJc w:val="left"/>
      <w:pPr>
        <w:tabs>
          <w:tab w:val="num" w:pos="720"/>
        </w:tabs>
        <w:ind w:left="720" w:hanging="360"/>
      </w:pPr>
    </w:lvl>
    <w:lvl w:ilvl="1" w:tplc="00005C46">
      <w:start w:val="1"/>
      <w:numFmt w:val="decimal"/>
      <w:lvlText w:val="%2."/>
      <w:lvlJc w:val="left"/>
      <w:pPr>
        <w:tabs>
          <w:tab w:val="num" w:pos="1440"/>
        </w:tabs>
        <w:ind w:left="1440" w:hanging="360"/>
      </w:pPr>
    </w:lvl>
    <w:lvl w:ilvl="2" w:tplc="0000486A">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DC8"/>
    <w:multiLevelType w:val="hybridMultilevel"/>
    <w:tmpl w:val="00005ED0"/>
    <w:lvl w:ilvl="0" w:tplc="00004E57">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54DE"/>
    <w:multiLevelType w:val="hybridMultilevel"/>
    <w:tmpl w:val="000073D9"/>
    <w:lvl w:ilvl="0" w:tplc="00001F16">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5D03"/>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6443"/>
    <w:multiLevelType w:val="hybridMultilevel"/>
    <w:tmpl w:val="00004F68"/>
    <w:lvl w:ilvl="0" w:tplc="00005876">
      <w:start w:val="2"/>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6784"/>
    <w:multiLevelType w:val="hybridMultilevel"/>
    <w:tmpl w:val="00004AE1"/>
    <w:lvl w:ilvl="0" w:tplc="00003D6C">
      <w:start w:val="6"/>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B89"/>
    <w:multiLevelType w:val="hybridMultilevel"/>
    <w:tmpl w:val="000053B1"/>
    <w:lvl w:ilvl="0" w:tplc="0000293B">
      <w:start w:val="1"/>
      <w:numFmt w:val="decimal"/>
      <w:lvlText w:val="1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DF1"/>
    <w:multiLevelType w:val="hybridMultilevel"/>
    <w:tmpl w:val="00005AF1"/>
    <w:lvl w:ilvl="0" w:tplc="000041BB">
      <w:start w:val="2"/>
      <w:numFmt w:val="decimal"/>
      <w:lvlText w:val="2.%1"/>
      <w:lvlJc w:val="left"/>
      <w:pPr>
        <w:tabs>
          <w:tab w:val="num" w:pos="2487"/>
        </w:tabs>
        <w:ind w:left="2487"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01F"/>
    <w:multiLevelType w:val="hybridMultilevel"/>
    <w:tmpl w:val="00005D24"/>
    <w:lvl w:ilvl="0" w:tplc="00000588">
      <w:start w:val="1"/>
      <w:numFmt w:val="decimal"/>
      <w:lvlText w:val="13.%1"/>
      <w:lvlJc w:val="left"/>
      <w:pPr>
        <w:tabs>
          <w:tab w:val="num" w:pos="720"/>
        </w:tabs>
        <w:ind w:left="720" w:hanging="360"/>
      </w:pPr>
    </w:lvl>
    <w:lvl w:ilvl="1" w:tplc="0000557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67D"/>
    <w:multiLevelType w:val="hybridMultilevel"/>
    <w:tmpl w:val="00001643"/>
    <w:lvl w:ilvl="0" w:tplc="00000DE5">
      <w:start w:val="3"/>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A5A"/>
    <w:multiLevelType w:val="hybridMultilevel"/>
    <w:tmpl w:val="000048DB"/>
    <w:lvl w:ilvl="0" w:tplc="00002725">
      <w:start w:val="1"/>
      <w:numFmt w:val="decimal"/>
      <w:lvlText w:val="1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E87"/>
    <w:multiLevelType w:val="hybridMultilevel"/>
    <w:tmpl w:val="00000C15"/>
    <w:lvl w:ilvl="0" w:tplc="00003807">
      <w:start w:val="1"/>
      <w:numFmt w:val="decimal"/>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6046AE2"/>
    <w:multiLevelType w:val="hybridMultilevel"/>
    <w:tmpl w:val="665077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0A766FDA"/>
    <w:multiLevelType w:val="multilevel"/>
    <w:tmpl w:val="C92C518E"/>
    <w:lvl w:ilvl="0">
      <w:start w:val="1"/>
      <w:numFmt w:val="decimal"/>
      <w:lvlText w:val="%1."/>
      <w:lvlJc w:val="left"/>
      <w:pPr>
        <w:ind w:left="360" w:hanging="360"/>
      </w:pPr>
      <w:rPr>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nsid w:val="0F2E0CE1"/>
    <w:multiLevelType w:val="hybridMultilevel"/>
    <w:tmpl w:val="F406347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0F403752"/>
    <w:multiLevelType w:val="hybridMultilevel"/>
    <w:tmpl w:val="F522D94A"/>
    <w:lvl w:ilvl="0" w:tplc="74A8DED6">
      <w:start w:val="1"/>
      <w:numFmt w:val="lowerLetter"/>
      <w:lvlText w:val="%1."/>
      <w:lvlJc w:val="left"/>
      <w:pPr>
        <w:ind w:left="1429" w:hanging="360"/>
      </w:pPr>
      <w:rPr>
        <w:b w:val="0"/>
        <w:bCs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2">
    <w:nsid w:val="13B07F8F"/>
    <w:multiLevelType w:val="hybridMultilevel"/>
    <w:tmpl w:val="B3AAF1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14D856CF"/>
    <w:multiLevelType w:val="hybridMultilevel"/>
    <w:tmpl w:val="00007CFE"/>
    <w:lvl w:ilvl="0" w:tplc="000028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151D2D9C"/>
    <w:multiLevelType w:val="hybridMultilevel"/>
    <w:tmpl w:val="43D0030A"/>
    <w:lvl w:ilvl="0" w:tplc="A86E259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17BE1273"/>
    <w:multiLevelType w:val="hybridMultilevel"/>
    <w:tmpl w:val="51302998"/>
    <w:lvl w:ilvl="0" w:tplc="0809001B">
      <w:start w:val="1"/>
      <w:numFmt w:val="lowerRoman"/>
      <w:lvlText w:val="%1."/>
      <w:lvlJc w:val="right"/>
      <w:pPr>
        <w:ind w:left="2160" w:hanging="360"/>
      </w:pPr>
    </w:lvl>
    <w:lvl w:ilvl="1" w:tplc="0A94096A">
      <w:start w:val="9"/>
      <w:numFmt w:val="decimal"/>
      <w:lvlText w:val="%2."/>
      <w:lvlJc w:val="left"/>
      <w:pPr>
        <w:ind w:left="2880" w:hanging="360"/>
      </w:pPr>
      <w:rPr>
        <w:rFonts w:hint="default"/>
      </w:rPr>
    </w:lvl>
    <w:lvl w:ilvl="2" w:tplc="0809001B">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F96702F"/>
    <w:multiLevelType w:val="hybridMultilevel"/>
    <w:tmpl w:val="8C1EFE8C"/>
    <w:lvl w:ilvl="0" w:tplc="CE3C5618">
      <w:start w:val="1"/>
      <w:numFmt w:val="decimal"/>
      <w:lvlText w:val="%1-"/>
      <w:lvlJc w:val="left"/>
      <w:pPr>
        <w:ind w:left="720" w:hanging="360"/>
      </w:pPr>
      <w:rPr>
        <w:rFonts w:ascii="Times New Roman" w:hAnsi="Times New Roman" w:cs="Times New Roman" w:hint="default"/>
        <w:b/>
        <w:bCs w:val="0"/>
        <w:color w:val="auto"/>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305B59E4"/>
    <w:multiLevelType w:val="hybridMultilevel"/>
    <w:tmpl w:val="5B6E0B5A"/>
    <w:lvl w:ilvl="0" w:tplc="08090017">
      <w:start w:val="1"/>
      <w:numFmt w:val="lowerLetter"/>
      <w:lvlText w:val="%1)"/>
      <w:lvlJc w:val="left"/>
      <w:pPr>
        <w:ind w:left="720" w:hanging="360"/>
      </w:pPr>
    </w:lvl>
    <w:lvl w:ilvl="1" w:tplc="F67695B8">
      <w:start w:val="1"/>
      <w:numFmt w:val="lowerLetter"/>
      <w:lvlText w:val="%2."/>
      <w:lvlJc w:val="left"/>
      <w:pPr>
        <w:ind w:left="1440" w:hanging="360"/>
      </w:pPr>
      <w:rPr>
        <w:b w:val="0"/>
        <w:bCs w:val="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31F12647"/>
    <w:multiLevelType w:val="hybridMultilevel"/>
    <w:tmpl w:val="62FA77E4"/>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nsid w:val="35070A58"/>
    <w:multiLevelType w:val="hybridMultilevel"/>
    <w:tmpl w:val="067E6D40"/>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1">
    <w:nsid w:val="38030B2C"/>
    <w:multiLevelType w:val="multilevel"/>
    <w:tmpl w:val="2B084EE6"/>
    <w:lvl w:ilvl="0">
      <w:start w:val="31"/>
      <w:numFmt w:val="decimal"/>
      <w:lvlText w:val="%1"/>
      <w:lvlJc w:val="left"/>
      <w:pPr>
        <w:ind w:left="420" w:hanging="420"/>
      </w:pPr>
      <w:rPr>
        <w:rFonts w:hint="default"/>
        <w:b/>
        <w:bCs/>
      </w:rPr>
    </w:lvl>
    <w:lvl w:ilvl="1">
      <w:start w:val="1"/>
      <w:numFmt w:val="decimal"/>
      <w:lvlText w:val="%1.%2"/>
      <w:lvlJc w:val="left"/>
      <w:pPr>
        <w:ind w:left="420" w:hanging="4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316AB7"/>
    <w:multiLevelType w:val="hybridMultilevel"/>
    <w:tmpl w:val="5680D6C0"/>
    <w:lvl w:ilvl="0" w:tplc="0000251F">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404B3F3A"/>
    <w:multiLevelType w:val="hybridMultilevel"/>
    <w:tmpl w:val="B36CBA42"/>
    <w:lvl w:ilvl="0" w:tplc="E6284746">
      <w:start w:val="1"/>
      <w:numFmt w:val="upperLetter"/>
      <w:lvlText w:val="%1-"/>
      <w:lvlJc w:val="left"/>
      <w:pPr>
        <w:ind w:left="1080" w:hanging="360"/>
      </w:pPr>
      <w:rPr>
        <w:rFonts w:hint="default"/>
        <w:b/>
        <w:bCs/>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434A3DBA"/>
    <w:multiLevelType w:val="hybridMultilevel"/>
    <w:tmpl w:val="78B434B2"/>
    <w:lvl w:ilvl="0" w:tplc="08090019">
      <w:start w:val="1"/>
      <w:numFmt w:val="lowerLetter"/>
      <w:lvlText w:val="%1."/>
      <w:lvlJc w:val="left"/>
      <w:pPr>
        <w:ind w:left="1545" w:hanging="360"/>
      </w:pPr>
    </w:lvl>
    <w:lvl w:ilvl="1" w:tplc="08090019" w:tentative="1">
      <w:start w:val="1"/>
      <w:numFmt w:val="lowerLetter"/>
      <w:lvlText w:val="%2."/>
      <w:lvlJc w:val="left"/>
      <w:pPr>
        <w:ind w:left="2265" w:hanging="360"/>
      </w:pPr>
    </w:lvl>
    <w:lvl w:ilvl="2" w:tplc="0809001B" w:tentative="1">
      <w:start w:val="1"/>
      <w:numFmt w:val="lowerRoman"/>
      <w:lvlText w:val="%3."/>
      <w:lvlJc w:val="right"/>
      <w:pPr>
        <w:ind w:left="2985" w:hanging="180"/>
      </w:pPr>
    </w:lvl>
    <w:lvl w:ilvl="3" w:tplc="0809000F" w:tentative="1">
      <w:start w:val="1"/>
      <w:numFmt w:val="decimal"/>
      <w:lvlText w:val="%4."/>
      <w:lvlJc w:val="left"/>
      <w:pPr>
        <w:ind w:left="3705" w:hanging="360"/>
      </w:pPr>
    </w:lvl>
    <w:lvl w:ilvl="4" w:tplc="08090019" w:tentative="1">
      <w:start w:val="1"/>
      <w:numFmt w:val="lowerLetter"/>
      <w:lvlText w:val="%5."/>
      <w:lvlJc w:val="left"/>
      <w:pPr>
        <w:ind w:left="4425" w:hanging="360"/>
      </w:pPr>
    </w:lvl>
    <w:lvl w:ilvl="5" w:tplc="0809001B" w:tentative="1">
      <w:start w:val="1"/>
      <w:numFmt w:val="lowerRoman"/>
      <w:lvlText w:val="%6."/>
      <w:lvlJc w:val="right"/>
      <w:pPr>
        <w:ind w:left="5145" w:hanging="180"/>
      </w:pPr>
    </w:lvl>
    <w:lvl w:ilvl="6" w:tplc="0809000F" w:tentative="1">
      <w:start w:val="1"/>
      <w:numFmt w:val="decimal"/>
      <w:lvlText w:val="%7."/>
      <w:lvlJc w:val="left"/>
      <w:pPr>
        <w:ind w:left="5865" w:hanging="360"/>
      </w:pPr>
    </w:lvl>
    <w:lvl w:ilvl="7" w:tplc="08090019" w:tentative="1">
      <w:start w:val="1"/>
      <w:numFmt w:val="lowerLetter"/>
      <w:lvlText w:val="%8."/>
      <w:lvlJc w:val="left"/>
      <w:pPr>
        <w:ind w:left="6585" w:hanging="360"/>
      </w:pPr>
    </w:lvl>
    <w:lvl w:ilvl="8" w:tplc="0809001B" w:tentative="1">
      <w:start w:val="1"/>
      <w:numFmt w:val="lowerRoman"/>
      <w:lvlText w:val="%9."/>
      <w:lvlJc w:val="right"/>
      <w:pPr>
        <w:ind w:left="7305" w:hanging="180"/>
      </w:pPr>
    </w:lvl>
  </w:abstractNum>
  <w:abstractNum w:abstractNumId="46">
    <w:nsid w:val="475D0979"/>
    <w:multiLevelType w:val="hybridMultilevel"/>
    <w:tmpl w:val="39B2E26A"/>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nsid w:val="4A8A6134"/>
    <w:multiLevelType w:val="hybridMultilevel"/>
    <w:tmpl w:val="BB286B6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nsid w:val="4FA4167F"/>
    <w:multiLevelType w:val="hybridMultilevel"/>
    <w:tmpl w:val="359C0E6C"/>
    <w:lvl w:ilvl="0" w:tplc="92622BE4">
      <w:start w:val="1"/>
      <w:numFmt w:val="lowerLetter"/>
      <w:lvlText w:val="(%1)"/>
      <w:lvlJc w:val="left"/>
      <w:pPr>
        <w:ind w:left="2595" w:hanging="435"/>
      </w:pPr>
      <w:rPr>
        <w:rFonts w:cs="Times New Roman" w:hint="default"/>
      </w:rPr>
    </w:lvl>
    <w:lvl w:ilvl="1" w:tplc="08090019" w:tentative="1">
      <w:start w:val="1"/>
      <w:numFmt w:val="lowerLetter"/>
      <w:lvlText w:val="%2."/>
      <w:lvlJc w:val="left"/>
      <w:pPr>
        <w:ind w:left="3240" w:hanging="360"/>
      </w:pPr>
      <w:rPr>
        <w:rFonts w:cs="Times New Roman"/>
      </w:rPr>
    </w:lvl>
    <w:lvl w:ilvl="2" w:tplc="0809001B" w:tentative="1">
      <w:start w:val="1"/>
      <w:numFmt w:val="lowerRoman"/>
      <w:lvlText w:val="%3."/>
      <w:lvlJc w:val="right"/>
      <w:pPr>
        <w:ind w:left="3960" w:hanging="180"/>
      </w:pPr>
      <w:rPr>
        <w:rFonts w:cs="Times New Roman"/>
      </w:rPr>
    </w:lvl>
    <w:lvl w:ilvl="3" w:tplc="0809000F" w:tentative="1">
      <w:start w:val="1"/>
      <w:numFmt w:val="decimal"/>
      <w:lvlText w:val="%4."/>
      <w:lvlJc w:val="left"/>
      <w:pPr>
        <w:ind w:left="4680" w:hanging="360"/>
      </w:pPr>
      <w:rPr>
        <w:rFonts w:cs="Times New Roman"/>
      </w:rPr>
    </w:lvl>
    <w:lvl w:ilvl="4" w:tplc="08090019" w:tentative="1">
      <w:start w:val="1"/>
      <w:numFmt w:val="lowerLetter"/>
      <w:lvlText w:val="%5."/>
      <w:lvlJc w:val="left"/>
      <w:pPr>
        <w:ind w:left="5400" w:hanging="360"/>
      </w:pPr>
      <w:rPr>
        <w:rFonts w:cs="Times New Roman"/>
      </w:rPr>
    </w:lvl>
    <w:lvl w:ilvl="5" w:tplc="0809001B" w:tentative="1">
      <w:start w:val="1"/>
      <w:numFmt w:val="lowerRoman"/>
      <w:lvlText w:val="%6."/>
      <w:lvlJc w:val="right"/>
      <w:pPr>
        <w:ind w:left="6120" w:hanging="180"/>
      </w:pPr>
      <w:rPr>
        <w:rFonts w:cs="Times New Roman"/>
      </w:rPr>
    </w:lvl>
    <w:lvl w:ilvl="6" w:tplc="0809000F" w:tentative="1">
      <w:start w:val="1"/>
      <w:numFmt w:val="decimal"/>
      <w:lvlText w:val="%7."/>
      <w:lvlJc w:val="left"/>
      <w:pPr>
        <w:ind w:left="6840" w:hanging="360"/>
      </w:pPr>
      <w:rPr>
        <w:rFonts w:cs="Times New Roman"/>
      </w:rPr>
    </w:lvl>
    <w:lvl w:ilvl="7" w:tplc="08090019" w:tentative="1">
      <w:start w:val="1"/>
      <w:numFmt w:val="lowerLetter"/>
      <w:lvlText w:val="%8."/>
      <w:lvlJc w:val="left"/>
      <w:pPr>
        <w:ind w:left="7560" w:hanging="360"/>
      </w:pPr>
      <w:rPr>
        <w:rFonts w:cs="Times New Roman"/>
      </w:rPr>
    </w:lvl>
    <w:lvl w:ilvl="8" w:tplc="0809001B" w:tentative="1">
      <w:start w:val="1"/>
      <w:numFmt w:val="lowerRoman"/>
      <w:lvlText w:val="%9."/>
      <w:lvlJc w:val="right"/>
      <w:pPr>
        <w:ind w:left="8280" w:hanging="180"/>
      </w:pPr>
      <w:rPr>
        <w:rFonts w:cs="Times New Roman"/>
      </w:rPr>
    </w:lvl>
  </w:abstractNum>
  <w:abstractNum w:abstractNumId="49">
    <w:nsid w:val="576C04BB"/>
    <w:multiLevelType w:val="hybridMultilevel"/>
    <w:tmpl w:val="43069C78"/>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5BEB08C1"/>
    <w:multiLevelType w:val="singleLevel"/>
    <w:tmpl w:val="3520927A"/>
    <w:lvl w:ilvl="0">
      <w:start w:val="2"/>
      <w:numFmt w:val="decimal"/>
      <w:lvlText w:val="%1."/>
      <w:legacy w:legacy="1" w:legacySpace="0" w:legacyIndent="0"/>
      <w:lvlJc w:val="left"/>
      <w:rPr>
        <w:rFonts w:ascii="Times New Roman" w:hAnsi="Times New Roman" w:cs="Times New Roman" w:hint="default"/>
        <w:color w:val="29292B"/>
      </w:rPr>
    </w:lvl>
  </w:abstractNum>
  <w:abstractNum w:abstractNumId="51">
    <w:nsid w:val="65565239"/>
    <w:multiLevelType w:val="hybridMultilevel"/>
    <w:tmpl w:val="B456E5F0"/>
    <w:lvl w:ilvl="0" w:tplc="6A886720">
      <w:start w:val="1"/>
      <w:numFmt w:val="decimal"/>
      <w:lvlText w:val="%1."/>
      <w:lvlJc w:val="left"/>
      <w:pPr>
        <w:ind w:left="379" w:hanging="360"/>
      </w:pPr>
      <w:rPr>
        <w:rFonts w:hint="default"/>
        <w:color w:val="202124"/>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52">
    <w:nsid w:val="65843DD2"/>
    <w:multiLevelType w:val="hybridMultilevel"/>
    <w:tmpl w:val="7D4AE18E"/>
    <w:lvl w:ilvl="0" w:tplc="268C15D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nsid w:val="67224016"/>
    <w:multiLevelType w:val="hybridMultilevel"/>
    <w:tmpl w:val="ABCADD66"/>
    <w:lvl w:ilvl="0" w:tplc="08090017">
      <w:start w:val="1"/>
      <w:numFmt w:val="lowerLetter"/>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54">
    <w:nsid w:val="6B893671"/>
    <w:multiLevelType w:val="multilevel"/>
    <w:tmpl w:val="7CF66A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6E4935E6"/>
    <w:multiLevelType w:val="hybridMultilevel"/>
    <w:tmpl w:val="12721A02"/>
    <w:lvl w:ilvl="0" w:tplc="0000251F">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759E062F"/>
    <w:multiLevelType w:val="hybridMultilevel"/>
    <w:tmpl w:val="BEC657C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7">
    <w:nsid w:val="77F82DF6"/>
    <w:multiLevelType w:val="hybridMultilevel"/>
    <w:tmpl w:val="E606F92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8E84134"/>
    <w:multiLevelType w:val="hybridMultilevel"/>
    <w:tmpl w:val="335230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2"/>
  </w:num>
  <w:num w:numId="2">
    <w:abstractNumId w:val="33"/>
  </w:num>
  <w:num w:numId="3">
    <w:abstractNumId w:val="37"/>
  </w:num>
  <w:num w:numId="4">
    <w:abstractNumId w:val="21"/>
  </w:num>
  <w:num w:numId="5">
    <w:abstractNumId w:val="3"/>
  </w:num>
  <w:num w:numId="6">
    <w:abstractNumId w:val="27"/>
  </w:num>
  <w:num w:numId="7">
    <w:abstractNumId w:val="13"/>
  </w:num>
  <w:num w:numId="8">
    <w:abstractNumId w:val="15"/>
  </w:num>
  <w:num w:numId="9">
    <w:abstractNumId w:val="16"/>
  </w:num>
  <w:num w:numId="10">
    <w:abstractNumId w:val="4"/>
  </w:num>
  <w:num w:numId="11">
    <w:abstractNumId w:val="18"/>
  </w:num>
  <w:num w:numId="12">
    <w:abstractNumId w:val="10"/>
  </w:num>
  <w:num w:numId="13">
    <w:abstractNumId w:val="8"/>
  </w:num>
  <w:num w:numId="14">
    <w:abstractNumId w:val="1"/>
  </w:num>
  <w:num w:numId="15">
    <w:abstractNumId w:val="17"/>
  </w:num>
  <w:num w:numId="16">
    <w:abstractNumId w:val="20"/>
  </w:num>
  <w:num w:numId="17">
    <w:abstractNumId w:val="12"/>
  </w:num>
  <w:num w:numId="18">
    <w:abstractNumId w:val="7"/>
  </w:num>
  <w:num w:numId="19">
    <w:abstractNumId w:val="24"/>
  </w:num>
  <w:num w:numId="20">
    <w:abstractNumId w:val="19"/>
  </w:num>
  <w:num w:numId="21">
    <w:abstractNumId w:val="26"/>
  </w:num>
  <w:num w:numId="22">
    <w:abstractNumId w:val="25"/>
  </w:num>
  <w:num w:numId="23">
    <w:abstractNumId w:val="14"/>
  </w:num>
  <w:num w:numId="24">
    <w:abstractNumId w:val="2"/>
  </w:num>
  <w:num w:numId="25">
    <w:abstractNumId w:val="11"/>
  </w:num>
  <w:num w:numId="26">
    <w:abstractNumId w:val="5"/>
  </w:num>
  <w:num w:numId="27">
    <w:abstractNumId w:val="6"/>
  </w:num>
  <w:num w:numId="28">
    <w:abstractNumId w:val="22"/>
  </w:num>
  <w:num w:numId="29">
    <w:abstractNumId w:val="0"/>
  </w:num>
  <w:num w:numId="30">
    <w:abstractNumId w:val="9"/>
  </w:num>
  <w:num w:numId="31">
    <w:abstractNumId w:val="23"/>
  </w:num>
  <w:num w:numId="32">
    <w:abstractNumId w:val="55"/>
  </w:num>
  <w:num w:numId="33">
    <w:abstractNumId w:val="48"/>
  </w:num>
  <w:num w:numId="34">
    <w:abstractNumId w:val="43"/>
  </w:num>
  <w:num w:numId="35">
    <w:abstractNumId w:val="44"/>
  </w:num>
  <w:num w:numId="36">
    <w:abstractNumId w:val="39"/>
  </w:num>
  <w:num w:numId="37">
    <w:abstractNumId w:val="56"/>
  </w:num>
  <w:num w:numId="38">
    <w:abstractNumId w:val="31"/>
  </w:num>
  <w:num w:numId="39">
    <w:abstractNumId w:val="46"/>
  </w:num>
  <w:num w:numId="40">
    <w:abstractNumId w:val="35"/>
  </w:num>
  <w:num w:numId="41">
    <w:abstractNumId w:val="49"/>
  </w:num>
  <w:num w:numId="42">
    <w:abstractNumId w:val="45"/>
  </w:num>
  <w:num w:numId="43">
    <w:abstractNumId w:val="34"/>
  </w:num>
  <w:num w:numId="44">
    <w:abstractNumId w:val="29"/>
  </w:num>
  <w:num w:numId="45">
    <w:abstractNumId w:val="57"/>
  </w:num>
  <w:num w:numId="46">
    <w:abstractNumId w:val="47"/>
  </w:num>
  <w:num w:numId="47">
    <w:abstractNumId w:val="28"/>
  </w:num>
  <w:num w:numId="48">
    <w:abstractNumId w:val="38"/>
  </w:num>
  <w:num w:numId="49">
    <w:abstractNumId w:val="40"/>
  </w:num>
  <w:num w:numId="50">
    <w:abstractNumId w:val="53"/>
  </w:num>
  <w:num w:numId="51">
    <w:abstractNumId w:val="32"/>
  </w:num>
  <w:num w:numId="52">
    <w:abstractNumId w:val="58"/>
  </w:num>
  <w:num w:numId="53">
    <w:abstractNumId w:val="41"/>
  </w:num>
  <w:num w:numId="54">
    <w:abstractNumId w:val="50"/>
  </w:num>
  <w:num w:numId="55">
    <w:abstractNumId w:val="54"/>
  </w:num>
  <w:num w:numId="56">
    <w:abstractNumId w:val="51"/>
  </w:num>
  <w:num w:numId="57">
    <w:abstractNumId w:val="36"/>
  </w:num>
  <w:num w:numId="58">
    <w:abstractNumId w:val="42"/>
  </w:num>
  <w:num w:numId="59">
    <w:abstractNumId w:val="30"/>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hdrShapeDefaults>
    <o:shapedefaults v:ext="edit" spidmax="29698"/>
    <o:shapelayout v:ext="edit">
      <o:idmap v:ext="edit" data="2"/>
    </o:shapelayout>
  </w:hdrShapeDefaults>
  <w:footnotePr>
    <w:footnote w:id="0"/>
    <w:footnote w:id="1"/>
  </w:footnotePr>
  <w:endnotePr>
    <w:endnote w:id="0"/>
    <w:endnote w:id="1"/>
  </w:endnotePr>
  <w:compat/>
  <w:rsids>
    <w:rsidRoot w:val="00211720"/>
    <w:rsid w:val="00002B23"/>
    <w:rsid w:val="000038C5"/>
    <w:rsid w:val="00011567"/>
    <w:rsid w:val="0002057A"/>
    <w:rsid w:val="00023103"/>
    <w:rsid w:val="00026460"/>
    <w:rsid w:val="00026F96"/>
    <w:rsid w:val="00034C3F"/>
    <w:rsid w:val="00035D5D"/>
    <w:rsid w:val="000600C9"/>
    <w:rsid w:val="00066140"/>
    <w:rsid w:val="00073078"/>
    <w:rsid w:val="0007353F"/>
    <w:rsid w:val="00074B76"/>
    <w:rsid w:val="000772C4"/>
    <w:rsid w:val="00080EC5"/>
    <w:rsid w:val="000856CE"/>
    <w:rsid w:val="00092099"/>
    <w:rsid w:val="000A0B6A"/>
    <w:rsid w:val="000A1343"/>
    <w:rsid w:val="000A42C6"/>
    <w:rsid w:val="000A4588"/>
    <w:rsid w:val="000A6E9E"/>
    <w:rsid w:val="000B458A"/>
    <w:rsid w:val="000B619C"/>
    <w:rsid w:val="000C73A5"/>
    <w:rsid w:val="000C7992"/>
    <w:rsid w:val="000D27FD"/>
    <w:rsid w:val="000D6678"/>
    <w:rsid w:val="000D731B"/>
    <w:rsid w:val="000D7377"/>
    <w:rsid w:val="000E0795"/>
    <w:rsid w:val="000E2120"/>
    <w:rsid w:val="000E3E28"/>
    <w:rsid w:val="000E3FBE"/>
    <w:rsid w:val="000F1C4A"/>
    <w:rsid w:val="000F78B7"/>
    <w:rsid w:val="00102AC0"/>
    <w:rsid w:val="00114567"/>
    <w:rsid w:val="00120E11"/>
    <w:rsid w:val="0012229C"/>
    <w:rsid w:val="00126FCA"/>
    <w:rsid w:val="001271C8"/>
    <w:rsid w:val="00134772"/>
    <w:rsid w:val="001449FA"/>
    <w:rsid w:val="00156FB9"/>
    <w:rsid w:val="00161BD1"/>
    <w:rsid w:val="00166C74"/>
    <w:rsid w:val="00172FF5"/>
    <w:rsid w:val="00183516"/>
    <w:rsid w:val="0018363E"/>
    <w:rsid w:val="00183996"/>
    <w:rsid w:val="001920A6"/>
    <w:rsid w:val="001A2EE8"/>
    <w:rsid w:val="001B0433"/>
    <w:rsid w:val="001C3256"/>
    <w:rsid w:val="001C3FAC"/>
    <w:rsid w:val="001D38B1"/>
    <w:rsid w:val="001E1554"/>
    <w:rsid w:val="001E1744"/>
    <w:rsid w:val="001E1820"/>
    <w:rsid w:val="001E3016"/>
    <w:rsid w:val="001E545B"/>
    <w:rsid w:val="001F6C6D"/>
    <w:rsid w:val="00203093"/>
    <w:rsid w:val="00203F40"/>
    <w:rsid w:val="00204951"/>
    <w:rsid w:val="0020501A"/>
    <w:rsid w:val="00205288"/>
    <w:rsid w:val="00210797"/>
    <w:rsid w:val="00210B5D"/>
    <w:rsid w:val="00211720"/>
    <w:rsid w:val="00213F9F"/>
    <w:rsid w:val="00217086"/>
    <w:rsid w:val="00217AE9"/>
    <w:rsid w:val="002234BF"/>
    <w:rsid w:val="00225DF6"/>
    <w:rsid w:val="002338C7"/>
    <w:rsid w:val="00236EA8"/>
    <w:rsid w:val="002455C1"/>
    <w:rsid w:val="002505CA"/>
    <w:rsid w:val="002527C7"/>
    <w:rsid w:val="00261160"/>
    <w:rsid w:val="00264A2F"/>
    <w:rsid w:val="00270519"/>
    <w:rsid w:val="00272240"/>
    <w:rsid w:val="002757B1"/>
    <w:rsid w:val="00275D44"/>
    <w:rsid w:val="0029336B"/>
    <w:rsid w:val="00293F44"/>
    <w:rsid w:val="00295FF4"/>
    <w:rsid w:val="002964E7"/>
    <w:rsid w:val="002A0D04"/>
    <w:rsid w:val="002A4053"/>
    <w:rsid w:val="002B00E5"/>
    <w:rsid w:val="002B6B99"/>
    <w:rsid w:val="002C0DBA"/>
    <w:rsid w:val="002C2EA2"/>
    <w:rsid w:val="002D070B"/>
    <w:rsid w:val="002D12D5"/>
    <w:rsid w:val="002D6990"/>
    <w:rsid w:val="002E156B"/>
    <w:rsid w:val="002F7FF5"/>
    <w:rsid w:val="00300AFC"/>
    <w:rsid w:val="00301F3E"/>
    <w:rsid w:val="00306670"/>
    <w:rsid w:val="00311C5D"/>
    <w:rsid w:val="003136FC"/>
    <w:rsid w:val="00321FEF"/>
    <w:rsid w:val="0032347D"/>
    <w:rsid w:val="00341FA8"/>
    <w:rsid w:val="003426B2"/>
    <w:rsid w:val="00345119"/>
    <w:rsid w:val="00351E71"/>
    <w:rsid w:val="00371082"/>
    <w:rsid w:val="00377B79"/>
    <w:rsid w:val="003869F8"/>
    <w:rsid w:val="003938F9"/>
    <w:rsid w:val="00393D39"/>
    <w:rsid w:val="0039441A"/>
    <w:rsid w:val="003A7EC4"/>
    <w:rsid w:val="003B1755"/>
    <w:rsid w:val="003B5FDA"/>
    <w:rsid w:val="003C450C"/>
    <w:rsid w:val="003E67C7"/>
    <w:rsid w:val="003F662D"/>
    <w:rsid w:val="00403C58"/>
    <w:rsid w:val="00410376"/>
    <w:rsid w:val="00413FB1"/>
    <w:rsid w:val="004216B9"/>
    <w:rsid w:val="00421862"/>
    <w:rsid w:val="00423F65"/>
    <w:rsid w:val="00426CF9"/>
    <w:rsid w:val="0043306B"/>
    <w:rsid w:val="00434D7C"/>
    <w:rsid w:val="00434F18"/>
    <w:rsid w:val="00445048"/>
    <w:rsid w:val="0044708F"/>
    <w:rsid w:val="0045398B"/>
    <w:rsid w:val="00470FE5"/>
    <w:rsid w:val="00471A1A"/>
    <w:rsid w:val="0049053C"/>
    <w:rsid w:val="004911CD"/>
    <w:rsid w:val="00492546"/>
    <w:rsid w:val="00494EC7"/>
    <w:rsid w:val="00494FA2"/>
    <w:rsid w:val="004A08BC"/>
    <w:rsid w:val="004A23C3"/>
    <w:rsid w:val="004B13FA"/>
    <w:rsid w:val="004B78E8"/>
    <w:rsid w:val="004D19F9"/>
    <w:rsid w:val="004D52BF"/>
    <w:rsid w:val="004E3049"/>
    <w:rsid w:val="004E4893"/>
    <w:rsid w:val="004E561C"/>
    <w:rsid w:val="004E6997"/>
    <w:rsid w:val="004F6D1E"/>
    <w:rsid w:val="00507DB9"/>
    <w:rsid w:val="005126CD"/>
    <w:rsid w:val="00523165"/>
    <w:rsid w:val="00523725"/>
    <w:rsid w:val="005277B3"/>
    <w:rsid w:val="00527AC7"/>
    <w:rsid w:val="005306D0"/>
    <w:rsid w:val="0053595B"/>
    <w:rsid w:val="00542848"/>
    <w:rsid w:val="005502E1"/>
    <w:rsid w:val="00554B63"/>
    <w:rsid w:val="00561796"/>
    <w:rsid w:val="00563E24"/>
    <w:rsid w:val="005673C3"/>
    <w:rsid w:val="00567E5B"/>
    <w:rsid w:val="00574423"/>
    <w:rsid w:val="00575F64"/>
    <w:rsid w:val="005A124B"/>
    <w:rsid w:val="005B2936"/>
    <w:rsid w:val="005C6D84"/>
    <w:rsid w:val="005D0E46"/>
    <w:rsid w:val="005D5958"/>
    <w:rsid w:val="005D650A"/>
    <w:rsid w:val="005E02B9"/>
    <w:rsid w:val="005E1E10"/>
    <w:rsid w:val="005E55B6"/>
    <w:rsid w:val="005F49E1"/>
    <w:rsid w:val="006006C3"/>
    <w:rsid w:val="00611E08"/>
    <w:rsid w:val="006155B0"/>
    <w:rsid w:val="006251C2"/>
    <w:rsid w:val="00625A33"/>
    <w:rsid w:val="00630F34"/>
    <w:rsid w:val="00632C91"/>
    <w:rsid w:val="00637250"/>
    <w:rsid w:val="0065292D"/>
    <w:rsid w:val="00660AB9"/>
    <w:rsid w:val="006707D3"/>
    <w:rsid w:val="00674618"/>
    <w:rsid w:val="00675C46"/>
    <w:rsid w:val="00675E05"/>
    <w:rsid w:val="00676757"/>
    <w:rsid w:val="00691393"/>
    <w:rsid w:val="00697576"/>
    <w:rsid w:val="006979CC"/>
    <w:rsid w:val="00697BA2"/>
    <w:rsid w:val="006A0957"/>
    <w:rsid w:val="006A6DB9"/>
    <w:rsid w:val="006D5298"/>
    <w:rsid w:val="006D5A04"/>
    <w:rsid w:val="006E0732"/>
    <w:rsid w:val="006E0985"/>
    <w:rsid w:val="006E1BDE"/>
    <w:rsid w:val="006E23F3"/>
    <w:rsid w:val="006E3E9E"/>
    <w:rsid w:val="006F0331"/>
    <w:rsid w:val="006F1000"/>
    <w:rsid w:val="00716143"/>
    <w:rsid w:val="007206F7"/>
    <w:rsid w:val="0072127A"/>
    <w:rsid w:val="00724EEA"/>
    <w:rsid w:val="00746E2D"/>
    <w:rsid w:val="007508F5"/>
    <w:rsid w:val="00754D9F"/>
    <w:rsid w:val="007565B9"/>
    <w:rsid w:val="0075745D"/>
    <w:rsid w:val="00761273"/>
    <w:rsid w:val="00761F3A"/>
    <w:rsid w:val="007669DC"/>
    <w:rsid w:val="00781D2E"/>
    <w:rsid w:val="00785148"/>
    <w:rsid w:val="00786B4E"/>
    <w:rsid w:val="00791CD3"/>
    <w:rsid w:val="00794507"/>
    <w:rsid w:val="00794E1D"/>
    <w:rsid w:val="007A21F7"/>
    <w:rsid w:val="007A3DEB"/>
    <w:rsid w:val="007C07C7"/>
    <w:rsid w:val="007C0E89"/>
    <w:rsid w:val="007C3DD1"/>
    <w:rsid w:val="007D0022"/>
    <w:rsid w:val="007D0D13"/>
    <w:rsid w:val="007D3D8A"/>
    <w:rsid w:val="007D5DAD"/>
    <w:rsid w:val="007D653B"/>
    <w:rsid w:val="007E5486"/>
    <w:rsid w:val="007E7918"/>
    <w:rsid w:val="007F0269"/>
    <w:rsid w:val="007F2992"/>
    <w:rsid w:val="007F55ED"/>
    <w:rsid w:val="007F7DB2"/>
    <w:rsid w:val="00800B36"/>
    <w:rsid w:val="0081048B"/>
    <w:rsid w:val="008136FE"/>
    <w:rsid w:val="00813FDB"/>
    <w:rsid w:val="008145B9"/>
    <w:rsid w:val="008259D7"/>
    <w:rsid w:val="00826CB3"/>
    <w:rsid w:val="00831995"/>
    <w:rsid w:val="0083563D"/>
    <w:rsid w:val="00841DF9"/>
    <w:rsid w:val="008477AD"/>
    <w:rsid w:val="008551F5"/>
    <w:rsid w:val="00863E99"/>
    <w:rsid w:val="00864BF6"/>
    <w:rsid w:val="00865B03"/>
    <w:rsid w:val="00866691"/>
    <w:rsid w:val="00867210"/>
    <w:rsid w:val="008749D6"/>
    <w:rsid w:val="00875B2F"/>
    <w:rsid w:val="008834B0"/>
    <w:rsid w:val="008855AE"/>
    <w:rsid w:val="0089758B"/>
    <w:rsid w:val="008A0326"/>
    <w:rsid w:val="008A0F08"/>
    <w:rsid w:val="008A22A2"/>
    <w:rsid w:val="008A523F"/>
    <w:rsid w:val="008A7642"/>
    <w:rsid w:val="008B5EA4"/>
    <w:rsid w:val="008C7F49"/>
    <w:rsid w:val="008D11B3"/>
    <w:rsid w:val="008D411C"/>
    <w:rsid w:val="008F59A3"/>
    <w:rsid w:val="009107A9"/>
    <w:rsid w:val="00913BC2"/>
    <w:rsid w:val="009176B9"/>
    <w:rsid w:val="00932E8C"/>
    <w:rsid w:val="0094060C"/>
    <w:rsid w:val="009418F1"/>
    <w:rsid w:val="009437D4"/>
    <w:rsid w:val="00944C48"/>
    <w:rsid w:val="00947A68"/>
    <w:rsid w:val="009601D2"/>
    <w:rsid w:val="00960FFD"/>
    <w:rsid w:val="00974909"/>
    <w:rsid w:val="00976351"/>
    <w:rsid w:val="0097688F"/>
    <w:rsid w:val="00980533"/>
    <w:rsid w:val="00980CE8"/>
    <w:rsid w:val="0098313A"/>
    <w:rsid w:val="00987205"/>
    <w:rsid w:val="009A246C"/>
    <w:rsid w:val="009A40B8"/>
    <w:rsid w:val="009A78D5"/>
    <w:rsid w:val="009B27E6"/>
    <w:rsid w:val="009C0D50"/>
    <w:rsid w:val="009C4523"/>
    <w:rsid w:val="009C5A92"/>
    <w:rsid w:val="009D0AE5"/>
    <w:rsid w:val="009D4968"/>
    <w:rsid w:val="009D7BF8"/>
    <w:rsid w:val="009E462C"/>
    <w:rsid w:val="00A04BFA"/>
    <w:rsid w:val="00A065DC"/>
    <w:rsid w:val="00A075C7"/>
    <w:rsid w:val="00A1034B"/>
    <w:rsid w:val="00A25ED1"/>
    <w:rsid w:val="00A26B2F"/>
    <w:rsid w:val="00A324BD"/>
    <w:rsid w:val="00A32FD3"/>
    <w:rsid w:val="00A33879"/>
    <w:rsid w:val="00A340B6"/>
    <w:rsid w:val="00A52188"/>
    <w:rsid w:val="00A602B4"/>
    <w:rsid w:val="00A63FB5"/>
    <w:rsid w:val="00A73761"/>
    <w:rsid w:val="00A81174"/>
    <w:rsid w:val="00A81EB6"/>
    <w:rsid w:val="00A828AF"/>
    <w:rsid w:val="00A82CE3"/>
    <w:rsid w:val="00A84E65"/>
    <w:rsid w:val="00A869C8"/>
    <w:rsid w:val="00A94DC2"/>
    <w:rsid w:val="00A9581B"/>
    <w:rsid w:val="00A95A73"/>
    <w:rsid w:val="00AA0013"/>
    <w:rsid w:val="00AA2153"/>
    <w:rsid w:val="00AA58F5"/>
    <w:rsid w:val="00AB02AE"/>
    <w:rsid w:val="00AB6D7E"/>
    <w:rsid w:val="00AC09A9"/>
    <w:rsid w:val="00AD4804"/>
    <w:rsid w:val="00AE00C4"/>
    <w:rsid w:val="00AF22A6"/>
    <w:rsid w:val="00AF45D9"/>
    <w:rsid w:val="00B016DC"/>
    <w:rsid w:val="00B07039"/>
    <w:rsid w:val="00B17DD3"/>
    <w:rsid w:val="00B231E4"/>
    <w:rsid w:val="00B23384"/>
    <w:rsid w:val="00B2728C"/>
    <w:rsid w:val="00B31A87"/>
    <w:rsid w:val="00B33EF1"/>
    <w:rsid w:val="00B35655"/>
    <w:rsid w:val="00B4661C"/>
    <w:rsid w:val="00B51D84"/>
    <w:rsid w:val="00B81280"/>
    <w:rsid w:val="00B81F38"/>
    <w:rsid w:val="00BA3361"/>
    <w:rsid w:val="00BA6718"/>
    <w:rsid w:val="00BC00B4"/>
    <w:rsid w:val="00BC1A25"/>
    <w:rsid w:val="00BC4BE7"/>
    <w:rsid w:val="00BC721D"/>
    <w:rsid w:val="00BE25C3"/>
    <w:rsid w:val="00BE3869"/>
    <w:rsid w:val="00BE6C2E"/>
    <w:rsid w:val="00BF036A"/>
    <w:rsid w:val="00BF0A5B"/>
    <w:rsid w:val="00BF492D"/>
    <w:rsid w:val="00C074D9"/>
    <w:rsid w:val="00C265A0"/>
    <w:rsid w:val="00C3073C"/>
    <w:rsid w:val="00C32F83"/>
    <w:rsid w:val="00C50BB2"/>
    <w:rsid w:val="00C56A61"/>
    <w:rsid w:val="00C676B4"/>
    <w:rsid w:val="00C7075A"/>
    <w:rsid w:val="00C70CC3"/>
    <w:rsid w:val="00C844A7"/>
    <w:rsid w:val="00C87B74"/>
    <w:rsid w:val="00C87CE9"/>
    <w:rsid w:val="00C9037C"/>
    <w:rsid w:val="00C94622"/>
    <w:rsid w:val="00C97219"/>
    <w:rsid w:val="00CA0B4F"/>
    <w:rsid w:val="00CA2A54"/>
    <w:rsid w:val="00CB02C2"/>
    <w:rsid w:val="00CB1A36"/>
    <w:rsid w:val="00CB1B4F"/>
    <w:rsid w:val="00CB7B71"/>
    <w:rsid w:val="00CD1510"/>
    <w:rsid w:val="00CD3512"/>
    <w:rsid w:val="00CE2DFF"/>
    <w:rsid w:val="00CE453D"/>
    <w:rsid w:val="00CF3087"/>
    <w:rsid w:val="00D01866"/>
    <w:rsid w:val="00D04979"/>
    <w:rsid w:val="00D049E8"/>
    <w:rsid w:val="00D058BD"/>
    <w:rsid w:val="00D2023C"/>
    <w:rsid w:val="00D227DF"/>
    <w:rsid w:val="00D26915"/>
    <w:rsid w:val="00D3273F"/>
    <w:rsid w:val="00D36B45"/>
    <w:rsid w:val="00D36C8B"/>
    <w:rsid w:val="00D440CF"/>
    <w:rsid w:val="00D4650C"/>
    <w:rsid w:val="00D53BA3"/>
    <w:rsid w:val="00D57013"/>
    <w:rsid w:val="00D60A3C"/>
    <w:rsid w:val="00D61406"/>
    <w:rsid w:val="00D631E4"/>
    <w:rsid w:val="00D82EE4"/>
    <w:rsid w:val="00D873C1"/>
    <w:rsid w:val="00D93985"/>
    <w:rsid w:val="00D93B05"/>
    <w:rsid w:val="00D95876"/>
    <w:rsid w:val="00D96448"/>
    <w:rsid w:val="00DB4F49"/>
    <w:rsid w:val="00DD311F"/>
    <w:rsid w:val="00DD6B7C"/>
    <w:rsid w:val="00DE302F"/>
    <w:rsid w:val="00DE32F6"/>
    <w:rsid w:val="00DF03A6"/>
    <w:rsid w:val="00DF2886"/>
    <w:rsid w:val="00DF2F72"/>
    <w:rsid w:val="00E03D71"/>
    <w:rsid w:val="00E04160"/>
    <w:rsid w:val="00E071FB"/>
    <w:rsid w:val="00E14D88"/>
    <w:rsid w:val="00E16000"/>
    <w:rsid w:val="00E20206"/>
    <w:rsid w:val="00E27DB7"/>
    <w:rsid w:val="00E34FF8"/>
    <w:rsid w:val="00E360CC"/>
    <w:rsid w:val="00E4686B"/>
    <w:rsid w:val="00E51710"/>
    <w:rsid w:val="00E52AA2"/>
    <w:rsid w:val="00E534B1"/>
    <w:rsid w:val="00E54594"/>
    <w:rsid w:val="00E66E7F"/>
    <w:rsid w:val="00E70B0B"/>
    <w:rsid w:val="00E7448C"/>
    <w:rsid w:val="00E83AF4"/>
    <w:rsid w:val="00E849AE"/>
    <w:rsid w:val="00E851FE"/>
    <w:rsid w:val="00E87360"/>
    <w:rsid w:val="00E87405"/>
    <w:rsid w:val="00E960EA"/>
    <w:rsid w:val="00E96C0D"/>
    <w:rsid w:val="00EA1A6E"/>
    <w:rsid w:val="00EA27BD"/>
    <w:rsid w:val="00EA284C"/>
    <w:rsid w:val="00EA5797"/>
    <w:rsid w:val="00EC0480"/>
    <w:rsid w:val="00EC2B82"/>
    <w:rsid w:val="00ED098B"/>
    <w:rsid w:val="00EE7A24"/>
    <w:rsid w:val="00EF12C9"/>
    <w:rsid w:val="00EF2FDE"/>
    <w:rsid w:val="00F033DB"/>
    <w:rsid w:val="00F15D64"/>
    <w:rsid w:val="00F23337"/>
    <w:rsid w:val="00F23DEA"/>
    <w:rsid w:val="00F314E3"/>
    <w:rsid w:val="00F35C79"/>
    <w:rsid w:val="00F45A5D"/>
    <w:rsid w:val="00F63C41"/>
    <w:rsid w:val="00F71943"/>
    <w:rsid w:val="00F71A1C"/>
    <w:rsid w:val="00F81326"/>
    <w:rsid w:val="00F85356"/>
    <w:rsid w:val="00F86219"/>
    <w:rsid w:val="00F92EFA"/>
    <w:rsid w:val="00F95BB0"/>
    <w:rsid w:val="00FB4FAA"/>
    <w:rsid w:val="00FB4FC2"/>
    <w:rsid w:val="00FD60B2"/>
    <w:rsid w:val="00FE1C5E"/>
    <w:rsid w:val="00FE480E"/>
    <w:rsid w:val="00FE7789"/>
    <w:rsid w:val="00FF07F8"/>
    <w:rsid w:val="00FF18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448"/>
    <w:pPr>
      <w:spacing w:after="200" w:line="276" w:lineRule="auto"/>
    </w:pPr>
    <w:rPr>
      <w:rFonts w:eastAsia="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96448"/>
    <w:rPr>
      <w:rFonts w:eastAsia="Times New Roman" w:cs="Calibri"/>
      <w:sz w:val="22"/>
      <w:szCs w:val="22"/>
    </w:rPr>
  </w:style>
  <w:style w:type="paragraph" w:styleId="Header">
    <w:name w:val="header"/>
    <w:basedOn w:val="Normal"/>
    <w:link w:val="HeaderChar"/>
    <w:uiPriority w:val="99"/>
    <w:rsid w:val="00D96448"/>
    <w:pPr>
      <w:tabs>
        <w:tab w:val="center" w:pos="4680"/>
        <w:tab w:val="right" w:pos="9360"/>
      </w:tabs>
    </w:pPr>
    <w:rPr>
      <w:rFonts w:cs="Calibri"/>
      <w:lang w:val="en-US" w:eastAsia="en-US"/>
    </w:rPr>
  </w:style>
  <w:style w:type="character" w:customStyle="1" w:styleId="HeaderChar">
    <w:name w:val="Header Char"/>
    <w:link w:val="Header"/>
    <w:uiPriority w:val="99"/>
    <w:rsid w:val="00D96448"/>
    <w:rPr>
      <w:rFonts w:ascii="Calibri" w:eastAsia="Times New Roman" w:hAnsi="Calibri" w:cs="Calibri"/>
      <w:lang w:val="en-US"/>
    </w:rPr>
  </w:style>
  <w:style w:type="character" w:styleId="Hyperlink">
    <w:name w:val="Hyperlink"/>
    <w:uiPriority w:val="99"/>
    <w:unhideWhenUsed/>
    <w:rsid w:val="00D96448"/>
    <w:rPr>
      <w:rFonts w:cs="Times New Roman"/>
      <w:color w:val="0000FF"/>
      <w:u w:val="single"/>
    </w:rPr>
  </w:style>
  <w:style w:type="paragraph" w:styleId="ListParagraph">
    <w:name w:val="List Paragraph"/>
    <w:basedOn w:val="Normal"/>
    <w:uiPriority w:val="34"/>
    <w:qFormat/>
    <w:rsid w:val="00D96448"/>
    <w:pPr>
      <w:ind w:left="720"/>
      <w:contextualSpacing/>
    </w:pPr>
  </w:style>
  <w:style w:type="table" w:styleId="TableGrid">
    <w:name w:val="Table Grid"/>
    <w:basedOn w:val="TableNormal"/>
    <w:uiPriority w:val="59"/>
    <w:rsid w:val="00D964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er">
    <w:name w:val="footer"/>
    <w:basedOn w:val="Normal"/>
    <w:link w:val="FooterChar"/>
    <w:uiPriority w:val="99"/>
    <w:unhideWhenUsed/>
    <w:rsid w:val="00D96448"/>
    <w:pPr>
      <w:tabs>
        <w:tab w:val="center" w:pos="4513"/>
        <w:tab w:val="right" w:pos="9026"/>
      </w:tabs>
      <w:spacing w:after="0" w:line="240" w:lineRule="auto"/>
    </w:pPr>
  </w:style>
  <w:style w:type="character" w:customStyle="1" w:styleId="FooterChar">
    <w:name w:val="Footer Char"/>
    <w:link w:val="Footer"/>
    <w:uiPriority w:val="99"/>
    <w:rsid w:val="00D96448"/>
    <w:rPr>
      <w:rFonts w:eastAsia="Times New Roman"/>
      <w:lang w:eastAsia="en-GB"/>
    </w:rPr>
  </w:style>
  <w:style w:type="paragraph" w:customStyle="1" w:styleId="BankNormal">
    <w:name w:val="BankNormal"/>
    <w:basedOn w:val="Normal"/>
    <w:uiPriority w:val="99"/>
    <w:rsid w:val="00D96448"/>
    <w:pPr>
      <w:spacing w:after="240" w:line="240" w:lineRule="auto"/>
    </w:pPr>
    <w:rPr>
      <w:rFonts w:cs="Calibri"/>
      <w:sz w:val="24"/>
      <w:szCs w:val="24"/>
      <w:lang w:val="en-US" w:eastAsia="en-US"/>
    </w:rPr>
  </w:style>
  <w:style w:type="paragraph" w:customStyle="1" w:styleId="Style">
    <w:name w:val="Style"/>
    <w:rsid w:val="009E462C"/>
    <w:pPr>
      <w:widowControl w:val="0"/>
      <w:autoSpaceDE w:val="0"/>
      <w:autoSpaceDN w:val="0"/>
      <w:adjustRightInd w:val="0"/>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54B63"/>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semiHidden/>
    <w:rsid w:val="00554B63"/>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55202006">
      <w:bodyDiv w:val="1"/>
      <w:marLeft w:val="0"/>
      <w:marRight w:val="0"/>
      <w:marTop w:val="0"/>
      <w:marBottom w:val="0"/>
      <w:divBdr>
        <w:top w:val="none" w:sz="0" w:space="0" w:color="auto"/>
        <w:left w:val="none" w:sz="0" w:space="0" w:color="auto"/>
        <w:bottom w:val="none" w:sz="0" w:space="0" w:color="auto"/>
        <w:right w:val="none" w:sz="0" w:space="0" w:color="auto"/>
      </w:divBdr>
    </w:div>
    <w:div w:id="596909552">
      <w:bodyDiv w:val="1"/>
      <w:marLeft w:val="0"/>
      <w:marRight w:val="0"/>
      <w:marTop w:val="0"/>
      <w:marBottom w:val="0"/>
      <w:divBdr>
        <w:top w:val="none" w:sz="0" w:space="0" w:color="auto"/>
        <w:left w:val="none" w:sz="0" w:space="0" w:color="auto"/>
        <w:bottom w:val="none" w:sz="0" w:space="0" w:color="auto"/>
        <w:right w:val="none" w:sz="0" w:space="0" w:color="auto"/>
      </w:divBdr>
    </w:div>
    <w:div w:id="8720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prasindh.gov.pk"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L:\Bidding_Doc%20One%20Time%20Gran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6630D-A29D-46F8-9BF3-85D4B5F1B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Bidding_Doc One Time Grand</Template>
  <TotalTime>41</TotalTime>
  <Pages>42</Pages>
  <Words>12124</Words>
  <Characters>69108</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81070</CharactersWithSpaces>
  <SharedDoc>false</SharedDoc>
  <HLinks>
    <vt:vector size="132" baseType="variant">
      <vt:variant>
        <vt:i4>3997731</vt:i4>
      </vt:variant>
      <vt:variant>
        <vt:i4>63</vt:i4>
      </vt:variant>
      <vt:variant>
        <vt:i4>0</vt:i4>
      </vt:variant>
      <vt:variant>
        <vt:i4>5</vt:i4>
      </vt:variant>
      <vt:variant>
        <vt:lpwstr/>
      </vt:variant>
      <vt:variant>
        <vt:lpwstr>page49</vt:lpwstr>
      </vt:variant>
      <vt:variant>
        <vt:i4>1179720</vt:i4>
      </vt:variant>
      <vt:variant>
        <vt:i4>60</vt:i4>
      </vt:variant>
      <vt:variant>
        <vt:i4>0</vt:i4>
      </vt:variant>
      <vt:variant>
        <vt:i4>5</vt:i4>
      </vt:variant>
      <vt:variant>
        <vt:lpwstr>http://www.pprasindh.gov.pk/</vt:lpwstr>
      </vt:variant>
      <vt:variant>
        <vt:lpwstr/>
      </vt:variant>
      <vt:variant>
        <vt:i4>3407904</vt:i4>
      </vt:variant>
      <vt:variant>
        <vt:i4>57</vt:i4>
      </vt:variant>
      <vt:variant>
        <vt:i4>0</vt:i4>
      </vt:variant>
      <vt:variant>
        <vt:i4>5</vt:i4>
      </vt:variant>
      <vt:variant>
        <vt:lpwstr/>
      </vt:variant>
      <vt:variant>
        <vt:lpwstr>page70</vt:lpwstr>
      </vt:variant>
      <vt:variant>
        <vt:i4>3997729</vt:i4>
      </vt:variant>
      <vt:variant>
        <vt:i4>54</vt:i4>
      </vt:variant>
      <vt:variant>
        <vt:i4>0</vt:i4>
      </vt:variant>
      <vt:variant>
        <vt:i4>5</vt:i4>
      </vt:variant>
      <vt:variant>
        <vt:lpwstr/>
      </vt:variant>
      <vt:variant>
        <vt:lpwstr>page69</vt:lpwstr>
      </vt:variant>
      <vt:variant>
        <vt:i4>3932193</vt:i4>
      </vt:variant>
      <vt:variant>
        <vt:i4>51</vt:i4>
      </vt:variant>
      <vt:variant>
        <vt:i4>0</vt:i4>
      </vt:variant>
      <vt:variant>
        <vt:i4>5</vt:i4>
      </vt:variant>
      <vt:variant>
        <vt:lpwstr/>
      </vt:variant>
      <vt:variant>
        <vt:lpwstr>page68</vt:lpwstr>
      </vt:variant>
      <vt:variant>
        <vt:i4>3342369</vt:i4>
      </vt:variant>
      <vt:variant>
        <vt:i4>48</vt:i4>
      </vt:variant>
      <vt:variant>
        <vt:i4>0</vt:i4>
      </vt:variant>
      <vt:variant>
        <vt:i4>5</vt:i4>
      </vt:variant>
      <vt:variant>
        <vt:lpwstr/>
      </vt:variant>
      <vt:variant>
        <vt:lpwstr>page67</vt:lpwstr>
      </vt:variant>
      <vt:variant>
        <vt:i4>3276833</vt:i4>
      </vt:variant>
      <vt:variant>
        <vt:i4>45</vt:i4>
      </vt:variant>
      <vt:variant>
        <vt:i4>0</vt:i4>
      </vt:variant>
      <vt:variant>
        <vt:i4>5</vt:i4>
      </vt:variant>
      <vt:variant>
        <vt:lpwstr/>
      </vt:variant>
      <vt:variant>
        <vt:lpwstr>page66</vt:lpwstr>
      </vt:variant>
      <vt:variant>
        <vt:i4>3604513</vt:i4>
      </vt:variant>
      <vt:variant>
        <vt:i4>42</vt:i4>
      </vt:variant>
      <vt:variant>
        <vt:i4>0</vt:i4>
      </vt:variant>
      <vt:variant>
        <vt:i4>5</vt:i4>
      </vt:variant>
      <vt:variant>
        <vt:lpwstr/>
      </vt:variant>
      <vt:variant>
        <vt:lpwstr>page63</vt:lpwstr>
      </vt:variant>
      <vt:variant>
        <vt:i4>3538977</vt:i4>
      </vt:variant>
      <vt:variant>
        <vt:i4>39</vt:i4>
      </vt:variant>
      <vt:variant>
        <vt:i4>0</vt:i4>
      </vt:variant>
      <vt:variant>
        <vt:i4>5</vt:i4>
      </vt:variant>
      <vt:variant>
        <vt:lpwstr/>
      </vt:variant>
      <vt:variant>
        <vt:lpwstr>page62</vt:lpwstr>
      </vt:variant>
      <vt:variant>
        <vt:i4>3473441</vt:i4>
      </vt:variant>
      <vt:variant>
        <vt:i4>36</vt:i4>
      </vt:variant>
      <vt:variant>
        <vt:i4>0</vt:i4>
      </vt:variant>
      <vt:variant>
        <vt:i4>5</vt:i4>
      </vt:variant>
      <vt:variant>
        <vt:lpwstr/>
      </vt:variant>
      <vt:variant>
        <vt:lpwstr>page61</vt:lpwstr>
      </vt:variant>
      <vt:variant>
        <vt:i4>3932194</vt:i4>
      </vt:variant>
      <vt:variant>
        <vt:i4>33</vt:i4>
      </vt:variant>
      <vt:variant>
        <vt:i4>0</vt:i4>
      </vt:variant>
      <vt:variant>
        <vt:i4>5</vt:i4>
      </vt:variant>
      <vt:variant>
        <vt:lpwstr/>
      </vt:variant>
      <vt:variant>
        <vt:lpwstr>page58</vt:lpwstr>
      </vt:variant>
      <vt:variant>
        <vt:i4>3276834</vt:i4>
      </vt:variant>
      <vt:variant>
        <vt:i4>30</vt:i4>
      </vt:variant>
      <vt:variant>
        <vt:i4>0</vt:i4>
      </vt:variant>
      <vt:variant>
        <vt:i4>5</vt:i4>
      </vt:variant>
      <vt:variant>
        <vt:lpwstr/>
      </vt:variant>
      <vt:variant>
        <vt:lpwstr>page56</vt:lpwstr>
      </vt:variant>
      <vt:variant>
        <vt:i4>3407906</vt:i4>
      </vt:variant>
      <vt:variant>
        <vt:i4>27</vt:i4>
      </vt:variant>
      <vt:variant>
        <vt:i4>0</vt:i4>
      </vt:variant>
      <vt:variant>
        <vt:i4>5</vt:i4>
      </vt:variant>
      <vt:variant>
        <vt:lpwstr/>
      </vt:variant>
      <vt:variant>
        <vt:lpwstr>page50</vt:lpwstr>
      </vt:variant>
      <vt:variant>
        <vt:i4>3407906</vt:i4>
      </vt:variant>
      <vt:variant>
        <vt:i4>24</vt:i4>
      </vt:variant>
      <vt:variant>
        <vt:i4>0</vt:i4>
      </vt:variant>
      <vt:variant>
        <vt:i4>5</vt:i4>
      </vt:variant>
      <vt:variant>
        <vt:lpwstr/>
      </vt:variant>
      <vt:variant>
        <vt:lpwstr>page50</vt:lpwstr>
      </vt:variant>
      <vt:variant>
        <vt:i4>3997731</vt:i4>
      </vt:variant>
      <vt:variant>
        <vt:i4>21</vt:i4>
      </vt:variant>
      <vt:variant>
        <vt:i4>0</vt:i4>
      </vt:variant>
      <vt:variant>
        <vt:i4>5</vt:i4>
      </vt:variant>
      <vt:variant>
        <vt:lpwstr/>
      </vt:variant>
      <vt:variant>
        <vt:lpwstr>page49</vt:lpwstr>
      </vt:variant>
      <vt:variant>
        <vt:i4>3997731</vt:i4>
      </vt:variant>
      <vt:variant>
        <vt:i4>18</vt:i4>
      </vt:variant>
      <vt:variant>
        <vt:i4>0</vt:i4>
      </vt:variant>
      <vt:variant>
        <vt:i4>5</vt:i4>
      </vt:variant>
      <vt:variant>
        <vt:lpwstr/>
      </vt:variant>
      <vt:variant>
        <vt:lpwstr>page49</vt:lpwstr>
      </vt:variant>
      <vt:variant>
        <vt:i4>3145763</vt:i4>
      </vt:variant>
      <vt:variant>
        <vt:i4>15</vt:i4>
      </vt:variant>
      <vt:variant>
        <vt:i4>0</vt:i4>
      </vt:variant>
      <vt:variant>
        <vt:i4>5</vt:i4>
      </vt:variant>
      <vt:variant>
        <vt:lpwstr/>
      </vt:variant>
      <vt:variant>
        <vt:lpwstr>page44</vt:lpwstr>
      </vt:variant>
      <vt:variant>
        <vt:i4>3145763</vt:i4>
      </vt:variant>
      <vt:variant>
        <vt:i4>12</vt:i4>
      </vt:variant>
      <vt:variant>
        <vt:i4>0</vt:i4>
      </vt:variant>
      <vt:variant>
        <vt:i4>5</vt:i4>
      </vt:variant>
      <vt:variant>
        <vt:lpwstr/>
      </vt:variant>
      <vt:variant>
        <vt:lpwstr>page44</vt:lpwstr>
      </vt:variant>
      <vt:variant>
        <vt:i4>3538979</vt:i4>
      </vt:variant>
      <vt:variant>
        <vt:i4>9</vt:i4>
      </vt:variant>
      <vt:variant>
        <vt:i4>0</vt:i4>
      </vt:variant>
      <vt:variant>
        <vt:i4>5</vt:i4>
      </vt:variant>
      <vt:variant>
        <vt:lpwstr/>
      </vt:variant>
      <vt:variant>
        <vt:lpwstr>page42</vt:lpwstr>
      </vt:variant>
      <vt:variant>
        <vt:i4>3538979</vt:i4>
      </vt:variant>
      <vt:variant>
        <vt:i4>6</vt:i4>
      </vt:variant>
      <vt:variant>
        <vt:i4>0</vt:i4>
      </vt:variant>
      <vt:variant>
        <vt:i4>5</vt:i4>
      </vt:variant>
      <vt:variant>
        <vt:lpwstr/>
      </vt:variant>
      <vt:variant>
        <vt:lpwstr>page42</vt:lpwstr>
      </vt:variant>
      <vt:variant>
        <vt:i4>262167</vt:i4>
      </vt:variant>
      <vt:variant>
        <vt:i4>3</vt:i4>
      </vt:variant>
      <vt:variant>
        <vt:i4>0</vt:i4>
      </vt:variant>
      <vt:variant>
        <vt:i4>5</vt:i4>
      </vt:variant>
      <vt:variant>
        <vt:lpwstr/>
      </vt:variant>
      <vt:variant>
        <vt:lpwstr>page4</vt:lpwstr>
      </vt:variant>
      <vt:variant>
        <vt:i4>262167</vt:i4>
      </vt:variant>
      <vt:variant>
        <vt:i4>0</vt:i4>
      </vt:variant>
      <vt:variant>
        <vt:i4>0</vt:i4>
      </vt:variant>
      <vt:variant>
        <vt:i4>5</vt:i4>
      </vt:variant>
      <vt:variant>
        <vt:lpwstr/>
      </vt:variant>
      <vt:variant>
        <vt:lpwstr>page4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42</cp:revision>
  <cp:lastPrinted>2016-04-14T17:50:00Z</cp:lastPrinted>
  <dcterms:created xsi:type="dcterms:W3CDTF">2016-04-28T11:43:00Z</dcterms:created>
  <dcterms:modified xsi:type="dcterms:W3CDTF">2016-04-14T17:55:00Z</dcterms:modified>
</cp:coreProperties>
</file>